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06C" w:rsidRPr="00956C69" w:rsidRDefault="00BE4316" w:rsidP="0008606C">
      <w:pPr>
        <w:jc w:val="center"/>
        <w:rPr>
          <w:rFonts w:ascii="Arial" w:hAnsi="Arial" w:cs="Arial"/>
          <w:b/>
          <w:highlight w:val="green"/>
          <w:lang w:val="el-GR"/>
        </w:rPr>
      </w:pPr>
      <w:r w:rsidRPr="00956C69">
        <w:rPr>
          <w:noProof/>
          <w:highlight w:val="green"/>
          <w:lang w:val="el-GR" w:eastAsia="el-GR"/>
        </w:rPr>
        <w:drawing>
          <wp:anchor distT="0" distB="0" distL="114300" distR="114300" simplePos="0" relativeHeight="251934720" behindDoc="0" locked="0" layoutInCell="1" allowOverlap="1" wp14:anchorId="21DB98FC" wp14:editId="0088B65F">
            <wp:simplePos x="0" y="0"/>
            <wp:positionH relativeFrom="column">
              <wp:posOffset>5250815</wp:posOffset>
            </wp:positionH>
            <wp:positionV relativeFrom="paragraph">
              <wp:posOffset>-19685</wp:posOffset>
            </wp:positionV>
            <wp:extent cx="914400" cy="768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98" t="21508" r="5961"/>
                    <a:stretch/>
                  </pic:blipFill>
                  <pic:spPr bwMode="auto">
                    <a:xfrm>
                      <a:off x="0" y="0"/>
                      <a:ext cx="916151" cy="769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E19" w:rsidRPr="00956C69">
        <w:rPr>
          <w:rFonts w:ascii="Arial" w:hAnsi="Arial" w:cs="Arial"/>
          <w:b/>
          <w:noProof/>
          <w:highlight w:val="green"/>
          <w:lang w:val="el-GR" w:eastAsia="el-GR"/>
        </w:rPr>
        <w:drawing>
          <wp:anchor distT="0" distB="0" distL="114300" distR="114300" simplePos="0" relativeHeight="251746304" behindDoc="0" locked="0" layoutInCell="1" allowOverlap="1" wp14:anchorId="17C8FE2E" wp14:editId="14CBEFE0">
            <wp:simplePos x="0" y="0"/>
            <wp:positionH relativeFrom="column">
              <wp:posOffset>-2540</wp:posOffset>
            </wp:positionH>
            <wp:positionV relativeFrom="paragraph">
              <wp:posOffset>-116840</wp:posOffset>
            </wp:positionV>
            <wp:extent cx="820420" cy="861060"/>
            <wp:effectExtent l="19050" t="0" r="0" b="0"/>
            <wp:wrapNone/>
            <wp:docPr id="9" name="Picture 4" descr="ΥΕΠΚΑ FU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ΥΕΠΚΑ FULL SMALL.jpg"/>
                    <pic:cNvPicPr/>
                  </pic:nvPicPr>
                  <pic:blipFill>
                    <a:blip r:embed="rId9" cstate="print"/>
                    <a:stretch>
                      <a:fillRect/>
                    </a:stretch>
                  </pic:blipFill>
                  <pic:spPr>
                    <a:xfrm>
                      <a:off x="0" y="0"/>
                      <a:ext cx="820420" cy="861060"/>
                    </a:xfrm>
                    <a:prstGeom prst="rect">
                      <a:avLst/>
                    </a:prstGeom>
                  </pic:spPr>
                </pic:pic>
              </a:graphicData>
            </a:graphic>
          </wp:anchor>
        </w:drawing>
      </w:r>
      <w:r w:rsidR="00B44CBE" w:rsidRPr="00956C69">
        <w:rPr>
          <w:rFonts w:ascii="Arial" w:hAnsi="Arial" w:cs="Arial"/>
          <w:b/>
          <w:highlight w:val="green"/>
          <w:lang w:val="el-GR"/>
        </w:rPr>
        <w:t xml:space="preserve"> </w:t>
      </w:r>
    </w:p>
    <w:p w:rsidR="00427E19" w:rsidRPr="00956C69" w:rsidRDefault="00427E19" w:rsidP="0008606C">
      <w:pPr>
        <w:jc w:val="center"/>
        <w:rPr>
          <w:rFonts w:ascii="Arial" w:hAnsi="Arial" w:cs="Arial"/>
          <w:b/>
          <w:highlight w:val="green"/>
          <w:lang w:val="el-GR"/>
        </w:rPr>
      </w:pPr>
    </w:p>
    <w:p w:rsidR="00427E19" w:rsidRPr="00956C69" w:rsidRDefault="00427E19" w:rsidP="0008606C">
      <w:pPr>
        <w:jc w:val="center"/>
        <w:rPr>
          <w:rFonts w:ascii="Arial" w:hAnsi="Arial" w:cs="Arial"/>
          <w:b/>
          <w:highlight w:val="green"/>
          <w:lang w:val="el-GR"/>
        </w:rPr>
      </w:pPr>
    </w:p>
    <w:p w:rsidR="00427E19" w:rsidRPr="00AD7215" w:rsidRDefault="00427E19" w:rsidP="0008606C">
      <w:pPr>
        <w:jc w:val="center"/>
        <w:rPr>
          <w:rFonts w:ascii="Arial" w:hAnsi="Arial" w:cs="Arial"/>
          <w:b/>
          <w:lang w:val="el-GR"/>
        </w:rPr>
      </w:pPr>
    </w:p>
    <w:p w:rsidR="0008606C" w:rsidRPr="00AD7215" w:rsidRDefault="0008606C" w:rsidP="0008606C">
      <w:pPr>
        <w:jc w:val="center"/>
        <w:rPr>
          <w:rFonts w:ascii="Arial" w:hAnsi="Arial" w:cs="Arial"/>
          <w:b/>
          <w:lang w:val="el-GR"/>
        </w:rPr>
      </w:pPr>
      <w:r w:rsidRPr="00AD7215">
        <w:rPr>
          <w:rFonts w:ascii="Arial" w:hAnsi="Arial" w:cs="Arial"/>
          <w:b/>
          <w:lang w:val="el-GR"/>
        </w:rPr>
        <w:t>ΥΠΟΥΡΓΕΙΟ ΕΡΓΑΣΙΑΣ, ΠΡΟΝΟΙΑΣ ΚΑΙ</w:t>
      </w:r>
    </w:p>
    <w:p w:rsidR="0008606C" w:rsidRPr="00AD7215" w:rsidRDefault="0008606C" w:rsidP="0008606C">
      <w:pPr>
        <w:jc w:val="center"/>
        <w:rPr>
          <w:rFonts w:ascii="Arial" w:hAnsi="Arial" w:cs="Arial"/>
          <w:b/>
          <w:lang w:val="el-GR"/>
        </w:rPr>
      </w:pPr>
      <w:r w:rsidRPr="00AD7215">
        <w:rPr>
          <w:rFonts w:ascii="Arial" w:hAnsi="Arial" w:cs="Arial"/>
          <w:b/>
          <w:lang w:val="el-GR"/>
        </w:rPr>
        <w:t>ΚΟΙΝΩΝΙΚΩΝ ΑΣΦΑΛΙΣΕΩΝ</w:t>
      </w:r>
    </w:p>
    <w:p w:rsidR="00427E19" w:rsidRPr="00AD7215" w:rsidRDefault="00427E19" w:rsidP="0008606C">
      <w:pPr>
        <w:jc w:val="center"/>
        <w:rPr>
          <w:rFonts w:ascii="Arial" w:hAnsi="Arial" w:cs="Arial"/>
          <w:b/>
          <w:lang w:val="el-GR"/>
        </w:rPr>
      </w:pPr>
    </w:p>
    <w:p w:rsidR="0008606C" w:rsidRPr="00AD7215" w:rsidRDefault="0008606C" w:rsidP="0008606C">
      <w:pPr>
        <w:jc w:val="center"/>
        <w:rPr>
          <w:rFonts w:ascii="Arial" w:hAnsi="Arial" w:cs="Arial"/>
          <w:b/>
          <w:sz w:val="40"/>
          <w:szCs w:val="40"/>
          <w:lang w:val="el-GR"/>
        </w:rPr>
      </w:pPr>
      <w:r w:rsidRPr="00AD7215">
        <w:rPr>
          <w:rFonts w:ascii="Arial" w:hAnsi="Arial" w:cs="Arial"/>
          <w:b/>
          <w:sz w:val="40"/>
          <w:szCs w:val="40"/>
          <w:lang w:val="el-GR"/>
        </w:rPr>
        <w:t>ΤΜΗΜΑ ΕΠΙΘΕΩΡΗΣΗΣ ΕΡΓΑΣΙΑΣ</w:t>
      </w:r>
    </w:p>
    <w:p w:rsidR="00C03973" w:rsidRPr="00956C69" w:rsidRDefault="00C03973" w:rsidP="00C03973">
      <w:pPr>
        <w:jc w:val="center"/>
        <w:rPr>
          <w:rFonts w:ascii="Arial" w:hAnsi="Arial" w:cs="Arial"/>
          <w:sz w:val="50"/>
          <w:szCs w:val="50"/>
          <w:highlight w:val="green"/>
          <w:lang w:val="el-GR"/>
        </w:rPr>
      </w:pPr>
    </w:p>
    <w:p w:rsidR="00C03973" w:rsidRPr="00956C69" w:rsidRDefault="00C03973" w:rsidP="00C03973">
      <w:pPr>
        <w:jc w:val="center"/>
        <w:rPr>
          <w:rFonts w:ascii="Arial" w:hAnsi="Arial" w:cs="Arial"/>
          <w:b/>
          <w:sz w:val="60"/>
          <w:szCs w:val="60"/>
          <w:highlight w:val="green"/>
          <w:lang w:val="el-GR"/>
        </w:rPr>
      </w:pPr>
    </w:p>
    <w:p w:rsidR="00C03973" w:rsidRPr="00956C69" w:rsidRDefault="00C03973" w:rsidP="00C03973">
      <w:pPr>
        <w:jc w:val="center"/>
        <w:rPr>
          <w:rFonts w:ascii="Arial" w:hAnsi="Arial" w:cs="Arial"/>
          <w:b/>
          <w:sz w:val="60"/>
          <w:szCs w:val="60"/>
          <w:highlight w:val="green"/>
          <w:lang w:val="el-GR"/>
        </w:rPr>
      </w:pPr>
    </w:p>
    <w:p w:rsidR="00C03973" w:rsidRPr="006D5747" w:rsidRDefault="005D10F8" w:rsidP="00C03973">
      <w:pPr>
        <w:jc w:val="center"/>
        <w:rPr>
          <w:rFonts w:ascii="Arial" w:hAnsi="Arial" w:cs="Arial"/>
          <w:b/>
          <w:sz w:val="60"/>
          <w:szCs w:val="60"/>
          <w:lang w:val="el-GR"/>
        </w:rPr>
      </w:pPr>
      <w:r w:rsidRPr="006D5747">
        <w:rPr>
          <w:rFonts w:ascii="Arial" w:hAnsi="Arial" w:cs="Arial"/>
          <w:b/>
          <w:sz w:val="60"/>
          <w:szCs w:val="60"/>
          <w:lang w:val="el-GR"/>
        </w:rPr>
        <w:t>ΣΤΑΤΙΣΤΙΚΗ ΑΝΑΛΥΣΗ</w:t>
      </w:r>
    </w:p>
    <w:p w:rsidR="00C03973" w:rsidRPr="006D5747" w:rsidRDefault="00373E25" w:rsidP="00C03973">
      <w:pPr>
        <w:jc w:val="center"/>
        <w:rPr>
          <w:rFonts w:ascii="Arial" w:hAnsi="Arial" w:cs="Arial"/>
          <w:b/>
          <w:sz w:val="60"/>
          <w:szCs w:val="60"/>
          <w:lang w:val="el-GR"/>
        </w:rPr>
      </w:pPr>
      <w:r w:rsidRPr="006D5747">
        <w:rPr>
          <w:rFonts w:ascii="Arial" w:hAnsi="Arial" w:cs="Arial"/>
          <w:b/>
          <w:sz w:val="60"/>
          <w:szCs w:val="60"/>
          <w:lang w:val="el-GR"/>
        </w:rPr>
        <w:t xml:space="preserve">ΓΝΩΣΤΟΠΟΙΗΘΕΝΤΩΝ </w:t>
      </w:r>
      <w:r w:rsidR="00427E19" w:rsidRPr="006D5747">
        <w:rPr>
          <w:rFonts w:ascii="Arial" w:hAnsi="Arial" w:cs="Arial"/>
          <w:b/>
          <w:sz w:val="60"/>
          <w:szCs w:val="60"/>
          <w:lang w:val="el-GR"/>
        </w:rPr>
        <w:t>ΕΡΓΑΤΙΚΩΝ ΑΤΥΧΗΜΑΤΩΝ</w:t>
      </w:r>
    </w:p>
    <w:p w:rsidR="00C03973" w:rsidRPr="006D5747" w:rsidRDefault="00C03973" w:rsidP="00C03973">
      <w:pPr>
        <w:jc w:val="center"/>
        <w:rPr>
          <w:rFonts w:ascii="Arial" w:hAnsi="Arial" w:cs="Arial"/>
          <w:b/>
          <w:sz w:val="60"/>
          <w:szCs w:val="60"/>
          <w:lang w:val="el-GR"/>
        </w:rPr>
      </w:pPr>
      <w:r w:rsidRPr="006D5747">
        <w:rPr>
          <w:rFonts w:ascii="Arial" w:hAnsi="Arial" w:cs="Arial"/>
          <w:b/>
          <w:sz w:val="60"/>
          <w:szCs w:val="60"/>
          <w:lang w:val="el-GR"/>
        </w:rPr>
        <w:t xml:space="preserve">ΕΤΟΥΣ </w:t>
      </w:r>
      <w:r w:rsidR="00AE2DEB" w:rsidRPr="006D5747">
        <w:rPr>
          <w:rFonts w:ascii="Arial" w:hAnsi="Arial" w:cs="Arial"/>
          <w:b/>
          <w:sz w:val="60"/>
          <w:szCs w:val="60"/>
          <w:lang w:val="el-GR"/>
        </w:rPr>
        <w:t>201</w:t>
      </w:r>
      <w:r w:rsidR="00D61B8B" w:rsidRPr="006D5747">
        <w:rPr>
          <w:rFonts w:ascii="Arial" w:hAnsi="Arial" w:cs="Arial"/>
          <w:b/>
          <w:sz w:val="60"/>
          <w:szCs w:val="60"/>
          <w:lang w:val="el-GR"/>
        </w:rPr>
        <w:t>9</w:t>
      </w:r>
    </w:p>
    <w:p w:rsidR="00C03973" w:rsidRPr="006D5747" w:rsidRDefault="00C03973" w:rsidP="00C03973">
      <w:pPr>
        <w:jc w:val="center"/>
        <w:rPr>
          <w:rFonts w:ascii="Arial" w:hAnsi="Arial" w:cs="Arial"/>
          <w:sz w:val="50"/>
          <w:szCs w:val="50"/>
          <w:lang w:val="el-GR"/>
        </w:rPr>
      </w:pPr>
    </w:p>
    <w:p w:rsidR="00C03973" w:rsidRPr="006D5747" w:rsidRDefault="00C03973" w:rsidP="00C03973">
      <w:pPr>
        <w:jc w:val="center"/>
        <w:rPr>
          <w:rFonts w:ascii="Arial" w:hAnsi="Arial" w:cs="Arial"/>
          <w:sz w:val="80"/>
          <w:szCs w:val="80"/>
          <w:lang w:val="el-GR"/>
        </w:rPr>
      </w:pPr>
    </w:p>
    <w:p w:rsidR="00C03973" w:rsidRPr="006D5747" w:rsidRDefault="00C03973" w:rsidP="00C03973">
      <w:pPr>
        <w:jc w:val="center"/>
        <w:rPr>
          <w:rFonts w:ascii="Arial" w:hAnsi="Arial" w:cs="Arial"/>
          <w:b/>
          <w:sz w:val="40"/>
          <w:szCs w:val="40"/>
          <w:lang w:val="el-GR"/>
        </w:rPr>
      </w:pPr>
    </w:p>
    <w:p w:rsidR="00C03973" w:rsidRPr="006D5747" w:rsidRDefault="00C03973" w:rsidP="00C03973">
      <w:pPr>
        <w:rPr>
          <w:rFonts w:ascii="Arial" w:hAnsi="Arial" w:cs="Arial"/>
          <w:sz w:val="32"/>
          <w:szCs w:val="32"/>
          <w:lang w:val="el-GR"/>
        </w:rPr>
      </w:pPr>
    </w:p>
    <w:p w:rsidR="00C03973" w:rsidRPr="006D5747" w:rsidRDefault="00C03973" w:rsidP="00C03973">
      <w:pPr>
        <w:jc w:val="center"/>
        <w:rPr>
          <w:rFonts w:ascii="Arial" w:hAnsi="Arial" w:cs="Arial"/>
          <w:b/>
          <w:sz w:val="40"/>
          <w:szCs w:val="40"/>
          <w:lang w:val="el-GR"/>
        </w:rPr>
      </w:pPr>
    </w:p>
    <w:p w:rsidR="00C03973" w:rsidRPr="006D5747" w:rsidRDefault="00C03973" w:rsidP="00C03973">
      <w:pPr>
        <w:jc w:val="center"/>
        <w:rPr>
          <w:rFonts w:ascii="Arial" w:hAnsi="Arial" w:cs="Arial"/>
          <w:b/>
          <w:sz w:val="40"/>
          <w:szCs w:val="40"/>
          <w:lang w:val="el-GR"/>
        </w:rPr>
      </w:pPr>
    </w:p>
    <w:p w:rsidR="00C03973" w:rsidRPr="006D5747" w:rsidRDefault="0032649E" w:rsidP="00C03973">
      <w:pPr>
        <w:jc w:val="center"/>
        <w:rPr>
          <w:rFonts w:ascii="Arial" w:hAnsi="Arial" w:cs="Arial"/>
          <w:sz w:val="40"/>
          <w:szCs w:val="40"/>
          <w:lang w:val="el-GR"/>
        </w:rPr>
      </w:pPr>
      <w:r w:rsidRPr="006D5747">
        <w:rPr>
          <w:rFonts w:ascii="Arial" w:hAnsi="Arial" w:cs="Arial"/>
          <w:b/>
          <w:sz w:val="40"/>
          <w:szCs w:val="40"/>
          <w:lang w:val="el-GR"/>
        </w:rPr>
        <w:t>ΝΟΕΜΒΡΙΟΣ</w:t>
      </w:r>
      <w:r w:rsidR="00D17899" w:rsidRPr="006D5747">
        <w:rPr>
          <w:rFonts w:ascii="Arial" w:hAnsi="Arial" w:cs="Arial"/>
          <w:b/>
          <w:sz w:val="40"/>
          <w:szCs w:val="40"/>
          <w:lang w:val="el-GR"/>
        </w:rPr>
        <w:t xml:space="preserve"> </w:t>
      </w:r>
      <w:r w:rsidR="00D61B8B" w:rsidRPr="006D5747">
        <w:rPr>
          <w:rFonts w:ascii="Arial" w:hAnsi="Arial" w:cs="Arial"/>
          <w:b/>
          <w:sz w:val="40"/>
          <w:szCs w:val="40"/>
          <w:lang w:val="el-GR"/>
        </w:rPr>
        <w:t>2020</w:t>
      </w:r>
    </w:p>
    <w:p w:rsidR="00C03973" w:rsidRPr="006D5747" w:rsidRDefault="00C03973">
      <w:pPr>
        <w:rPr>
          <w:rFonts w:ascii="Arial" w:hAnsi="Arial" w:cs="Arial"/>
          <w:lang w:val="el-GR"/>
        </w:rPr>
        <w:sectPr w:rsidR="00C03973" w:rsidRPr="006D5747" w:rsidSect="00C03973">
          <w:pgSz w:w="11907" w:h="16840" w:code="9"/>
          <w:pgMar w:top="1021" w:right="1021" w:bottom="1021" w:left="1021" w:header="709" w:footer="709" w:gutter="0"/>
          <w:cols w:space="708"/>
          <w:docGrid w:linePitch="360"/>
        </w:sectPr>
      </w:pPr>
    </w:p>
    <w:p w:rsidR="00373E25" w:rsidRPr="006D5747" w:rsidRDefault="00C03973" w:rsidP="00CB3FBB">
      <w:pPr>
        <w:jc w:val="center"/>
        <w:rPr>
          <w:rFonts w:ascii="Arial" w:hAnsi="Arial" w:cs="Arial"/>
          <w:b/>
          <w:u w:val="single"/>
          <w:lang w:val="el-GR"/>
        </w:rPr>
      </w:pPr>
      <w:r w:rsidRPr="006D5747">
        <w:rPr>
          <w:rFonts w:ascii="Arial" w:hAnsi="Arial" w:cs="Arial"/>
          <w:b/>
          <w:u w:val="single"/>
          <w:lang w:val="el-GR"/>
        </w:rPr>
        <w:lastRenderedPageBreak/>
        <w:t xml:space="preserve">ΑΝΑΛΥΣΗ ΣΤΑΤΙΣΤΙΚΩΝ ΣΤΟΙΧΕΙΩΝ </w:t>
      </w:r>
    </w:p>
    <w:p w:rsidR="00C03973" w:rsidRPr="006D5747" w:rsidRDefault="00373E25" w:rsidP="00CB3FBB">
      <w:pPr>
        <w:jc w:val="center"/>
        <w:rPr>
          <w:rFonts w:ascii="Arial" w:hAnsi="Arial" w:cs="Arial"/>
          <w:b/>
          <w:u w:val="single"/>
          <w:lang w:val="el-GR"/>
        </w:rPr>
      </w:pPr>
      <w:r w:rsidRPr="006D5747">
        <w:rPr>
          <w:rFonts w:ascii="Arial" w:hAnsi="Arial" w:cs="Arial"/>
          <w:b/>
          <w:u w:val="single"/>
          <w:lang w:val="el-GR"/>
        </w:rPr>
        <w:t xml:space="preserve">ΓΝΩΣΤΟΠΟΙΗΘΕΝΤΩΝ </w:t>
      </w:r>
      <w:r w:rsidR="00C03973" w:rsidRPr="006D5747">
        <w:rPr>
          <w:rFonts w:ascii="Arial" w:hAnsi="Arial" w:cs="Arial"/>
          <w:b/>
          <w:u w:val="single"/>
          <w:lang w:val="el-GR"/>
        </w:rPr>
        <w:t>ΕΡΓΑΤΙΚΩΝ ΑΤΥΧΗΜΑΤΩΝ</w:t>
      </w:r>
    </w:p>
    <w:p w:rsidR="00C03973" w:rsidRPr="006D5747" w:rsidRDefault="00C03973" w:rsidP="00CB3FBB">
      <w:pPr>
        <w:jc w:val="center"/>
        <w:rPr>
          <w:rFonts w:ascii="Arial" w:hAnsi="Arial" w:cs="Arial"/>
          <w:b/>
          <w:u w:val="single"/>
          <w:lang w:val="el-GR"/>
        </w:rPr>
      </w:pPr>
      <w:r w:rsidRPr="006D5747">
        <w:rPr>
          <w:rFonts w:ascii="Arial" w:hAnsi="Arial" w:cs="Arial"/>
          <w:b/>
          <w:u w:val="single"/>
          <w:lang w:val="el-GR"/>
        </w:rPr>
        <w:t xml:space="preserve">ΠΟΥ ΣΥΝΕΒΗΚΑΝ ΣΕ ΕΡΓΟΔΟΤΟΥΜΕΝΑ ΠΡΟΣΩΠΑ </w:t>
      </w:r>
    </w:p>
    <w:p w:rsidR="00C03973" w:rsidRPr="006D5747" w:rsidRDefault="00C03973" w:rsidP="00CB3FBB">
      <w:pPr>
        <w:jc w:val="center"/>
        <w:rPr>
          <w:rFonts w:ascii="Arial" w:hAnsi="Arial" w:cs="Arial"/>
          <w:b/>
          <w:u w:val="single"/>
          <w:lang w:val="el-GR"/>
        </w:rPr>
      </w:pPr>
      <w:r w:rsidRPr="006D5747">
        <w:rPr>
          <w:rFonts w:ascii="Arial" w:hAnsi="Arial" w:cs="Arial"/>
          <w:b/>
          <w:u w:val="single"/>
          <w:lang w:val="el-GR"/>
        </w:rPr>
        <w:t>ΚΑΤΑ ΤΗ ΔΙΑΡΚΕΙΑ ΤΗΣ ΕΡΓΑΣΙΑΣ</w:t>
      </w:r>
    </w:p>
    <w:p w:rsidR="00C03973" w:rsidRPr="006D5747" w:rsidRDefault="00C03973" w:rsidP="00CB3FBB">
      <w:pPr>
        <w:jc w:val="center"/>
        <w:rPr>
          <w:rFonts w:ascii="Arial" w:hAnsi="Arial" w:cs="Arial"/>
          <w:b/>
          <w:u w:val="single"/>
          <w:lang w:val="el-GR"/>
        </w:rPr>
      </w:pPr>
    </w:p>
    <w:p w:rsidR="00C03973" w:rsidRPr="00852B56" w:rsidRDefault="00C03973" w:rsidP="00CB3FBB">
      <w:pPr>
        <w:jc w:val="center"/>
        <w:rPr>
          <w:rFonts w:ascii="Arial" w:hAnsi="Arial" w:cs="Arial"/>
          <w:b/>
          <w:u w:val="single"/>
          <w:lang w:val="el-GR"/>
        </w:rPr>
      </w:pPr>
      <w:r w:rsidRPr="006D5747">
        <w:rPr>
          <w:rFonts w:ascii="Arial" w:hAnsi="Arial" w:cs="Arial"/>
          <w:b/>
          <w:u w:val="single"/>
          <w:lang w:val="el-GR"/>
        </w:rPr>
        <w:t xml:space="preserve">ΕΤΟΣ </w:t>
      </w:r>
      <w:r w:rsidR="00D61B8B" w:rsidRPr="006D5747">
        <w:rPr>
          <w:rFonts w:ascii="Arial" w:hAnsi="Arial" w:cs="Arial"/>
          <w:b/>
          <w:u w:val="single"/>
          <w:lang w:val="el-GR"/>
        </w:rPr>
        <w:t>20</w:t>
      </w:r>
      <w:r w:rsidR="00F5085C" w:rsidRPr="00F5085C">
        <w:rPr>
          <w:rFonts w:ascii="Arial" w:hAnsi="Arial" w:cs="Arial"/>
          <w:b/>
          <w:u w:val="single"/>
          <w:lang w:val="el-GR"/>
        </w:rPr>
        <w:t>1</w:t>
      </w:r>
      <w:r w:rsidR="00F5085C" w:rsidRPr="00852B56">
        <w:rPr>
          <w:rFonts w:ascii="Arial" w:hAnsi="Arial" w:cs="Arial"/>
          <w:b/>
          <w:u w:val="single"/>
          <w:lang w:val="el-GR"/>
        </w:rPr>
        <w:t>9</w:t>
      </w:r>
    </w:p>
    <w:p w:rsidR="00C03973" w:rsidRPr="006D5747" w:rsidRDefault="00C03973" w:rsidP="00CB3FBB">
      <w:pPr>
        <w:rPr>
          <w:rFonts w:ascii="Arial" w:hAnsi="Arial" w:cs="Arial"/>
          <w:b/>
          <w:u w:val="single"/>
          <w:lang w:val="el-GR"/>
        </w:rPr>
      </w:pPr>
    </w:p>
    <w:p w:rsidR="00C03973" w:rsidRPr="006D5747" w:rsidRDefault="00EF67EE" w:rsidP="00CB3FBB">
      <w:pPr>
        <w:tabs>
          <w:tab w:val="left" w:pos="567"/>
        </w:tabs>
        <w:rPr>
          <w:rFonts w:ascii="Arial" w:hAnsi="Arial" w:cs="Arial"/>
          <w:b/>
          <w:u w:val="single"/>
          <w:lang w:val="el-GR"/>
        </w:rPr>
      </w:pPr>
      <w:r w:rsidRPr="006D5747">
        <w:rPr>
          <w:rFonts w:ascii="Arial" w:hAnsi="Arial" w:cs="Arial"/>
          <w:b/>
          <w:lang w:val="el-GR"/>
        </w:rPr>
        <w:t>1.</w:t>
      </w:r>
      <w:r w:rsidRPr="006D5747">
        <w:rPr>
          <w:rFonts w:ascii="Arial" w:hAnsi="Arial" w:cs="Arial"/>
          <w:b/>
          <w:lang w:val="el-GR"/>
        </w:rPr>
        <w:tab/>
      </w:r>
      <w:r w:rsidRPr="006D5747">
        <w:rPr>
          <w:rFonts w:ascii="Arial" w:hAnsi="Arial" w:cs="Arial"/>
          <w:b/>
          <w:u w:val="single"/>
          <w:lang w:val="el-GR"/>
        </w:rPr>
        <w:t>ΕΙΣΑΓΩΓΗ</w:t>
      </w:r>
    </w:p>
    <w:p w:rsidR="00C03973" w:rsidRPr="006D5747" w:rsidRDefault="00C03973" w:rsidP="00CB3FBB">
      <w:pPr>
        <w:rPr>
          <w:rFonts w:ascii="Arial" w:hAnsi="Arial" w:cs="Arial"/>
          <w:b/>
          <w:u w:val="single"/>
          <w:lang w:val="el-GR"/>
        </w:rPr>
      </w:pPr>
    </w:p>
    <w:p w:rsidR="007A53C8" w:rsidRPr="006D5747" w:rsidRDefault="00C03973" w:rsidP="00CB3FBB">
      <w:pPr>
        <w:jc w:val="both"/>
        <w:rPr>
          <w:rFonts w:ascii="Arial" w:hAnsi="Arial" w:cs="Arial"/>
          <w:lang w:val="el-GR"/>
        </w:rPr>
      </w:pPr>
      <w:r w:rsidRPr="006D5747">
        <w:rPr>
          <w:rFonts w:ascii="Arial" w:hAnsi="Arial" w:cs="Arial"/>
          <w:lang w:val="el-GR"/>
        </w:rPr>
        <w:t xml:space="preserve">Η παρούσα έκθεση αφορά </w:t>
      </w:r>
      <w:r w:rsidR="001A1399" w:rsidRPr="006D5747">
        <w:rPr>
          <w:rFonts w:ascii="Arial" w:hAnsi="Arial" w:cs="Arial"/>
          <w:lang w:val="el-GR"/>
        </w:rPr>
        <w:t xml:space="preserve">στην </w:t>
      </w:r>
      <w:r w:rsidRPr="00F5085C">
        <w:rPr>
          <w:rFonts w:ascii="Arial" w:hAnsi="Arial" w:cs="Arial"/>
          <w:b/>
          <w:lang w:val="el-GR"/>
        </w:rPr>
        <w:t>ανάλυση των στατιστικών στοιχείων των ατυχημάτων</w:t>
      </w:r>
      <w:r w:rsidRPr="006D5747">
        <w:rPr>
          <w:rFonts w:ascii="Arial" w:hAnsi="Arial" w:cs="Arial"/>
          <w:lang w:val="el-GR"/>
        </w:rPr>
        <w:t xml:space="preserve"> που συνέβηκαν σε </w:t>
      </w:r>
      <w:r w:rsidRPr="006D5747">
        <w:rPr>
          <w:rFonts w:ascii="Arial" w:hAnsi="Arial" w:cs="Arial"/>
          <w:b/>
          <w:lang w:val="el-GR"/>
        </w:rPr>
        <w:t>εργοδοτούμενα πρόσωπα, κατά τη διάρκεια της εργασίας</w:t>
      </w:r>
      <w:r w:rsidR="001052C6" w:rsidRPr="006D5747">
        <w:rPr>
          <w:rFonts w:ascii="Arial" w:hAnsi="Arial" w:cs="Arial"/>
          <w:b/>
          <w:lang w:val="el-GR"/>
        </w:rPr>
        <w:t xml:space="preserve"> </w:t>
      </w:r>
      <w:r w:rsidR="007A53C8" w:rsidRPr="006D5747">
        <w:rPr>
          <w:rFonts w:ascii="Arial" w:hAnsi="Arial" w:cs="Arial"/>
          <w:lang w:val="el-GR"/>
        </w:rPr>
        <w:t xml:space="preserve">τους </w:t>
      </w:r>
      <w:r w:rsidRPr="006D5747">
        <w:rPr>
          <w:rFonts w:ascii="Arial" w:hAnsi="Arial" w:cs="Arial"/>
          <w:lang w:val="el-GR"/>
        </w:rPr>
        <w:t xml:space="preserve">και γνωστοποιήθηκαν στο Τμήμα Επιθεώρησης Εργασίας κατά το έτος </w:t>
      </w:r>
      <w:r w:rsidR="00AE2DEB" w:rsidRPr="006D5747">
        <w:rPr>
          <w:rFonts w:ascii="Arial" w:hAnsi="Arial" w:cs="Arial"/>
          <w:lang w:val="el-GR"/>
        </w:rPr>
        <w:t>201</w:t>
      </w:r>
      <w:r w:rsidR="0078503F" w:rsidRPr="006D5747">
        <w:rPr>
          <w:rFonts w:ascii="Arial" w:hAnsi="Arial" w:cs="Arial"/>
          <w:lang w:val="el-GR"/>
        </w:rPr>
        <w:t>9</w:t>
      </w:r>
      <w:r w:rsidR="00BE4316" w:rsidRPr="006D5747">
        <w:rPr>
          <w:rFonts w:ascii="Arial" w:hAnsi="Arial" w:cs="Arial"/>
          <w:lang w:val="el-GR"/>
        </w:rPr>
        <w:t>.</w:t>
      </w:r>
    </w:p>
    <w:p w:rsidR="007A53C8" w:rsidRPr="006D5747" w:rsidRDefault="007A53C8" w:rsidP="00CB3FBB">
      <w:pPr>
        <w:jc w:val="both"/>
        <w:rPr>
          <w:rFonts w:ascii="Arial" w:hAnsi="Arial" w:cs="Arial"/>
          <w:lang w:val="el-GR"/>
        </w:rPr>
      </w:pPr>
    </w:p>
    <w:p w:rsidR="00C03973" w:rsidRPr="006D5747" w:rsidRDefault="00C03973" w:rsidP="00CB3FBB">
      <w:pPr>
        <w:jc w:val="both"/>
        <w:rPr>
          <w:rFonts w:ascii="Arial" w:hAnsi="Arial" w:cs="Arial"/>
          <w:lang w:val="el-GR"/>
        </w:rPr>
      </w:pPr>
      <w:r w:rsidRPr="006D5747">
        <w:rPr>
          <w:rFonts w:ascii="Arial" w:hAnsi="Arial" w:cs="Arial"/>
          <w:lang w:val="el-GR"/>
        </w:rPr>
        <w:t xml:space="preserve">Διευκρινίζεται ότι με βάση τη σχετική νομοθεσία για τη γνωστοποίηση των εργατικών ατυχημάτων, ο εργοδότης είναι υποχρεωμένος να γνωστοποιεί όλα τα εργατικά ατυχήματα που συνέβηκαν στους εργοδοτούμενους του και προκάλεσαν την απουσία τους από την εργασία για περισσότερες από 3 </w:t>
      </w:r>
      <w:r w:rsidR="00BC769F" w:rsidRPr="006D5747">
        <w:rPr>
          <w:rFonts w:ascii="Arial" w:hAnsi="Arial" w:cs="Arial"/>
          <w:lang w:val="el-GR"/>
        </w:rPr>
        <w:t xml:space="preserve">ημερολογιακές </w:t>
      </w:r>
      <w:r w:rsidRPr="006D5747">
        <w:rPr>
          <w:rFonts w:ascii="Arial" w:hAnsi="Arial" w:cs="Arial"/>
          <w:lang w:val="el-GR"/>
        </w:rPr>
        <w:t>ημέρες</w:t>
      </w:r>
      <w:r w:rsidR="00BC769F" w:rsidRPr="006D5747">
        <w:rPr>
          <w:rFonts w:ascii="Arial" w:hAnsi="Arial" w:cs="Arial"/>
          <w:lang w:val="el-GR"/>
        </w:rPr>
        <w:t xml:space="preserve"> (εξαιρουμένης της ημέρας του ατυχήματος)</w:t>
      </w:r>
      <w:r w:rsidRPr="006D5747">
        <w:rPr>
          <w:rFonts w:ascii="Arial" w:hAnsi="Arial" w:cs="Arial"/>
          <w:lang w:val="el-GR"/>
        </w:rPr>
        <w:t xml:space="preserve">.  </w:t>
      </w:r>
    </w:p>
    <w:p w:rsidR="00C03973" w:rsidRPr="006D5747" w:rsidRDefault="00C03973" w:rsidP="00CB3FBB">
      <w:pPr>
        <w:ind w:firstLine="360"/>
        <w:jc w:val="both"/>
        <w:rPr>
          <w:rFonts w:ascii="Arial" w:hAnsi="Arial" w:cs="Arial"/>
          <w:lang w:val="el-GR"/>
        </w:rPr>
      </w:pPr>
    </w:p>
    <w:p w:rsidR="001A1399" w:rsidRPr="006D5747" w:rsidRDefault="00C03973" w:rsidP="00CB3FBB">
      <w:pPr>
        <w:jc w:val="both"/>
        <w:rPr>
          <w:rFonts w:ascii="Arial" w:hAnsi="Arial" w:cs="Arial"/>
          <w:lang w:val="el-GR"/>
        </w:rPr>
      </w:pPr>
      <w:r w:rsidRPr="006D5747">
        <w:rPr>
          <w:rFonts w:ascii="Arial" w:hAnsi="Arial" w:cs="Arial"/>
          <w:lang w:val="el-GR"/>
        </w:rPr>
        <w:t>Η ανάλυση αφορά τις πιο κάτω μεταβλητές:</w:t>
      </w:r>
    </w:p>
    <w:p w:rsidR="001A1399" w:rsidRPr="006D5747" w:rsidRDefault="001A1399" w:rsidP="00CB3FBB">
      <w:pPr>
        <w:jc w:val="both"/>
        <w:rPr>
          <w:rFonts w:ascii="Arial" w:hAnsi="Arial" w:cs="Arial"/>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288"/>
      </w:tblGrid>
      <w:tr w:rsidR="00C14BE2" w:rsidRPr="006D5747" w:rsidTr="00342719">
        <w:tc>
          <w:tcPr>
            <w:tcW w:w="577" w:type="dxa"/>
          </w:tcPr>
          <w:p w:rsidR="001A1399" w:rsidRPr="006D5747"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6D5747" w:rsidRDefault="001A1399" w:rsidP="00554A81">
            <w:pPr>
              <w:spacing w:after="60"/>
              <w:jc w:val="both"/>
              <w:rPr>
                <w:rFonts w:ascii="Arial" w:hAnsi="Arial" w:cs="Arial"/>
                <w:lang w:val="el-GR"/>
              </w:rPr>
            </w:pPr>
            <w:r w:rsidRPr="006D5747">
              <w:rPr>
                <w:rFonts w:ascii="Arial" w:hAnsi="Arial" w:cs="Arial"/>
              </w:rPr>
              <w:t xml:space="preserve">ΑΡΜΟΔΙΟ </w:t>
            </w:r>
            <w:r w:rsidRPr="006D5747">
              <w:rPr>
                <w:rFonts w:ascii="Arial" w:hAnsi="Arial" w:cs="Arial"/>
                <w:lang w:val="el-GR"/>
              </w:rPr>
              <w:t xml:space="preserve">ΕΠΑΡΧΙΑΚΟ </w:t>
            </w:r>
            <w:r w:rsidRPr="006D5747">
              <w:rPr>
                <w:rFonts w:ascii="Arial" w:hAnsi="Arial" w:cs="Arial"/>
              </w:rPr>
              <w:t>ΓΡΑΦΕΙΟ</w:t>
            </w:r>
          </w:p>
        </w:tc>
      </w:tr>
      <w:tr w:rsidR="00C14BE2" w:rsidRPr="00852B56" w:rsidTr="00342719">
        <w:tc>
          <w:tcPr>
            <w:tcW w:w="577" w:type="dxa"/>
          </w:tcPr>
          <w:p w:rsidR="001A1399" w:rsidRPr="006D5747" w:rsidRDefault="001A1399" w:rsidP="00554A81">
            <w:pPr>
              <w:pStyle w:val="ListParagraph"/>
              <w:numPr>
                <w:ilvl w:val="0"/>
                <w:numId w:val="24"/>
              </w:numPr>
              <w:spacing w:after="60"/>
              <w:ind w:left="360"/>
              <w:jc w:val="center"/>
              <w:rPr>
                <w:rFonts w:ascii="Arial" w:hAnsi="Arial" w:cs="Arial"/>
                <w:lang w:val="en-GB"/>
              </w:rPr>
            </w:pPr>
          </w:p>
        </w:tc>
        <w:tc>
          <w:tcPr>
            <w:tcW w:w="9504" w:type="dxa"/>
          </w:tcPr>
          <w:p w:rsidR="001A1399" w:rsidRPr="006D5747" w:rsidRDefault="001A1399" w:rsidP="00554A81">
            <w:pPr>
              <w:spacing w:after="60"/>
              <w:jc w:val="both"/>
              <w:rPr>
                <w:rFonts w:ascii="Arial" w:hAnsi="Arial" w:cs="Arial"/>
                <w:lang w:val="el-GR"/>
              </w:rPr>
            </w:pPr>
            <w:r w:rsidRPr="006D5747">
              <w:rPr>
                <w:rFonts w:ascii="Arial" w:hAnsi="Arial" w:cs="Arial"/>
                <w:lang w:val="el-GR"/>
              </w:rPr>
              <w:t>ΠΡΩΤΗ ΠΛΗΡΟΦΟΡΗΣΗ ΓΙΑ ΤΟ ΑΤΥΧΗΜΑ</w:t>
            </w:r>
          </w:p>
        </w:tc>
      </w:tr>
      <w:tr w:rsidR="00C14BE2" w:rsidRPr="006D5747" w:rsidTr="00342719">
        <w:trPr>
          <w:trHeight w:val="58"/>
        </w:trPr>
        <w:tc>
          <w:tcPr>
            <w:tcW w:w="577" w:type="dxa"/>
          </w:tcPr>
          <w:p w:rsidR="001A1399" w:rsidRPr="006D5747"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6D5747" w:rsidRDefault="001A1399" w:rsidP="00554A81">
            <w:pPr>
              <w:spacing w:after="60"/>
              <w:jc w:val="both"/>
              <w:rPr>
                <w:rFonts w:ascii="Arial" w:hAnsi="Arial" w:cs="Arial"/>
                <w:lang w:val="el-GR"/>
              </w:rPr>
            </w:pPr>
            <w:r w:rsidRPr="006D5747">
              <w:rPr>
                <w:rFonts w:ascii="Arial" w:hAnsi="Arial" w:cs="Arial"/>
              </w:rPr>
              <w:t>ΜΕΓΕΘΟΣ ΥΠΟΣΤΑΤΙΚΟΥ</w:t>
            </w:r>
          </w:p>
        </w:tc>
      </w:tr>
      <w:tr w:rsidR="00C14BE2" w:rsidRPr="00852B56" w:rsidTr="00342719">
        <w:trPr>
          <w:trHeight w:val="58"/>
        </w:trPr>
        <w:tc>
          <w:tcPr>
            <w:tcW w:w="577" w:type="dxa"/>
          </w:tcPr>
          <w:p w:rsidR="001A1399" w:rsidRPr="006D5747" w:rsidRDefault="001A1399" w:rsidP="00554A81">
            <w:pPr>
              <w:pStyle w:val="ListParagraph"/>
              <w:numPr>
                <w:ilvl w:val="0"/>
                <w:numId w:val="24"/>
              </w:numPr>
              <w:spacing w:after="60"/>
              <w:ind w:left="360"/>
              <w:jc w:val="center"/>
              <w:rPr>
                <w:rFonts w:ascii="Arial" w:hAnsi="Arial" w:cs="Arial"/>
                <w:lang w:val="en-GB"/>
              </w:rPr>
            </w:pPr>
          </w:p>
        </w:tc>
        <w:tc>
          <w:tcPr>
            <w:tcW w:w="9504" w:type="dxa"/>
          </w:tcPr>
          <w:p w:rsidR="001A1399" w:rsidRPr="006D5747" w:rsidRDefault="001A1399" w:rsidP="00554A81">
            <w:pPr>
              <w:spacing w:after="60"/>
              <w:jc w:val="both"/>
              <w:rPr>
                <w:rFonts w:ascii="Arial" w:hAnsi="Arial" w:cs="Arial"/>
                <w:lang w:val="el-GR"/>
              </w:rPr>
            </w:pPr>
            <w:r w:rsidRPr="006D5747">
              <w:rPr>
                <w:rFonts w:ascii="Arial" w:hAnsi="Arial" w:cs="Arial"/>
                <w:lang w:val="el-GR"/>
              </w:rPr>
              <w:t xml:space="preserve">ΟΙΚΟΝΟΜΙΚΗ ΔΡΑΣΤΗΡΙΟΤΗΤΑ (Κωδικοποίηση </w:t>
            </w:r>
            <w:r w:rsidRPr="006D5747">
              <w:rPr>
                <w:rFonts w:ascii="Arial" w:hAnsi="Arial" w:cs="Arial"/>
                <w:lang w:val="en-GB"/>
              </w:rPr>
              <w:t>EUROSTAT</w:t>
            </w:r>
            <w:r w:rsidRPr="006D5747">
              <w:rPr>
                <w:rFonts w:ascii="Arial" w:hAnsi="Arial" w:cs="Arial"/>
                <w:lang w:val="el-GR"/>
              </w:rPr>
              <w:t xml:space="preserve"> </w:t>
            </w:r>
            <w:r w:rsidRPr="006D5747">
              <w:rPr>
                <w:rFonts w:ascii="Arial" w:hAnsi="Arial" w:cs="Arial"/>
              </w:rPr>
              <w:t>NACE</w:t>
            </w:r>
            <w:r w:rsidRPr="006D5747">
              <w:rPr>
                <w:rFonts w:ascii="Arial" w:hAnsi="Arial" w:cs="Arial"/>
                <w:lang w:val="el-GR"/>
              </w:rPr>
              <w:t xml:space="preserve"> 2) – ΑΡΙΘΜΟΣ ΑΤΥΧΗΜΑΤΩΝ</w:t>
            </w:r>
          </w:p>
        </w:tc>
      </w:tr>
      <w:tr w:rsidR="00C14BE2" w:rsidRPr="00852B56" w:rsidTr="00342719">
        <w:trPr>
          <w:trHeight w:val="58"/>
        </w:trPr>
        <w:tc>
          <w:tcPr>
            <w:tcW w:w="577" w:type="dxa"/>
          </w:tcPr>
          <w:p w:rsidR="001A1399" w:rsidRPr="006D5747"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6D5747" w:rsidRDefault="001A1399" w:rsidP="00554A81">
            <w:pPr>
              <w:spacing w:after="60"/>
              <w:jc w:val="both"/>
              <w:rPr>
                <w:rFonts w:ascii="Arial" w:hAnsi="Arial" w:cs="Arial"/>
                <w:lang w:val="el-GR"/>
              </w:rPr>
            </w:pPr>
            <w:r w:rsidRPr="006D5747">
              <w:rPr>
                <w:rFonts w:ascii="Arial" w:hAnsi="Arial" w:cs="Arial"/>
                <w:lang w:val="el-GR"/>
              </w:rPr>
              <w:t xml:space="preserve">ΟΙΚΟΝΟΜΙΚΗ ΔΡΑΣΤΗΡΙΟΤΗΤΑ (Κωδικοποίηση </w:t>
            </w:r>
            <w:r w:rsidRPr="006D5747">
              <w:rPr>
                <w:rFonts w:ascii="Arial" w:hAnsi="Arial" w:cs="Arial"/>
                <w:lang w:val="en-GB"/>
              </w:rPr>
              <w:t>EUROSTAT</w:t>
            </w:r>
            <w:r w:rsidRPr="006D5747">
              <w:rPr>
                <w:rFonts w:ascii="Arial" w:hAnsi="Arial" w:cs="Arial"/>
                <w:lang w:val="el-GR"/>
              </w:rPr>
              <w:t xml:space="preserve"> </w:t>
            </w:r>
            <w:r w:rsidRPr="006D5747">
              <w:rPr>
                <w:rFonts w:ascii="Arial" w:hAnsi="Arial" w:cs="Arial"/>
              </w:rPr>
              <w:t>NACE</w:t>
            </w:r>
            <w:r w:rsidRPr="006D5747">
              <w:rPr>
                <w:rFonts w:ascii="Arial" w:hAnsi="Arial" w:cs="Arial"/>
                <w:lang w:val="el-GR"/>
              </w:rPr>
              <w:t xml:space="preserve"> 2) - ΔΕΙΚΤΗΣ ΣΥΧΝΟΤΗΤΑΣ</w:t>
            </w:r>
          </w:p>
        </w:tc>
      </w:tr>
      <w:tr w:rsidR="00C14BE2" w:rsidRPr="006D5747" w:rsidTr="00342719">
        <w:trPr>
          <w:trHeight w:val="58"/>
        </w:trPr>
        <w:tc>
          <w:tcPr>
            <w:tcW w:w="577" w:type="dxa"/>
          </w:tcPr>
          <w:p w:rsidR="001A1399" w:rsidRPr="006D5747"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6D5747" w:rsidRDefault="001A1399" w:rsidP="00554A81">
            <w:pPr>
              <w:spacing w:after="60"/>
              <w:jc w:val="both"/>
              <w:rPr>
                <w:rFonts w:ascii="Arial" w:hAnsi="Arial" w:cs="Arial"/>
                <w:lang w:val="el-GR"/>
              </w:rPr>
            </w:pPr>
            <w:r w:rsidRPr="006D5747">
              <w:rPr>
                <w:rFonts w:ascii="Arial" w:hAnsi="Arial" w:cs="Arial"/>
                <w:lang w:val="el-GR"/>
              </w:rPr>
              <w:t>ΦΥΛΟ ΠΑΘΟΝΤΑ</w:t>
            </w:r>
          </w:p>
        </w:tc>
      </w:tr>
      <w:tr w:rsidR="00C14BE2" w:rsidRPr="006D5747" w:rsidTr="00342719">
        <w:trPr>
          <w:trHeight w:val="58"/>
        </w:trPr>
        <w:tc>
          <w:tcPr>
            <w:tcW w:w="577" w:type="dxa"/>
          </w:tcPr>
          <w:p w:rsidR="001A1399" w:rsidRPr="006D5747" w:rsidRDefault="001A1399" w:rsidP="00554A81">
            <w:pPr>
              <w:pStyle w:val="ListParagraph"/>
              <w:spacing w:after="60"/>
              <w:ind w:left="0"/>
              <w:jc w:val="center"/>
              <w:rPr>
                <w:rFonts w:ascii="Arial" w:hAnsi="Arial" w:cs="Arial"/>
                <w:lang w:val="en-GB"/>
              </w:rPr>
            </w:pPr>
            <w:r w:rsidRPr="006D5747">
              <w:rPr>
                <w:rFonts w:ascii="Arial" w:hAnsi="Arial" w:cs="Arial"/>
                <w:lang w:val="en-GB"/>
              </w:rPr>
              <w:t>7A.</w:t>
            </w:r>
          </w:p>
        </w:tc>
        <w:tc>
          <w:tcPr>
            <w:tcW w:w="9504" w:type="dxa"/>
          </w:tcPr>
          <w:p w:rsidR="001A1399" w:rsidRPr="006D5747" w:rsidRDefault="001A1399" w:rsidP="00554A81">
            <w:pPr>
              <w:spacing w:after="60"/>
              <w:jc w:val="both"/>
              <w:rPr>
                <w:rFonts w:ascii="Arial" w:hAnsi="Arial" w:cs="Arial"/>
                <w:lang w:val="el-GR"/>
              </w:rPr>
            </w:pPr>
            <w:r w:rsidRPr="006D5747">
              <w:rPr>
                <w:rFonts w:ascii="Arial" w:hAnsi="Arial" w:cs="Arial"/>
                <w:lang w:val="el-GR"/>
              </w:rPr>
              <w:t>ΗΛΙΚΙΑ ΠΑΘΟΝΤΑ (ΑΡΙΘΜΟΣ ΑΥΧΗΜΑΤΩΝ)</w:t>
            </w:r>
          </w:p>
        </w:tc>
      </w:tr>
      <w:tr w:rsidR="00C14BE2" w:rsidRPr="006D5747" w:rsidTr="00342719">
        <w:trPr>
          <w:trHeight w:val="58"/>
        </w:trPr>
        <w:tc>
          <w:tcPr>
            <w:tcW w:w="577" w:type="dxa"/>
          </w:tcPr>
          <w:p w:rsidR="001A1399" w:rsidRPr="006D5747" w:rsidRDefault="001A1399" w:rsidP="00554A81">
            <w:pPr>
              <w:pStyle w:val="ListParagraph"/>
              <w:spacing w:after="60"/>
              <w:ind w:left="0"/>
              <w:jc w:val="center"/>
              <w:rPr>
                <w:rFonts w:ascii="Arial" w:hAnsi="Arial" w:cs="Arial"/>
                <w:lang w:val="el-GR"/>
              </w:rPr>
            </w:pPr>
            <w:r w:rsidRPr="006D5747">
              <w:rPr>
                <w:rFonts w:ascii="Arial" w:hAnsi="Arial" w:cs="Arial"/>
                <w:lang w:val="el-GR"/>
              </w:rPr>
              <w:t>7Β</w:t>
            </w:r>
          </w:p>
        </w:tc>
        <w:tc>
          <w:tcPr>
            <w:tcW w:w="9504" w:type="dxa"/>
          </w:tcPr>
          <w:p w:rsidR="001A1399" w:rsidRPr="006D5747" w:rsidRDefault="001A1399" w:rsidP="00554A81">
            <w:pPr>
              <w:spacing w:after="60"/>
              <w:jc w:val="both"/>
              <w:rPr>
                <w:rFonts w:ascii="Arial" w:hAnsi="Arial" w:cs="Arial"/>
                <w:lang w:val="el-GR"/>
              </w:rPr>
            </w:pPr>
            <w:r w:rsidRPr="006D5747">
              <w:rPr>
                <w:rFonts w:ascii="Arial" w:hAnsi="Arial" w:cs="Arial"/>
                <w:lang w:val="el-GR"/>
              </w:rPr>
              <w:t>ΗΛΙΚΙΑ ΠΑΘΟΝΤΑ (ΔΕΙΚΤΗΣ ΣΥΧΝΟΤΗΤΑΣ)</w:t>
            </w:r>
          </w:p>
        </w:tc>
      </w:tr>
      <w:tr w:rsidR="00C14BE2" w:rsidRPr="006D5747" w:rsidTr="00342719">
        <w:tc>
          <w:tcPr>
            <w:tcW w:w="577" w:type="dxa"/>
          </w:tcPr>
          <w:p w:rsidR="001A1399" w:rsidRPr="006D5747" w:rsidRDefault="001A1399" w:rsidP="00554A81">
            <w:pPr>
              <w:spacing w:after="60"/>
              <w:jc w:val="center"/>
              <w:rPr>
                <w:rFonts w:ascii="Arial" w:hAnsi="Arial" w:cs="Arial"/>
                <w:lang w:val="en-GB"/>
              </w:rPr>
            </w:pPr>
            <w:r w:rsidRPr="006D5747">
              <w:rPr>
                <w:rFonts w:ascii="Arial" w:hAnsi="Arial" w:cs="Arial"/>
                <w:lang w:val="en-GB"/>
              </w:rPr>
              <w:t>8.</w:t>
            </w:r>
          </w:p>
        </w:tc>
        <w:tc>
          <w:tcPr>
            <w:tcW w:w="9504" w:type="dxa"/>
            <w:vAlign w:val="center"/>
          </w:tcPr>
          <w:p w:rsidR="001A1399" w:rsidRPr="006D5747" w:rsidRDefault="001A1399" w:rsidP="00554A81">
            <w:pPr>
              <w:spacing w:after="60"/>
              <w:jc w:val="both"/>
              <w:rPr>
                <w:rFonts w:ascii="Arial" w:hAnsi="Arial" w:cs="Arial"/>
                <w:lang w:val="el-GR"/>
              </w:rPr>
            </w:pPr>
            <w:r w:rsidRPr="006D5747">
              <w:rPr>
                <w:rFonts w:ascii="Arial" w:hAnsi="Arial" w:cs="Arial"/>
              </w:rPr>
              <w:t>ΕΠΑΓΓΕΛΜΑ</w:t>
            </w:r>
            <w:r w:rsidRPr="006D5747">
              <w:rPr>
                <w:rFonts w:ascii="Arial" w:hAnsi="Arial" w:cs="Arial"/>
                <w:lang w:val="el-GR"/>
              </w:rPr>
              <w:t xml:space="preserve"> ΠΑΘΟΝΤΑ</w:t>
            </w:r>
          </w:p>
        </w:tc>
      </w:tr>
      <w:tr w:rsidR="00C14BE2" w:rsidRPr="006D5747" w:rsidTr="00342719">
        <w:tc>
          <w:tcPr>
            <w:tcW w:w="577" w:type="dxa"/>
          </w:tcPr>
          <w:p w:rsidR="001A1399" w:rsidRPr="006D5747" w:rsidRDefault="001A1399" w:rsidP="00554A81">
            <w:pPr>
              <w:spacing w:after="60"/>
              <w:jc w:val="center"/>
              <w:rPr>
                <w:rFonts w:ascii="Arial" w:hAnsi="Arial" w:cs="Arial"/>
                <w:lang w:val="el-GR"/>
              </w:rPr>
            </w:pPr>
            <w:r w:rsidRPr="006D5747">
              <w:rPr>
                <w:rFonts w:ascii="Arial" w:hAnsi="Arial" w:cs="Arial"/>
              </w:rPr>
              <w:t>9.</w:t>
            </w:r>
          </w:p>
        </w:tc>
        <w:tc>
          <w:tcPr>
            <w:tcW w:w="9504" w:type="dxa"/>
            <w:vAlign w:val="center"/>
          </w:tcPr>
          <w:p w:rsidR="001A1399" w:rsidRPr="006D5747" w:rsidRDefault="001A1399" w:rsidP="00554A81">
            <w:pPr>
              <w:spacing w:after="60"/>
              <w:jc w:val="both"/>
              <w:rPr>
                <w:rFonts w:ascii="Arial" w:hAnsi="Arial" w:cs="Arial"/>
                <w:lang w:val="en-GB"/>
              </w:rPr>
            </w:pPr>
            <w:r w:rsidRPr="006D5747">
              <w:rPr>
                <w:rFonts w:ascii="Arial" w:hAnsi="Arial" w:cs="Arial"/>
                <w:lang w:val="el-GR"/>
              </w:rPr>
              <w:t>ΥΠΗΚΟΟΤΗΤΑ ΠΑΘΟΝΤΑ</w:t>
            </w:r>
          </w:p>
        </w:tc>
      </w:tr>
      <w:tr w:rsidR="00C14BE2" w:rsidRPr="006D5747" w:rsidTr="00342719">
        <w:tc>
          <w:tcPr>
            <w:tcW w:w="577" w:type="dxa"/>
          </w:tcPr>
          <w:p w:rsidR="001A1399" w:rsidRPr="006D5747" w:rsidRDefault="001A1399" w:rsidP="00554A81">
            <w:pPr>
              <w:spacing w:after="60"/>
              <w:jc w:val="center"/>
              <w:rPr>
                <w:rFonts w:ascii="Arial" w:hAnsi="Arial" w:cs="Arial"/>
              </w:rPr>
            </w:pPr>
            <w:r w:rsidRPr="006D5747">
              <w:rPr>
                <w:rFonts w:ascii="Arial" w:hAnsi="Arial" w:cs="Arial"/>
              </w:rPr>
              <w:t>10.</w:t>
            </w:r>
          </w:p>
        </w:tc>
        <w:tc>
          <w:tcPr>
            <w:tcW w:w="9504" w:type="dxa"/>
            <w:vAlign w:val="center"/>
          </w:tcPr>
          <w:p w:rsidR="001A1399" w:rsidRPr="006D5747" w:rsidRDefault="001A1399" w:rsidP="00554A81">
            <w:pPr>
              <w:spacing w:after="60"/>
              <w:jc w:val="both"/>
              <w:rPr>
                <w:rFonts w:ascii="Arial" w:hAnsi="Arial" w:cs="Arial"/>
                <w:lang w:val="el-GR"/>
              </w:rPr>
            </w:pPr>
            <w:r w:rsidRPr="006D5747">
              <w:rPr>
                <w:rFonts w:ascii="Arial" w:hAnsi="Arial" w:cs="Arial"/>
              </w:rPr>
              <w:t>ΩΡΑ ΑΤΥΧΗΜΑΤΟΣ</w:t>
            </w:r>
          </w:p>
        </w:tc>
      </w:tr>
      <w:tr w:rsidR="00C14BE2" w:rsidRPr="006D5747" w:rsidTr="00342719">
        <w:tc>
          <w:tcPr>
            <w:tcW w:w="577" w:type="dxa"/>
          </w:tcPr>
          <w:p w:rsidR="001A1399" w:rsidRPr="006D5747" w:rsidRDefault="001A1399" w:rsidP="00554A81">
            <w:pPr>
              <w:spacing w:after="60"/>
              <w:jc w:val="center"/>
              <w:rPr>
                <w:rFonts w:ascii="Arial" w:hAnsi="Arial" w:cs="Arial"/>
              </w:rPr>
            </w:pPr>
            <w:r w:rsidRPr="006D5747">
              <w:rPr>
                <w:rFonts w:ascii="Arial" w:hAnsi="Arial" w:cs="Arial"/>
              </w:rPr>
              <w:t>11.</w:t>
            </w:r>
          </w:p>
        </w:tc>
        <w:tc>
          <w:tcPr>
            <w:tcW w:w="9504" w:type="dxa"/>
            <w:vAlign w:val="center"/>
          </w:tcPr>
          <w:p w:rsidR="001A1399" w:rsidRPr="006D5747" w:rsidRDefault="001A1399" w:rsidP="00554A81">
            <w:pPr>
              <w:spacing w:after="60"/>
              <w:jc w:val="both"/>
              <w:rPr>
                <w:rFonts w:ascii="Arial" w:hAnsi="Arial" w:cs="Arial"/>
              </w:rPr>
            </w:pPr>
            <w:r w:rsidRPr="006D5747">
              <w:rPr>
                <w:rFonts w:ascii="Arial" w:hAnsi="Arial" w:cs="Arial"/>
              </w:rPr>
              <w:t>ΗΜΕΡΑ ΑΤΥΧΗΜΑΤΟΣ</w:t>
            </w:r>
          </w:p>
        </w:tc>
      </w:tr>
      <w:tr w:rsidR="00C14BE2" w:rsidRPr="006D5747" w:rsidTr="00342719">
        <w:tc>
          <w:tcPr>
            <w:tcW w:w="577" w:type="dxa"/>
          </w:tcPr>
          <w:p w:rsidR="001A1399" w:rsidRPr="006D5747" w:rsidRDefault="001A1399" w:rsidP="00554A81">
            <w:pPr>
              <w:spacing w:after="60"/>
              <w:jc w:val="center"/>
              <w:rPr>
                <w:rFonts w:ascii="Arial" w:hAnsi="Arial" w:cs="Arial"/>
              </w:rPr>
            </w:pPr>
            <w:r w:rsidRPr="006D5747">
              <w:rPr>
                <w:rFonts w:ascii="Arial" w:hAnsi="Arial" w:cs="Arial"/>
              </w:rPr>
              <w:t>12.</w:t>
            </w:r>
          </w:p>
        </w:tc>
        <w:tc>
          <w:tcPr>
            <w:tcW w:w="9504" w:type="dxa"/>
            <w:vAlign w:val="center"/>
          </w:tcPr>
          <w:p w:rsidR="001A1399" w:rsidRPr="006D5747" w:rsidRDefault="001A1399" w:rsidP="00554A81">
            <w:pPr>
              <w:spacing w:after="60"/>
              <w:jc w:val="both"/>
              <w:rPr>
                <w:rFonts w:ascii="Arial" w:hAnsi="Arial" w:cs="Arial"/>
              </w:rPr>
            </w:pPr>
            <w:r w:rsidRPr="006D5747">
              <w:rPr>
                <w:rFonts w:ascii="Arial" w:hAnsi="Arial" w:cs="Arial"/>
              </w:rPr>
              <w:t>ΜΗΝΑΣ ΑΤΥΧΗΜΑΤΟΣ</w:t>
            </w:r>
          </w:p>
        </w:tc>
      </w:tr>
      <w:tr w:rsidR="00C14BE2" w:rsidRPr="006D5747" w:rsidTr="00342719">
        <w:tc>
          <w:tcPr>
            <w:tcW w:w="577" w:type="dxa"/>
          </w:tcPr>
          <w:p w:rsidR="001A1399" w:rsidRPr="006D5747" w:rsidRDefault="001A1399" w:rsidP="00554A81">
            <w:pPr>
              <w:spacing w:after="60"/>
              <w:jc w:val="center"/>
              <w:rPr>
                <w:rFonts w:ascii="Arial" w:hAnsi="Arial" w:cs="Arial"/>
              </w:rPr>
            </w:pPr>
            <w:r w:rsidRPr="006D5747">
              <w:rPr>
                <w:rFonts w:ascii="Arial" w:hAnsi="Arial" w:cs="Arial"/>
              </w:rPr>
              <w:t>13.</w:t>
            </w:r>
          </w:p>
        </w:tc>
        <w:tc>
          <w:tcPr>
            <w:tcW w:w="9504" w:type="dxa"/>
            <w:vAlign w:val="center"/>
          </w:tcPr>
          <w:p w:rsidR="001A1399" w:rsidRPr="006D5747" w:rsidRDefault="001A1399" w:rsidP="00554A81">
            <w:pPr>
              <w:spacing w:after="60"/>
              <w:jc w:val="both"/>
              <w:rPr>
                <w:rFonts w:ascii="Arial" w:hAnsi="Arial" w:cs="Arial"/>
              </w:rPr>
            </w:pPr>
            <w:r w:rsidRPr="006D5747">
              <w:rPr>
                <w:rFonts w:ascii="Arial" w:hAnsi="Arial" w:cs="Arial"/>
              </w:rPr>
              <w:t>ΚΑΘΕΣΤΩΣ ΑΠΑΣΧΟΛΗΣΗΣ</w:t>
            </w:r>
            <w:r w:rsidRPr="006D5747">
              <w:rPr>
                <w:rFonts w:ascii="Arial" w:hAnsi="Arial" w:cs="Arial"/>
                <w:lang w:val="el-GR"/>
              </w:rPr>
              <w:t xml:space="preserve"> ΠΑΘΟΝΤΑ</w:t>
            </w:r>
          </w:p>
        </w:tc>
      </w:tr>
      <w:tr w:rsidR="00C14BE2" w:rsidRPr="00852B56" w:rsidTr="00342719">
        <w:tc>
          <w:tcPr>
            <w:tcW w:w="577" w:type="dxa"/>
          </w:tcPr>
          <w:p w:rsidR="001A1399" w:rsidRPr="006D5747" w:rsidRDefault="001A1399" w:rsidP="00554A81">
            <w:pPr>
              <w:spacing w:after="60"/>
              <w:jc w:val="center"/>
              <w:rPr>
                <w:rFonts w:ascii="Arial" w:hAnsi="Arial" w:cs="Arial"/>
              </w:rPr>
            </w:pPr>
            <w:r w:rsidRPr="006D5747">
              <w:rPr>
                <w:rFonts w:ascii="Arial" w:hAnsi="Arial" w:cs="Arial"/>
              </w:rPr>
              <w:t>14.</w:t>
            </w:r>
          </w:p>
        </w:tc>
        <w:tc>
          <w:tcPr>
            <w:tcW w:w="9504" w:type="dxa"/>
            <w:vAlign w:val="center"/>
          </w:tcPr>
          <w:p w:rsidR="001A1399" w:rsidRPr="006D5747" w:rsidRDefault="001A1399" w:rsidP="00554A81">
            <w:pPr>
              <w:spacing w:after="60"/>
              <w:jc w:val="both"/>
              <w:rPr>
                <w:rFonts w:ascii="Arial" w:hAnsi="Arial" w:cs="Arial"/>
                <w:lang w:val="el-GR"/>
              </w:rPr>
            </w:pPr>
            <w:r w:rsidRPr="006D5747">
              <w:rPr>
                <w:rFonts w:ascii="Arial" w:hAnsi="Arial" w:cs="Arial"/>
                <w:lang w:val="el-GR"/>
              </w:rPr>
              <w:t>ΕΡΓΑΣΙΑΚΟ ΠΕΡΙΒΑΛΛΟΝ</w:t>
            </w:r>
            <w:r w:rsidR="00F5085C" w:rsidRPr="00F5085C">
              <w:rPr>
                <w:rFonts w:ascii="Arial" w:hAnsi="Arial" w:cs="Arial"/>
                <w:lang w:val="el-GR"/>
              </w:rPr>
              <w:t xml:space="preserve"> </w:t>
            </w:r>
            <w:r w:rsidRPr="006D5747">
              <w:rPr>
                <w:rFonts w:ascii="Arial" w:hAnsi="Arial" w:cs="Arial"/>
                <w:lang w:val="el-GR"/>
              </w:rPr>
              <w:t>(ΕΙΔΟΣ ΧΩΡΟΥ ΟΠΟΥ ΣΥΝΕΒΗΚΕ ΤΟ ΑΤΥΧΗΜΑ)</w:t>
            </w:r>
          </w:p>
        </w:tc>
      </w:tr>
      <w:tr w:rsidR="00C14BE2" w:rsidRPr="006D5747" w:rsidTr="00342719">
        <w:tc>
          <w:tcPr>
            <w:tcW w:w="577" w:type="dxa"/>
          </w:tcPr>
          <w:p w:rsidR="001A1399" w:rsidRPr="006D5747" w:rsidRDefault="001A1399" w:rsidP="00554A81">
            <w:pPr>
              <w:spacing w:after="60"/>
              <w:jc w:val="center"/>
              <w:rPr>
                <w:rFonts w:ascii="Arial" w:hAnsi="Arial" w:cs="Arial"/>
              </w:rPr>
            </w:pPr>
            <w:r w:rsidRPr="006D5747">
              <w:rPr>
                <w:rFonts w:ascii="Arial" w:hAnsi="Arial" w:cs="Arial"/>
              </w:rPr>
              <w:t>15.</w:t>
            </w:r>
          </w:p>
        </w:tc>
        <w:tc>
          <w:tcPr>
            <w:tcW w:w="9504" w:type="dxa"/>
            <w:vAlign w:val="center"/>
          </w:tcPr>
          <w:p w:rsidR="001A1399" w:rsidRPr="006D5747" w:rsidRDefault="001A1399" w:rsidP="00554A81">
            <w:pPr>
              <w:spacing w:after="60"/>
              <w:jc w:val="both"/>
              <w:rPr>
                <w:rFonts w:ascii="Arial" w:hAnsi="Arial" w:cs="Arial"/>
              </w:rPr>
            </w:pPr>
            <w:r w:rsidRPr="006D5747">
              <w:rPr>
                <w:rFonts w:ascii="Arial" w:hAnsi="Arial" w:cs="Arial"/>
              </w:rPr>
              <w:t>ΘΕΣΗ ΕΡΓΑΣΙΑΣ</w:t>
            </w:r>
            <w:r w:rsidRPr="006D5747">
              <w:rPr>
                <w:rFonts w:ascii="Arial" w:hAnsi="Arial" w:cs="Arial"/>
                <w:lang w:val="el-GR"/>
              </w:rPr>
              <w:t xml:space="preserve"> ΠΑΘΟΝΤΑ</w:t>
            </w:r>
          </w:p>
        </w:tc>
      </w:tr>
      <w:tr w:rsidR="00C14BE2" w:rsidRPr="00852B56" w:rsidTr="00342719">
        <w:tc>
          <w:tcPr>
            <w:tcW w:w="577" w:type="dxa"/>
          </w:tcPr>
          <w:p w:rsidR="001A1399" w:rsidRPr="006D5747" w:rsidRDefault="001A1399" w:rsidP="00554A81">
            <w:pPr>
              <w:spacing w:after="60"/>
              <w:jc w:val="center"/>
              <w:rPr>
                <w:rFonts w:ascii="Arial" w:hAnsi="Arial" w:cs="Arial"/>
              </w:rPr>
            </w:pPr>
            <w:r w:rsidRPr="006D5747">
              <w:rPr>
                <w:rFonts w:ascii="Arial" w:hAnsi="Arial" w:cs="Arial"/>
              </w:rPr>
              <w:t>16.</w:t>
            </w:r>
          </w:p>
        </w:tc>
        <w:tc>
          <w:tcPr>
            <w:tcW w:w="9504" w:type="dxa"/>
            <w:vAlign w:val="center"/>
          </w:tcPr>
          <w:p w:rsidR="001A1399" w:rsidRPr="006D5747" w:rsidRDefault="001A1399" w:rsidP="00554A81">
            <w:pPr>
              <w:spacing w:after="60"/>
              <w:jc w:val="both"/>
              <w:rPr>
                <w:rFonts w:ascii="Arial" w:hAnsi="Arial" w:cs="Arial"/>
                <w:lang w:val="el-GR"/>
              </w:rPr>
            </w:pPr>
            <w:r w:rsidRPr="006D5747">
              <w:rPr>
                <w:rFonts w:ascii="Arial" w:hAnsi="Arial" w:cs="Arial"/>
                <w:lang w:val="el-GR"/>
              </w:rPr>
              <w:t>ΦΥΣΗ ΚΑΚΩΣΗΣ ΕΞ ΑΙΤΙΑΣ ΤΟΥ ΑΤΥΧΗΜΑΤΟΣ</w:t>
            </w:r>
          </w:p>
        </w:tc>
      </w:tr>
      <w:tr w:rsidR="00C14BE2" w:rsidRPr="00852B56" w:rsidTr="00342719">
        <w:tc>
          <w:tcPr>
            <w:tcW w:w="577" w:type="dxa"/>
          </w:tcPr>
          <w:p w:rsidR="001A1399" w:rsidRPr="006D5747" w:rsidRDefault="001A1399" w:rsidP="00554A81">
            <w:pPr>
              <w:spacing w:after="60"/>
              <w:jc w:val="center"/>
              <w:rPr>
                <w:rFonts w:ascii="Arial" w:hAnsi="Arial" w:cs="Arial"/>
              </w:rPr>
            </w:pPr>
            <w:r w:rsidRPr="006D5747">
              <w:rPr>
                <w:rFonts w:ascii="Arial" w:hAnsi="Arial" w:cs="Arial"/>
              </w:rPr>
              <w:t>17.</w:t>
            </w:r>
          </w:p>
        </w:tc>
        <w:tc>
          <w:tcPr>
            <w:tcW w:w="9504" w:type="dxa"/>
            <w:vAlign w:val="center"/>
          </w:tcPr>
          <w:p w:rsidR="001A1399" w:rsidRPr="006D5747" w:rsidRDefault="001A1399" w:rsidP="00554A81">
            <w:pPr>
              <w:spacing w:after="60"/>
              <w:jc w:val="both"/>
              <w:rPr>
                <w:rFonts w:ascii="Arial" w:hAnsi="Arial" w:cs="Arial"/>
                <w:lang w:val="el-GR"/>
              </w:rPr>
            </w:pPr>
            <w:r w:rsidRPr="006D5747">
              <w:rPr>
                <w:rFonts w:ascii="Arial" w:hAnsi="Arial" w:cs="Arial"/>
                <w:lang w:val="el-GR"/>
              </w:rPr>
              <w:t>ΜΕΡΟΣ ΣΩΜΑΤΟΣ ΠΟΥ ΥΠΕΣΤΗ ΚΑΚΩΣΗ</w:t>
            </w:r>
          </w:p>
        </w:tc>
      </w:tr>
      <w:tr w:rsidR="00C14BE2" w:rsidRPr="00852B56" w:rsidTr="00342719">
        <w:tc>
          <w:tcPr>
            <w:tcW w:w="577" w:type="dxa"/>
          </w:tcPr>
          <w:p w:rsidR="001A1399" w:rsidRPr="006D5747" w:rsidRDefault="001A1399" w:rsidP="00554A81">
            <w:pPr>
              <w:spacing w:after="60"/>
              <w:jc w:val="center"/>
              <w:rPr>
                <w:rFonts w:ascii="Arial" w:hAnsi="Arial" w:cs="Arial"/>
                <w:lang w:val="en-GB"/>
              </w:rPr>
            </w:pPr>
            <w:r w:rsidRPr="006D5747">
              <w:rPr>
                <w:rFonts w:ascii="Arial" w:hAnsi="Arial" w:cs="Arial"/>
                <w:lang w:val="en-GB"/>
              </w:rPr>
              <w:t>18.</w:t>
            </w:r>
          </w:p>
        </w:tc>
        <w:tc>
          <w:tcPr>
            <w:tcW w:w="9504" w:type="dxa"/>
            <w:vAlign w:val="center"/>
          </w:tcPr>
          <w:p w:rsidR="001A1399" w:rsidRPr="006D5747" w:rsidRDefault="001A1399" w:rsidP="00554A81">
            <w:pPr>
              <w:spacing w:after="60"/>
              <w:jc w:val="both"/>
              <w:rPr>
                <w:rFonts w:ascii="Arial" w:hAnsi="Arial" w:cs="Arial"/>
                <w:lang w:val="el-GR"/>
              </w:rPr>
            </w:pPr>
            <w:r w:rsidRPr="006D5747">
              <w:rPr>
                <w:rFonts w:ascii="Arial" w:hAnsi="Arial" w:cs="Arial"/>
                <w:lang w:val="el-GR"/>
              </w:rPr>
              <w:t>ΑΠΟΚΛΙΣΗ (ΑΦΥΣΙΚΟ ΓΕΓΟΝΟΣ ΠΟΥ ΟΔΗΓΗΣΕ ΣΤΟ ΑΤΥΧΗΜΑ)</w:t>
            </w:r>
          </w:p>
        </w:tc>
      </w:tr>
      <w:tr w:rsidR="00C14BE2" w:rsidRPr="006D5747" w:rsidTr="00342719">
        <w:tc>
          <w:tcPr>
            <w:tcW w:w="577" w:type="dxa"/>
          </w:tcPr>
          <w:p w:rsidR="001A1399" w:rsidRPr="006D5747" w:rsidRDefault="001A1399" w:rsidP="00554A81">
            <w:pPr>
              <w:spacing w:after="60"/>
              <w:jc w:val="center"/>
              <w:rPr>
                <w:rFonts w:ascii="Arial" w:hAnsi="Arial" w:cs="Arial"/>
                <w:lang w:val="en-GB"/>
              </w:rPr>
            </w:pPr>
            <w:r w:rsidRPr="006D5747">
              <w:rPr>
                <w:rFonts w:ascii="Arial" w:hAnsi="Arial" w:cs="Arial"/>
                <w:lang w:val="en-GB"/>
              </w:rPr>
              <w:t>19.</w:t>
            </w:r>
          </w:p>
        </w:tc>
        <w:tc>
          <w:tcPr>
            <w:tcW w:w="9504" w:type="dxa"/>
            <w:vAlign w:val="center"/>
          </w:tcPr>
          <w:p w:rsidR="001A1399" w:rsidRPr="006D5747" w:rsidRDefault="001A1399" w:rsidP="00554A81">
            <w:pPr>
              <w:spacing w:after="60"/>
              <w:jc w:val="both"/>
              <w:rPr>
                <w:rFonts w:ascii="Arial" w:hAnsi="Arial" w:cs="Arial"/>
                <w:lang w:val="el-GR"/>
              </w:rPr>
            </w:pPr>
            <w:r w:rsidRPr="006D5747">
              <w:rPr>
                <w:rFonts w:ascii="Arial" w:hAnsi="Arial" w:cs="Arial"/>
              </w:rPr>
              <w:t>ΕΠΑΦΗ - ΤΡΟΠΟΣ ΤΡΑΥΜΑΤΙΣΜΟΥ</w:t>
            </w:r>
            <w:r w:rsidRPr="006D5747">
              <w:rPr>
                <w:rFonts w:ascii="Arial" w:hAnsi="Arial" w:cs="Arial"/>
                <w:lang w:val="el-GR"/>
              </w:rPr>
              <w:t xml:space="preserve"> ΠΑΘΟΝΤΑ</w:t>
            </w:r>
          </w:p>
        </w:tc>
      </w:tr>
      <w:tr w:rsidR="00C14BE2" w:rsidRPr="006D5747" w:rsidTr="00342719">
        <w:tc>
          <w:tcPr>
            <w:tcW w:w="577" w:type="dxa"/>
          </w:tcPr>
          <w:p w:rsidR="001A1399" w:rsidRPr="006D5747" w:rsidRDefault="001A1399" w:rsidP="00554A81">
            <w:pPr>
              <w:spacing w:after="60"/>
              <w:jc w:val="center"/>
              <w:rPr>
                <w:rFonts w:ascii="Arial" w:hAnsi="Arial" w:cs="Arial"/>
                <w:lang w:val="en-GB"/>
              </w:rPr>
            </w:pPr>
            <w:r w:rsidRPr="006D5747">
              <w:rPr>
                <w:rFonts w:ascii="Arial" w:hAnsi="Arial" w:cs="Arial"/>
                <w:lang w:val="en-GB"/>
              </w:rPr>
              <w:t>20.</w:t>
            </w:r>
          </w:p>
        </w:tc>
        <w:tc>
          <w:tcPr>
            <w:tcW w:w="9504" w:type="dxa"/>
            <w:vAlign w:val="center"/>
          </w:tcPr>
          <w:p w:rsidR="001A1399" w:rsidRPr="006D5747" w:rsidRDefault="001A1399" w:rsidP="00554A81">
            <w:pPr>
              <w:spacing w:after="60"/>
              <w:jc w:val="both"/>
              <w:rPr>
                <w:rFonts w:ascii="Arial" w:hAnsi="Arial" w:cs="Arial"/>
                <w:lang w:val="el-GR"/>
              </w:rPr>
            </w:pPr>
            <w:r w:rsidRPr="006D5747">
              <w:rPr>
                <w:rFonts w:ascii="Arial" w:hAnsi="Arial" w:cs="Arial"/>
              </w:rPr>
              <w:t>ΥΛΙΚΟΣ ΠΑΡΑΓΟΝΤΑΣ ΕΠΑΦΗΣ</w:t>
            </w:r>
            <w:r w:rsidRPr="006D5747">
              <w:rPr>
                <w:rFonts w:ascii="Arial" w:hAnsi="Arial" w:cs="Arial"/>
                <w:lang w:val="el-GR"/>
              </w:rPr>
              <w:t xml:space="preserve"> ΠΑΘΟΝΤΑ</w:t>
            </w:r>
          </w:p>
        </w:tc>
      </w:tr>
      <w:tr w:rsidR="00C14BE2" w:rsidRPr="00852B56" w:rsidTr="00342719">
        <w:tc>
          <w:tcPr>
            <w:tcW w:w="577" w:type="dxa"/>
          </w:tcPr>
          <w:p w:rsidR="001A1399" w:rsidRPr="006D5747" w:rsidRDefault="001A1399" w:rsidP="00554A81">
            <w:pPr>
              <w:spacing w:after="60"/>
              <w:jc w:val="center"/>
              <w:rPr>
                <w:rFonts w:ascii="Arial" w:hAnsi="Arial" w:cs="Arial"/>
                <w:lang w:val="en-GB"/>
              </w:rPr>
            </w:pPr>
            <w:r w:rsidRPr="006D5747">
              <w:rPr>
                <w:rFonts w:ascii="Arial" w:hAnsi="Arial" w:cs="Arial"/>
                <w:lang w:val="en-GB"/>
              </w:rPr>
              <w:t>21.</w:t>
            </w:r>
          </w:p>
        </w:tc>
        <w:tc>
          <w:tcPr>
            <w:tcW w:w="9504" w:type="dxa"/>
            <w:vAlign w:val="center"/>
          </w:tcPr>
          <w:p w:rsidR="001A1399" w:rsidRPr="006D5747" w:rsidRDefault="001A1399" w:rsidP="00554A81">
            <w:pPr>
              <w:spacing w:after="60"/>
              <w:jc w:val="both"/>
              <w:rPr>
                <w:rFonts w:ascii="Arial" w:hAnsi="Arial" w:cs="Arial"/>
                <w:lang w:val="el-GR"/>
              </w:rPr>
            </w:pPr>
            <w:r w:rsidRPr="006D5747">
              <w:rPr>
                <w:rFonts w:ascii="Arial" w:hAnsi="Arial" w:cs="Arial"/>
                <w:lang w:val="el-GR"/>
              </w:rPr>
              <w:t>ΗΜΕΡΕΣ ΠΟΥ ΧΑΘΗΚΑΝ ΕΞ ΑΙΤΙΑΣ ΤΟΥ ΑΤΥΧΗΜΑΤΟΣ – ΔΕΙΚΤΗΣ ΣΟΒΑΡΟΤΗΤΑΣ</w:t>
            </w:r>
          </w:p>
        </w:tc>
      </w:tr>
    </w:tbl>
    <w:p w:rsidR="00C03973" w:rsidRPr="006D5747" w:rsidRDefault="00C03973" w:rsidP="00554A81">
      <w:pPr>
        <w:jc w:val="both"/>
        <w:rPr>
          <w:rFonts w:ascii="Arial" w:hAnsi="Arial" w:cs="Arial"/>
          <w:lang w:val="el-GR"/>
        </w:rPr>
      </w:pPr>
    </w:p>
    <w:p w:rsidR="00C03973" w:rsidRPr="006D5747" w:rsidRDefault="00C03973" w:rsidP="00554A81">
      <w:pPr>
        <w:ind w:firstLine="360"/>
        <w:jc w:val="both"/>
        <w:rPr>
          <w:rFonts w:ascii="Arial" w:hAnsi="Arial" w:cs="Arial"/>
          <w:lang w:val="el-GR"/>
        </w:rPr>
      </w:pPr>
    </w:p>
    <w:p w:rsidR="00C03973" w:rsidRPr="006D5747" w:rsidRDefault="00C03973" w:rsidP="00554A81">
      <w:pPr>
        <w:jc w:val="both"/>
        <w:rPr>
          <w:rFonts w:ascii="Arial" w:hAnsi="Arial" w:cs="Arial"/>
          <w:lang w:val="el-GR"/>
        </w:rPr>
      </w:pPr>
    </w:p>
    <w:p w:rsidR="00C03973" w:rsidRPr="006D5747" w:rsidRDefault="005C18F9" w:rsidP="00554A81">
      <w:pPr>
        <w:jc w:val="both"/>
        <w:rPr>
          <w:rFonts w:ascii="Arial" w:hAnsi="Arial" w:cs="Arial"/>
          <w:lang w:val="el-GR"/>
        </w:rPr>
      </w:pPr>
      <w:r w:rsidRPr="006D5747">
        <w:rPr>
          <w:rFonts w:ascii="Arial" w:hAnsi="Arial" w:cs="Arial"/>
          <w:b/>
          <w:noProof/>
          <w:u w:val="single"/>
          <w:lang w:val="el-GR" w:eastAsia="el-GR"/>
        </w:rPr>
        <mc:AlternateContent>
          <mc:Choice Requires="wps">
            <w:drawing>
              <wp:anchor distT="4294967295" distB="4294967295" distL="114300" distR="114300" simplePos="0" relativeHeight="251661312" behindDoc="0" locked="0" layoutInCell="1" allowOverlap="1" wp14:anchorId="4EE95971" wp14:editId="69191C64">
                <wp:simplePos x="0" y="0"/>
                <wp:positionH relativeFrom="column">
                  <wp:posOffset>-457200</wp:posOffset>
                </wp:positionH>
                <wp:positionV relativeFrom="paragraph">
                  <wp:posOffset>624204</wp:posOffset>
                </wp:positionV>
                <wp:extent cx="342900" cy="0"/>
                <wp:effectExtent l="0" t="0" r="0" b="0"/>
                <wp:wrapSquare wrapText="bothSides"/>
                <wp:docPr id="1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C8C1D"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15pt" to="-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ZHQIAADY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">
                <w10:wrap type="square"/>
              </v:line>
            </w:pict>
          </mc:Fallback>
        </mc:AlternateContent>
      </w:r>
      <w:r w:rsidRPr="006D5747">
        <w:rPr>
          <w:rFonts w:ascii="Arial" w:hAnsi="Arial" w:cs="Arial"/>
          <w:bCs/>
          <w:noProof/>
          <w:lang w:val="el-GR" w:eastAsia="el-GR"/>
        </w:rPr>
        <mc:AlternateContent>
          <mc:Choice Requires="wps">
            <w:drawing>
              <wp:anchor distT="4294967295" distB="4294967295" distL="114300" distR="114300" simplePos="0" relativeHeight="251660288" behindDoc="0" locked="0" layoutInCell="1" allowOverlap="1" wp14:anchorId="03630817" wp14:editId="093A1314">
                <wp:simplePos x="0" y="0"/>
                <wp:positionH relativeFrom="column">
                  <wp:posOffset>-457200</wp:posOffset>
                </wp:positionH>
                <wp:positionV relativeFrom="paragraph">
                  <wp:posOffset>662304</wp:posOffset>
                </wp:positionV>
                <wp:extent cx="342900" cy="0"/>
                <wp:effectExtent l="0" t="0" r="0" b="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02AF5"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52.15pt" to="-9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5l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">
                <w10:wrap type="square"/>
              </v:line>
            </w:pict>
          </mc:Fallback>
        </mc:AlternateContent>
      </w:r>
      <w:r w:rsidRPr="006D5747">
        <w:rPr>
          <w:rFonts w:ascii="Arial" w:hAnsi="Arial" w:cs="Arial"/>
          <w:noProof/>
          <w:lang w:val="el-GR" w:eastAsia="el-GR"/>
        </w:rPr>
        <mc:AlternateContent>
          <mc:Choice Requires="wps">
            <w:drawing>
              <wp:anchor distT="4294967295" distB="4294967295" distL="114300" distR="114300" simplePos="0" relativeHeight="251659264" behindDoc="0" locked="0" layoutInCell="1" allowOverlap="1" wp14:anchorId="13FAAD00" wp14:editId="12CB9E76">
                <wp:simplePos x="0" y="0"/>
                <wp:positionH relativeFrom="column">
                  <wp:posOffset>-457200</wp:posOffset>
                </wp:positionH>
                <wp:positionV relativeFrom="paragraph">
                  <wp:posOffset>77469</wp:posOffset>
                </wp:positionV>
                <wp:extent cx="3429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2721C"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1pt" to="-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"/>
            </w:pict>
          </mc:Fallback>
        </mc:AlternateContent>
      </w:r>
      <w:r w:rsidR="00C03973" w:rsidRPr="006D5747">
        <w:rPr>
          <w:rFonts w:ascii="Arial" w:hAnsi="Arial" w:cs="Arial"/>
          <w:lang w:val="el-GR"/>
        </w:rPr>
        <w:t xml:space="preserve">Στο Παράρτημα 1 που επισυνάπτεται, παρατίθενται σχόλια και παρατηρήσεις σε σχέση με τα στοιχεία που έχουν προκύψει από το Μηχανογραφημένο Σύστημα ή από άλλες πηγές, τα οποία αφορούν τις 21 πιο πάνω μεταβλητές και τα οποία περιλαμβάνονται σε 21 αντίστοιχους πίνακες του συνημμένου Παραρτήματος 2.  Στο συνημμένο Παράρτημα 3 παρουσιάζονται αντίστοιχα διαγράμματα. </w:t>
      </w:r>
    </w:p>
    <w:p w:rsidR="00CB3FBB" w:rsidRPr="006D5747" w:rsidRDefault="00CB3FBB" w:rsidP="00554A81">
      <w:pPr>
        <w:jc w:val="both"/>
        <w:rPr>
          <w:rFonts w:ascii="Arial" w:hAnsi="Arial" w:cs="Arial"/>
          <w:lang w:val="el-GR"/>
        </w:rPr>
      </w:pPr>
    </w:p>
    <w:p w:rsidR="00CB3FBB" w:rsidRPr="006D5747" w:rsidRDefault="00CB3FBB" w:rsidP="00554A81">
      <w:pPr>
        <w:pStyle w:val="ListParagraph"/>
        <w:numPr>
          <w:ilvl w:val="0"/>
          <w:numId w:val="29"/>
        </w:numPr>
        <w:tabs>
          <w:tab w:val="left" w:pos="567"/>
        </w:tabs>
        <w:ind w:left="567" w:hanging="567"/>
        <w:jc w:val="both"/>
        <w:rPr>
          <w:rFonts w:ascii="Arial" w:hAnsi="Arial" w:cs="Arial"/>
          <w:b/>
          <w:u w:val="single"/>
          <w:lang w:val="el-GR"/>
        </w:rPr>
      </w:pPr>
      <w:r w:rsidRPr="006D5747">
        <w:rPr>
          <w:rFonts w:ascii="Arial" w:hAnsi="Arial" w:cs="Arial"/>
          <w:b/>
          <w:u w:val="single"/>
          <w:lang w:val="el-GR"/>
        </w:rPr>
        <w:t xml:space="preserve">ΣΚΟΠΟΣ </w:t>
      </w:r>
    </w:p>
    <w:p w:rsidR="00CB3FBB" w:rsidRPr="006D5747" w:rsidRDefault="00CB3FBB" w:rsidP="00554A81">
      <w:pPr>
        <w:tabs>
          <w:tab w:val="left" w:pos="567"/>
        </w:tabs>
        <w:jc w:val="both"/>
        <w:rPr>
          <w:rFonts w:ascii="Arial" w:hAnsi="Arial" w:cs="Arial"/>
          <w:b/>
          <w:u w:val="single"/>
          <w:lang w:val="el-GR"/>
        </w:rPr>
      </w:pPr>
    </w:p>
    <w:p w:rsidR="00CB3FBB" w:rsidRPr="006D5747" w:rsidRDefault="00CB3FBB" w:rsidP="00554A81">
      <w:pPr>
        <w:tabs>
          <w:tab w:val="left" w:pos="567"/>
        </w:tabs>
        <w:jc w:val="both"/>
        <w:rPr>
          <w:rFonts w:ascii="Arial" w:hAnsi="Arial" w:cs="Arial"/>
          <w:lang w:val="el-GR"/>
        </w:rPr>
      </w:pPr>
      <w:r w:rsidRPr="006D5747">
        <w:rPr>
          <w:rFonts w:ascii="Arial" w:hAnsi="Arial" w:cs="Arial"/>
          <w:lang w:val="el-GR"/>
        </w:rPr>
        <w:t>Η παρούσα έκθεση, η οποία δημοσιεύεται στην Ιστοσελίδα του Τμήματος Επιθεώρησης Εργασίας, έχει σκοπό την ενημέρωση των οποιωνδήποτε ενδιαφερομένων, όπως των Εργοδοτών, των Εργοδοτουμένων, των Κοινωνικών Εταίρων, αλλά και γενικότερα των Επαγγελματιών που δραστηριοποιούνται στον τομέα της Επαγγελματικής Ασφάλειας και Υγείας για την εικόνα που υπήρχε κατά το έτος αναφοράς σε ότι αφορά τον απόλυτο αριθμό των ατυχημάτων, τη συχνότητα και τη σοβαρότητα τους, αλλά και άλλων στοιχείων που χαρακτηρίζουν ένα ατύχημα.</w:t>
      </w:r>
    </w:p>
    <w:p w:rsidR="00CB3FBB" w:rsidRPr="006D5747" w:rsidRDefault="00CB3FBB" w:rsidP="00554A81">
      <w:pPr>
        <w:tabs>
          <w:tab w:val="left" w:pos="567"/>
        </w:tabs>
        <w:jc w:val="both"/>
        <w:rPr>
          <w:rFonts w:ascii="Arial" w:hAnsi="Arial" w:cs="Arial"/>
          <w:lang w:val="el-GR"/>
        </w:rPr>
      </w:pPr>
    </w:p>
    <w:p w:rsidR="00CB3FBB" w:rsidRPr="006D5747" w:rsidRDefault="00CB3FBB" w:rsidP="00554A81">
      <w:pPr>
        <w:tabs>
          <w:tab w:val="left" w:pos="567"/>
        </w:tabs>
        <w:jc w:val="both"/>
        <w:rPr>
          <w:rFonts w:ascii="Arial" w:hAnsi="Arial" w:cs="Arial"/>
          <w:lang w:val="el-GR"/>
        </w:rPr>
      </w:pPr>
      <w:r w:rsidRPr="006D5747">
        <w:rPr>
          <w:rFonts w:ascii="Arial" w:hAnsi="Arial" w:cs="Arial"/>
          <w:lang w:val="el-GR"/>
        </w:rPr>
        <w:t xml:space="preserve">Επίσης η Στατιστική Ανάλυση των Ατυχημάτων αποτελεί </w:t>
      </w:r>
      <w:r w:rsidR="00AD7215">
        <w:rPr>
          <w:rFonts w:ascii="Arial" w:hAnsi="Arial" w:cs="Arial"/>
          <w:lang w:val="el-GR"/>
        </w:rPr>
        <w:t xml:space="preserve">για </w:t>
      </w:r>
      <w:r w:rsidR="00AD7215" w:rsidRPr="006D5747">
        <w:rPr>
          <w:rFonts w:ascii="Arial" w:hAnsi="Arial" w:cs="Arial"/>
          <w:lang w:val="el-GR"/>
        </w:rPr>
        <w:t xml:space="preserve">το Τμήμα Επιθεώρησης Εργασίας </w:t>
      </w:r>
      <w:r w:rsidR="00F5085C">
        <w:rPr>
          <w:rFonts w:ascii="Arial" w:hAnsi="Arial" w:cs="Arial"/>
          <w:lang w:val="el-GR"/>
        </w:rPr>
        <w:t>ένα από τα πλέον σημαντικά</w:t>
      </w:r>
      <w:r w:rsidRPr="006D5747">
        <w:rPr>
          <w:rFonts w:ascii="Arial" w:hAnsi="Arial" w:cs="Arial"/>
          <w:lang w:val="el-GR"/>
        </w:rPr>
        <w:t xml:space="preserve"> εργαλεί</w:t>
      </w:r>
      <w:r w:rsidR="00F5085C">
        <w:rPr>
          <w:rFonts w:ascii="Arial" w:hAnsi="Arial" w:cs="Arial"/>
          <w:lang w:val="el-GR"/>
        </w:rPr>
        <w:t>α</w:t>
      </w:r>
      <w:r w:rsidRPr="006D5747">
        <w:rPr>
          <w:rFonts w:ascii="Arial" w:hAnsi="Arial" w:cs="Arial"/>
          <w:lang w:val="el-GR"/>
        </w:rPr>
        <w:t xml:space="preserve"> που </w:t>
      </w:r>
      <w:r w:rsidR="00AD7215">
        <w:rPr>
          <w:rFonts w:ascii="Arial" w:hAnsi="Arial" w:cs="Arial"/>
          <w:lang w:val="el-GR"/>
        </w:rPr>
        <w:t>διαθέτει</w:t>
      </w:r>
      <w:r w:rsidR="00F5085C">
        <w:rPr>
          <w:rFonts w:ascii="Arial" w:hAnsi="Arial" w:cs="Arial"/>
          <w:lang w:val="el-GR"/>
        </w:rPr>
        <w:t>,</w:t>
      </w:r>
      <w:r w:rsidRPr="006D5747">
        <w:rPr>
          <w:rFonts w:ascii="Arial" w:hAnsi="Arial" w:cs="Arial"/>
          <w:lang w:val="el-GR"/>
        </w:rPr>
        <w:t xml:space="preserve"> στα πλαίσια της προσπάθειας που καταβάλλει για στόχευση  και προγραμματισμό των ενεργειών του, για την όσο το δυνατό πιο αποτελεσματική παρακολούθηση και διαχείριση των θεμάτων ασφάλειας και υγείας στους χώρους εργασίας. </w:t>
      </w:r>
    </w:p>
    <w:p w:rsidR="00EF67EE" w:rsidRPr="006D5747" w:rsidRDefault="00EF67EE" w:rsidP="00554A81">
      <w:pPr>
        <w:jc w:val="both"/>
        <w:rPr>
          <w:rFonts w:ascii="Arial" w:hAnsi="Arial" w:cs="Arial"/>
          <w:lang w:val="el-GR"/>
        </w:rPr>
      </w:pPr>
    </w:p>
    <w:p w:rsidR="00EF67EE" w:rsidRPr="006D5747" w:rsidRDefault="00CB3FBB" w:rsidP="00554A81">
      <w:pPr>
        <w:tabs>
          <w:tab w:val="left" w:pos="567"/>
        </w:tabs>
        <w:jc w:val="both"/>
        <w:rPr>
          <w:rFonts w:ascii="Arial" w:hAnsi="Arial" w:cs="Arial"/>
          <w:b/>
          <w:lang w:val="el-GR"/>
        </w:rPr>
      </w:pPr>
      <w:r w:rsidRPr="006D5747">
        <w:rPr>
          <w:rFonts w:ascii="Arial" w:hAnsi="Arial" w:cs="Arial"/>
          <w:b/>
          <w:lang w:val="el-GR"/>
        </w:rPr>
        <w:t>3</w:t>
      </w:r>
      <w:r w:rsidR="00EF67EE" w:rsidRPr="006D5747">
        <w:rPr>
          <w:rFonts w:ascii="Arial" w:hAnsi="Arial" w:cs="Arial"/>
          <w:b/>
          <w:lang w:val="el-GR"/>
        </w:rPr>
        <w:t>.</w:t>
      </w:r>
      <w:r w:rsidR="00EF67EE" w:rsidRPr="006D5747">
        <w:rPr>
          <w:rFonts w:ascii="Arial" w:hAnsi="Arial" w:cs="Arial"/>
          <w:b/>
          <w:lang w:val="el-GR"/>
        </w:rPr>
        <w:tab/>
      </w:r>
      <w:r w:rsidR="00EF67EE" w:rsidRPr="006D5747">
        <w:rPr>
          <w:rFonts w:ascii="Arial" w:hAnsi="Arial" w:cs="Arial"/>
          <w:b/>
          <w:u w:val="single"/>
          <w:lang w:val="el-GR"/>
        </w:rPr>
        <w:t>ΣΗΜΑΝΤΙΚΑ ΣΥΜΠΕΡΑΣΜΑΤΑ</w:t>
      </w:r>
    </w:p>
    <w:p w:rsidR="00EF67EE" w:rsidRPr="006D5747" w:rsidRDefault="00EF67EE" w:rsidP="00554A81">
      <w:pPr>
        <w:jc w:val="both"/>
        <w:rPr>
          <w:rFonts w:ascii="Arial" w:hAnsi="Arial" w:cs="Arial"/>
          <w:lang w:val="el-GR"/>
        </w:rPr>
      </w:pPr>
    </w:p>
    <w:p w:rsidR="00EF67EE" w:rsidRPr="006D5747" w:rsidRDefault="00EF67EE" w:rsidP="00554A81">
      <w:pPr>
        <w:jc w:val="both"/>
        <w:rPr>
          <w:rFonts w:ascii="Arial" w:hAnsi="Arial" w:cs="Arial"/>
          <w:lang w:val="el-GR"/>
        </w:rPr>
      </w:pPr>
      <w:r w:rsidRPr="006D5747">
        <w:rPr>
          <w:rFonts w:ascii="Arial" w:hAnsi="Arial" w:cs="Arial"/>
          <w:lang w:val="el-GR"/>
        </w:rPr>
        <w:t>Από τη στατιστική ανάλυση των εργατικών ατυχημάτων που γνωστοποιήθηκαν στο Τμήμα Επιθεώρησης Εργασίας κατά το 201</w:t>
      </w:r>
      <w:r w:rsidR="00D61B8B" w:rsidRPr="006D5747">
        <w:rPr>
          <w:rFonts w:ascii="Arial" w:hAnsi="Arial" w:cs="Arial"/>
          <w:lang w:val="el-GR"/>
        </w:rPr>
        <w:t>9</w:t>
      </w:r>
      <w:r w:rsidRPr="006D5747">
        <w:rPr>
          <w:rFonts w:ascii="Arial" w:hAnsi="Arial" w:cs="Arial"/>
          <w:lang w:val="el-GR"/>
        </w:rPr>
        <w:t>, προκύπτουν τα ακόλουθα σημαντικά συμπεράσματα:</w:t>
      </w:r>
    </w:p>
    <w:p w:rsidR="00EF67EE" w:rsidRPr="006D5747" w:rsidRDefault="00EF67EE" w:rsidP="00554A81">
      <w:pPr>
        <w:jc w:val="both"/>
        <w:rPr>
          <w:rFonts w:ascii="Arial" w:hAnsi="Arial" w:cs="Arial"/>
          <w:lang w:val="el-GR"/>
        </w:rPr>
      </w:pPr>
    </w:p>
    <w:p w:rsidR="00EF67EE" w:rsidRPr="006D5747" w:rsidRDefault="00CB3FBB" w:rsidP="00554A81">
      <w:pPr>
        <w:tabs>
          <w:tab w:val="left" w:pos="567"/>
        </w:tabs>
        <w:jc w:val="both"/>
        <w:rPr>
          <w:rFonts w:ascii="Arial" w:hAnsi="Arial" w:cs="Arial"/>
          <w:b/>
          <w:i/>
          <w:lang w:val="el-GR"/>
        </w:rPr>
      </w:pPr>
      <w:r w:rsidRPr="006D5747">
        <w:rPr>
          <w:rFonts w:ascii="Arial" w:hAnsi="Arial" w:cs="Arial"/>
          <w:b/>
          <w:i/>
          <w:lang w:val="el-GR"/>
        </w:rPr>
        <w:t>3</w:t>
      </w:r>
      <w:r w:rsidR="00EF67EE" w:rsidRPr="006D5747">
        <w:rPr>
          <w:rFonts w:ascii="Arial" w:hAnsi="Arial" w:cs="Arial"/>
          <w:b/>
          <w:i/>
          <w:lang w:val="el-GR"/>
        </w:rPr>
        <w:t>.1.</w:t>
      </w:r>
      <w:r w:rsidR="00EF67EE" w:rsidRPr="006D5747">
        <w:rPr>
          <w:rFonts w:ascii="Arial" w:hAnsi="Arial" w:cs="Arial"/>
          <w:b/>
          <w:i/>
          <w:lang w:val="el-GR"/>
        </w:rPr>
        <w:tab/>
      </w:r>
      <w:r w:rsidR="00EF67EE" w:rsidRPr="006D5747">
        <w:rPr>
          <w:rFonts w:ascii="Arial" w:hAnsi="Arial" w:cs="Arial"/>
          <w:b/>
          <w:i/>
          <w:u w:val="single"/>
          <w:lang w:val="el-GR"/>
        </w:rPr>
        <w:t>Αύξηση Ατυχημάτων</w:t>
      </w:r>
      <w:r w:rsidR="00EF67EE" w:rsidRPr="006D5747">
        <w:rPr>
          <w:rFonts w:ascii="Arial" w:hAnsi="Arial" w:cs="Arial"/>
          <w:b/>
          <w:i/>
          <w:lang w:val="el-GR"/>
        </w:rPr>
        <w:t xml:space="preserve"> </w:t>
      </w:r>
    </w:p>
    <w:p w:rsidR="00EF67EE" w:rsidRPr="006D5747" w:rsidRDefault="00EF67EE" w:rsidP="00554A81">
      <w:pPr>
        <w:jc w:val="both"/>
        <w:rPr>
          <w:rFonts w:ascii="Arial" w:hAnsi="Arial" w:cs="Arial"/>
          <w:lang w:val="el-GR"/>
        </w:rPr>
      </w:pPr>
    </w:p>
    <w:p w:rsidR="00D65CAC" w:rsidRPr="006D5747" w:rsidRDefault="00D65CAC" w:rsidP="00554A81">
      <w:pPr>
        <w:jc w:val="both"/>
        <w:rPr>
          <w:rFonts w:ascii="Arial" w:hAnsi="Arial" w:cs="Arial"/>
          <w:lang w:val="el-GR"/>
        </w:rPr>
      </w:pPr>
      <w:r w:rsidRPr="006D5747">
        <w:rPr>
          <w:rFonts w:ascii="Arial" w:hAnsi="Arial" w:cs="Arial"/>
          <w:lang w:val="el-GR"/>
        </w:rPr>
        <w:t xml:space="preserve">Κατά την περίοδο </w:t>
      </w:r>
      <w:r w:rsidRPr="00F5085C">
        <w:rPr>
          <w:rFonts w:ascii="Arial" w:hAnsi="Arial" w:cs="Arial"/>
          <w:lang w:val="el-GR"/>
        </w:rPr>
        <w:t>201</w:t>
      </w:r>
      <w:r w:rsidR="00FB6F2B" w:rsidRPr="00F5085C">
        <w:rPr>
          <w:rFonts w:ascii="Arial" w:hAnsi="Arial" w:cs="Arial"/>
          <w:lang w:val="el-GR"/>
        </w:rPr>
        <w:t>8</w:t>
      </w:r>
      <w:r w:rsidRPr="00F5085C">
        <w:rPr>
          <w:rFonts w:ascii="Arial" w:hAnsi="Arial" w:cs="Arial"/>
          <w:lang w:val="el-GR"/>
        </w:rPr>
        <w:t>-201</w:t>
      </w:r>
      <w:r w:rsidR="00FB6F2B" w:rsidRPr="00F5085C">
        <w:rPr>
          <w:rFonts w:ascii="Arial" w:hAnsi="Arial" w:cs="Arial"/>
          <w:lang w:val="el-GR"/>
        </w:rPr>
        <w:t>9</w:t>
      </w:r>
      <w:r w:rsidRPr="00F5085C">
        <w:rPr>
          <w:rFonts w:ascii="Arial" w:hAnsi="Arial" w:cs="Arial"/>
          <w:b/>
          <w:lang w:val="el-GR"/>
        </w:rPr>
        <w:t xml:space="preserve"> συνεχίσθηκε</w:t>
      </w:r>
      <w:r w:rsidR="00FB6F2B" w:rsidRPr="006D5747">
        <w:rPr>
          <w:rFonts w:ascii="Arial" w:hAnsi="Arial" w:cs="Arial"/>
          <w:lang w:val="el-GR"/>
        </w:rPr>
        <w:t>, έστω και σε πολύ μικρό βαθμό</w:t>
      </w:r>
      <w:r w:rsidR="00847E8D" w:rsidRPr="006D5747">
        <w:rPr>
          <w:rFonts w:ascii="Arial" w:hAnsi="Arial" w:cs="Arial"/>
          <w:lang w:val="el-GR"/>
        </w:rPr>
        <w:t xml:space="preserve">, </w:t>
      </w:r>
      <w:r w:rsidR="00847E8D" w:rsidRPr="006D5747">
        <w:rPr>
          <w:rFonts w:ascii="Arial" w:hAnsi="Arial" w:cs="Arial"/>
          <w:b/>
          <w:u w:val="single"/>
          <w:lang w:val="el-GR"/>
        </w:rPr>
        <w:t xml:space="preserve">αλλά με </w:t>
      </w:r>
      <w:r w:rsidR="00847E8D" w:rsidRPr="00F5085C">
        <w:rPr>
          <w:rFonts w:ascii="Arial" w:hAnsi="Arial" w:cs="Arial"/>
          <w:b/>
          <w:u w:val="single"/>
          <w:lang w:val="el-GR"/>
        </w:rPr>
        <w:t>σταθεροποιητική τάση</w:t>
      </w:r>
      <w:r w:rsidR="00FB6F2B" w:rsidRPr="00F5085C">
        <w:rPr>
          <w:rFonts w:ascii="Arial" w:hAnsi="Arial" w:cs="Arial"/>
          <w:b/>
          <w:lang w:val="el-GR"/>
        </w:rPr>
        <w:t>,</w:t>
      </w:r>
      <w:r w:rsidRPr="00F5085C">
        <w:rPr>
          <w:rFonts w:ascii="Arial" w:hAnsi="Arial" w:cs="Arial"/>
          <w:b/>
          <w:lang w:val="el-GR"/>
        </w:rPr>
        <w:t xml:space="preserve"> η </w:t>
      </w:r>
      <w:r w:rsidR="00847E8D" w:rsidRPr="00F5085C">
        <w:rPr>
          <w:rFonts w:ascii="Arial" w:hAnsi="Arial" w:cs="Arial"/>
          <w:b/>
          <w:lang w:val="el-GR"/>
        </w:rPr>
        <w:t>αύξηση</w:t>
      </w:r>
      <w:r w:rsidRPr="006D5747">
        <w:rPr>
          <w:rFonts w:ascii="Arial" w:hAnsi="Arial" w:cs="Arial"/>
          <w:lang w:val="el-GR"/>
        </w:rPr>
        <w:t xml:space="preserve"> του αριθμού των ατυχημάτων που γνωστοποιήθηκαν στο Τμήμα Επιθεώρησης Εργασίας (αύξηση </w:t>
      </w:r>
      <w:r w:rsidR="00847E8D" w:rsidRPr="006D5747">
        <w:rPr>
          <w:rFonts w:ascii="Arial" w:hAnsi="Arial" w:cs="Arial"/>
          <w:lang w:val="el-GR"/>
        </w:rPr>
        <w:t>0,5</w:t>
      </w:r>
      <w:r w:rsidRPr="006D5747">
        <w:rPr>
          <w:rFonts w:ascii="Arial" w:hAnsi="Arial" w:cs="Arial"/>
          <w:lang w:val="el-GR"/>
        </w:rPr>
        <w:t>%</w:t>
      </w:r>
      <w:r w:rsidR="00847E8D" w:rsidRPr="006D5747">
        <w:rPr>
          <w:rFonts w:ascii="Arial" w:hAnsi="Arial" w:cs="Arial"/>
          <w:lang w:val="el-GR"/>
        </w:rPr>
        <w:t xml:space="preserve"> - 12 ατυχήματα περισσότερα</w:t>
      </w:r>
      <w:r w:rsidRPr="006D5747">
        <w:rPr>
          <w:rFonts w:ascii="Arial" w:hAnsi="Arial" w:cs="Arial"/>
          <w:lang w:val="el-GR"/>
        </w:rPr>
        <w:t xml:space="preserve">) σε συνέχεια της </w:t>
      </w:r>
      <w:r w:rsidR="00AD7215">
        <w:rPr>
          <w:rFonts w:ascii="Arial" w:hAnsi="Arial" w:cs="Arial"/>
          <w:lang w:val="el-GR"/>
        </w:rPr>
        <w:t xml:space="preserve">μεγάλης </w:t>
      </w:r>
      <w:r w:rsidRPr="006D5747">
        <w:rPr>
          <w:rFonts w:ascii="Arial" w:hAnsi="Arial" w:cs="Arial"/>
          <w:lang w:val="el-GR"/>
        </w:rPr>
        <w:t>αύξησης του αριθμού των ατυχημάτων που παρατηρήθηκε κατά την περίοδο 2015-2017 (αύξηση 29,7%).  Η αυξητική αυτή τάση παρατηρείται σε αντίθεση με μία σταδιακή και συνεχή μείωση που παρατηρήθηκε κατά την περίοδο 2008-2013 κατά τη διάρκεια της οποίας υπήρξε μια συνολική μείωση της τάξης του 35%.  Σημειώνεται σχετικά ότι κατά την περίοδο 2013-2015 παρατηρήθηκε μια αυξομείωση του αριθμού των ατυχημάτων με αύξηση 5,2% κατά την περίοδο 2013-2014 και μείωση 1,4% κατά την περίοδο 2014-2015.</w:t>
      </w:r>
    </w:p>
    <w:p w:rsidR="00EF67EE" w:rsidRPr="006D5747" w:rsidRDefault="00EF67EE" w:rsidP="00554A81">
      <w:pPr>
        <w:jc w:val="both"/>
        <w:rPr>
          <w:rFonts w:ascii="Arial" w:hAnsi="Arial" w:cs="Arial"/>
          <w:lang w:val="el-GR"/>
        </w:rPr>
      </w:pPr>
    </w:p>
    <w:p w:rsidR="00EF67EE" w:rsidRDefault="00EF67EE" w:rsidP="00554A81">
      <w:pPr>
        <w:jc w:val="both"/>
        <w:rPr>
          <w:rFonts w:ascii="Arial" w:hAnsi="Arial" w:cs="Arial"/>
          <w:lang w:val="el-GR"/>
        </w:rPr>
      </w:pPr>
      <w:r w:rsidRPr="006D5747">
        <w:rPr>
          <w:rFonts w:ascii="Arial" w:hAnsi="Arial" w:cs="Arial"/>
          <w:lang w:val="el-GR"/>
        </w:rPr>
        <w:t xml:space="preserve">Σύμφωνα με </w:t>
      </w:r>
      <w:r w:rsidR="001A3E63" w:rsidRPr="006D5747">
        <w:rPr>
          <w:rFonts w:ascii="Arial" w:hAnsi="Arial" w:cs="Arial"/>
          <w:lang w:val="el-GR"/>
        </w:rPr>
        <w:t xml:space="preserve">τη </w:t>
      </w:r>
      <w:r w:rsidRPr="006D5747">
        <w:rPr>
          <w:rFonts w:ascii="Arial" w:hAnsi="Arial" w:cs="Arial"/>
          <w:lang w:val="el-GR"/>
        </w:rPr>
        <w:t xml:space="preserve">σχετική ανάλυση που </w:t>
      </w:r>
      <w:r w:rsidR="00937E66" w:rsidRPr="006D5747">
        <w:rPr>
          <w:rFonts w:ascii="Arial" w:hAnsi="Arial" w:cs="Arial"/>
          <w:lang w:val="el-GR"/>
        </w:rPr>
        <w:t>διεξάχθηκε</w:t>
      </w:r>
      <w:r w:rsidR="001A3E63" w:rsidRPr="006D5747">
        <w:rPr>
          <w:rFonts w:ascii="Arial" w:hAnsi="Arial" w:cs="Arial"/>
          <w:lang w:val="el-GR"/>
        </w:rPr>
        <w:t>, κατά το έτος 2019</w:t>
      </w:r>
      <w:r w:rsidRPr="006D5747">
        <w:rPr>
          <w:rFonts w:ascii="Arial" w:hAnsi="Arial" w:cs="Arial"/>
          <w:lang w:val="el-GR"/>
        </w:rPr>
        <w:t xml:space="preserve"> </w:t>
      </w:r>
      <w:r w:rsidR="001A3E63" w:rsidRPr="006D5747">
        <w:rPr>
          <w:rFonts w:ascii="Arial" w:hAnsi="Arial" w:cs="Arial"/>
          <w:lang w:val="el-GR"/>
        </w:rPr>
        <w:t xml:space="preserve">παρατηρήθηκε </w:t>
      </w:r>
      <w:r w:rsidRPr="006D5747">
        <w:rPr>
          <w:rFonts w:ascii="Arial" w:hAnsi="Arial" w:cs="Arial"/>
          <w:lang w:val="el-GR"/>
        </w:rPr>
        <w:t xml:space="preserve">αύξηση </w:t>
      </w:r>
      <w:r w:rsidR="006956E7" w:rsidRPr="006D5747">
        <w:rPr>
          <w:rFonts w:ascii="Arial" w:hAnsi="Arial" w:cs="Arial"/>
          <w:lang w:val="el-GR"/>
        </w:rPr>
        <w:t xml:space="preserve">του αριθμού </w:t>
      </w:r>
      <w:r w:rsidRPr="006D5747">
        <w:rPr>
          <w:rFonts w:ascii="Arial" w:hAnsi="Arial" w:cs="Arial"/>
          <w:lang w:val="el-GR"/>
        </w:rPr>
        <w:t>των ατυχημάτων σε σύγκριση με το έτος 201</w:t>
      </w:r>
      <w:r w:rsidR="001A3E63" w:rsidRPr="006D5747">
        <w:rPr>
          <w:rFonts w:ascii="Arial" w:hAnsi="Arial" w:cs="Arial"/>
          <w:lang w:val="el-GR"/>
        </w:rPr>
        <w:t>8</w:t>
      </w:r>
      <w:r w:rsidR="002B2F84" w:rsidRPr="006D5747">
        <w:rPr>
          <w:rFonts w:ascii="Arial" w:hAnsi="Arial" w:cs="Arial"/>
          <w:lang w:val="el-GR"/>
        </w:rPr>
        <w:t xml:space="preserve"> </w:t>
      </w:r>
      <w:r w:rsidR="001A3E63" w:rsidRPr="006D5747">
        <w:rPr>
          <w:rFonts w:ascii="Arial" w:hAnsi="Arial" w:cs="Arial"/>
          <w:lang w:val="el-GR"/>
        </w:rPr>
        <w:t>σε όλους τους βασικούς τομείς που παρουσιάζουν κατά σειρά το μεγαλύτερο αριθμό ατυχημάτων ως ακολούθως: στον τομέα των Ξενοδοχείων και Εστιατορίων κατά 13 ατυχήματα (572-</w:t>
      </w:r>
      <w:r w:rsidR="00120A69" w:rsidRPr="006D5747">
        <w:rPr>
          <w:rFonts w:ascii="Arial" w:hAnsi="Arial" w:cs="Arial"/>
          <w:lang w:val="el-GR"/>
        </w:rPr>
        <w:t>559)</w:t>
      </w:r>
      <w:r w:rsidR="001A3E63" w:rsidRPr="006D5747">
        <w:rPr>
          <w:rFonts w:ascii="Arial" w:hAnsi="Arial" w:cs="Arial"/>
          <w:lang w:val="el-GR"/>
        </w:rPr>
        <w:t xml:space="preserve">, </w:t>
      </w:r>
      <w:r w:rsidR="00120A69" w:rsidRPr="006D5747">
        <w:rPr>
          <w:rFonts w:ascii="Arial" w:hAnsi="Arial" w:cs="Arial"/>
          <w:lang w:val="el-GR"/>
        </w:rPr>
        <w:t xml:space="preserve">στον τομέα της Μεταποίησης κατά 18 ατυχήματα(378-360),  στον τομέα των Κατασκευών κατά 23 ατυχήματα (333-310) και στον τομέα του </w:t>
      </w:r>
      <w:r w:rsidR="001A3E63" w:rsidRPr="006D5747">
        <w:rPr>
          <w:rFonts w:ascii="Arial" w:hAnsi="Arial" w:cs="Arial"/>
          <w:lang w:val="el-GR"/>
        </w:rPr>
        <w:t xml:space="preserve"> Χονδρικ</w:t>
      </w:r>
      <w:r w:rsidR="00120A69" w:rsidRPr="006D5747">
        <w:rPr>
          <w:rFonts w:ascii="Arial" w:hAnsi="Arial" w:cs="Arial"/>
          <w:lang w:val="el-GR"/>
        </w:rPr>
        <w:t>ού</w:t>
      </w:r>
      <w:r w:rsidR="001A3E63" w:rsidRPr="006D5747">
        <w:rPr>
          <w:rFonts w:ascii="Arial" w:hAnsi="Arial" w:cs="Arial"/>
          <w:lang w:val="el-GR"/>
        </w:rPr>
        <w:t xml:space="preserve"> και Λιανικ</w:t>
      </w:r>
      <w:r w:rsidR="00120A69" w:rsidRPr="006D5747">
        <w:rPr>
          <w:rFonts w:ascii="Arial" w:hAnsi="Arial" w:cs="Arial"/>
          <w:lang w:val="el-GR"/>
        </w:rPr>
        <w:t>ού</w:t>
      </w:r>
      <w:r w:rsidR="001A3E63" w:rsidRPr="006D5747">
        <w:rPr>
          <w:rFonts w:ascii="Arial" w:hAnsi="Arial" w:cs="Arial"/>
          <w:lang w:val="el-GR"/>
        </w:rPr>
        <w:t xml:space="preserve"> Εμπ</w:t>
      </w:r>
      <w:r w:rsidR="00120A69" w:rsidRPr="006D5747">
        <w:rPr>
          <w:rFonts w:ascii="Arial" w:hAnsi="Arial" w:cs="Arial"/>
          <w:lang w:val="el-GR"/>
        </w:rPr>
        <w:t>ορίου</w:t>
      </w:r>
      <w:r w:rsidR="001A3E63" w:rsidRPr="006D5747">
        <w:rPr>
          <w:rFonts w:ascii="Arial" w:hAnsi="Arial" w:cs="Arial"/>
          <w:lang w:val="el-GR"/>
        </w:rPr>
        <w:t xml:space="preserve"> </w:t>
      </w:r>
      <w:r w:rsidR="002B2F84" w:rsidRPr="006D5747">
        <w:rPr>
          <w:rFonts w:ascii="Arial" w:hAnsi="Arial" w:cs="Arial"/>
          <w:lang w:val="el-GR"/>
        </w:rPr>
        <w:t xml:space="preserve">κατά </w:t>
      </w:r>
      <w:r w:rsidR="001A3E63" w:rsidRPr="006D5747">
        <w:rPr>
          <w:rFonts w:ascii="Arial" w:hAnsi="Arial" w:cs="Arial"/>
          <w:lang w:val="el-GR"/>
        </w:rPr>
        <w:t>34</w:t>
      </w:r>
      <w:r w:rsidR="002B2F84" w:rsidRPr="006D5747">
        <w:rPr>
          <w:rFonts w:ascii="Arial" w:hAnsi="Arial" w:cs="Arial"/>
          <w:lang w:val="el-GR"/>
        </w:rPr>
        <w:t xml:space="preserve"> ατυχήματα</w:t>
      </w:r>
      <w:r w:rsidR="00120A69" w:rsidRPr="006D5747">
        <w:rPr>
          <w:rFonts w:ascii="Arial" w:hAnsi="Arial" w:cs="Arial"/>
          <w:lang w:val="el-GR"/>
        </w:rPr>
        <w:t xml:space="preserve"> (312-278).</w:t>
      </w:r>
      <w:r w:rsidR="001A3E63" w:rsidRPr="006D5747">
        <w:rPr>
          <w:rFonts w:ascii="Arial" w:hAnsi="Arial" w:cs="Arial"/>
          <w:lang w:val="el-GR"/>
        </w:rPr>
        <w:t xml:space="preserve"> </w:t>
      </w:r>
    </w:p>
    <w:p w:rsidR="00AD7215" w:rsidRDefault="00AD7215" w:rsidP="00554A81">
      <w:pPr>
        <w:jc w:val="both"/>
        <w:rPr>
          <w:rFonts w:ascii="Arial" w:hAnsi="Arial" w:cs="Arial"/>
          <w:lang w:val="el-GR"/>
        </w:rPr>
      </w:pPr>
    </w:p>
    <w:p w:rsidR="00AD7215" w:rsidRDefault="00AD7215" w:rsidP="00554A81">
      <w:pPr>
        <w:jc w:val="both"/>
        <w:rPr>
          <w:rFonts w:ascii="Arial" w:hAnsi="Arial" w:cs="Arial"/>
          <w:lang w:val="el-GR"/>
        </w:rPr>
      </w:pPr>
    </w:p>
    <w:p w:rsidR="00AD7215" w:rsidRPr="006D5747" w:rsidRDefault="00AD7215" w:rsidP="00554A81">
      <w:pPr>
        <w:jc w:val="both"/>
        <w:rPr>
          <w:rFonts w:ascii="Arial" w:hAnsi="Arial" w:cs="Arial"/>
          <w:lang w:val="el-GR"/>
        </w:rPr>
      </w:pPr>
    </w:p>
    <w:p w:rsidR="00CB3FBB" w:rsidRPr="006D5747" w:rsidRDefault="00CB3FBB" w:rsidP="00554A81">
      <w:pPr>
        <w:tabs>
          <w:tab w:val="left" w:pos="567"/>
        </w:tabs>
        <w:jc w:val="both"/>
        <w:rPr>
          <w:rFonts w:ascii="Arial" w:hAnsi="Arial" w:cs="Arial"/>
          <w:b/>
          <w:i/>
          <w:lang w:val="el-GR"/>
        </w:rPr>
      </w:pPr>
    </w:p>
    <w:p w:rsidR="00EF67EE" w:rsidRPr="006D5747" w:rsidRDefault="00CB3FBB" w:rsidP="00554A81">
      <w:pPr>
        <w:tabs>
          <w:tab w:val="left" w:pos="567"/>
        </w:tabs>
        <w:jc w:val="both"/>
        <w:rPr>
          <w:rFonts w:ascii="Arial" w:hAnsi="Arial" w:cs="Arial"/>
          <w:b/>
          <w:i/>
          <w:u w:val="single"/>
          <w:lang w:val="el-GR"/>
        </w:rPr>
      </w:pPr>
      <w:r w:rsidRPr="006D5747">
        <w:rPr>
          <w:rFonts w:ascii="Arial" w:hAnsi="Arial" w:cs="Arial"/>
          <w:b/>
          <w:i/>
          <w:lang w:val="el-GR"/>
        </w:rPr>
        <w:lastRenderedPageBreak/>
        <w:t>3</w:t>
      </w:r>
      <w:r w:rsidR="00EF67EE" w:rsidRPr="006D5747">
        <w:rPr>
          <w:rFonts w:ascii="Arial" w:hAnsi="Arial" w:cs="Arial"/>
          <w:b/>
          <w:i/>
          <w:lang w:val="el-GR"/>
        </w:rPr>
        <w:t>.2.</w:t>
      </w:r>
      <w:r w:rsidR="00EF67EE" w:rsidRPr="006D5747">
        <w:rPr>
          <w:rFonts w:ascii="Arial" w:hAnsi="Arial" w:cs="Arial"/>
          <w:b/>
          <w:i/>
          <w:lang w:val="el-GR"/>
        </w:rPr>
        <w:tab/>
      </w:r>
      <w:r w:rsidR="00C816DE" w:rsidRPr="006D5747">
        <w:rPr>
          <w:rFonts w:ascii="Arial" w:hAnsi="Arial" w:cs="Arial"/>
          <w:b/>
          <w:i/>
          <w:u w:val="single"/>
          <w:lang w:val="el-GR"/>
        </w:rPr>
        <w:t>Μείωση</w:t>
      </w:r>
      <w:r w:rsidR="00EF67EE" w:rsidRPr="006D5747">
        <w:rPr>
          <w:rFonts w:ascii="Arial" w:hAnsi="Arial" w:cs="Arial"/>
          <w:b/>
          <w:i/>
          <w:u w:val="single"/>
          <w:lang w:val="el-GR"/>
        </w:rPr>
        <w:t xml:space="preserve"> Δείκτη Συχνότητας</w:t>
      </w:r>
      <w:r w:rsidR="00937E66" w:rsidRPr="006D5747">
        <w:rPr>
          <w:rFonts w:ascii="Arial" w:hAnsi="Arial" w:cs="Arial"/>
          <w:b/>
          <w:i/>
          <w:u w:val="single"/>
          <w:lang w:val="el-GR"/>
        </w:rPr>
        <w:t xml:space="preserve"> (Δ.Σ.</w:t>
      </w:r>
      <w:r w:rsidR="00BE4316" w:rsidRPr="006D5747">
        <w:rPr>
          <w:rStyle w:val="FootnoteReference"/>
          <w:rFonts w:ascii="Arial" w:hAnsi="Arial" w:cs="Arial"/>
          <w:b/>
          <w:i/>
          <w:u w:val="single"/>
          <w:lang w:val="el-GR"/>
        </w:rPr>
        <w:footnoteReference w:id="1"/>
      </w:r>
      <w:r w:rsidR="00937E66" w:rsidRPr="006D5747">
        <w:rPr>
          <w:rFonts w:ascii="Arial" w:hAnsi="Arial" w:cs="Arial"/>
          <w:b/>
          <w:i/>
          <w:u w:val="single"/>
          <w:lang w:val="el-GR"/>
        </w:rPr>
        <w:t>)</w:t>
      </w:r>
    </w:p>
    <w:p w:rsidR="00EF67EE" w:rsidRPr="006D5747" w:rsidRDefault="00EF67EE" w:rsidP="00554A81">
      <w:pPr>
        <w:jc w:val="both"/>
        <w:rPr>
          <w:rFonts w:ascii="Arial" w:hAnsi="Arial" w:cs="Arial"/>
          <w:lang w:val="el-GR"/>
        </w:rPr>
      </w:pPr>
    </w:p>
    <w:p w:rsidR="00EF67EE" w:rsidRPr="006D5747" w:rsidRDefault="00510946" w:rsidP="00554A81">
      <w:pPr>
        <w:jc w:val="both"/>
        <w:rPr>
          <w:rFonts w:ascii="Arial" w:hAnsi="Arial" w:cs="Arial"/>
          <w:lang w:val="el-GR"/>
        </w:rPr>
      </w:pPr>
      <w:r w:rsidRPr="006D5747">
        <w:rPr>
          <w:rFonts w:ascii="Arial" w:hAnsi="Arial" w:cs="Arial"/>
          <w:lang w:val="el-GR"/>
        </w:rPr>
        <w:t xml:space="preserve">Παρά την πολύ </w:t>
      </w:r>
      <w:r w:rsidR="00213DAE" w:rsidRPr="006D5747">
        <w:rPr>
          <w:rFonts w:ascii="Arial" w:hAnsi="Arial" w:cs="Arial"/>
          <w:lang w:val="el-GR"/>
        </w:rPr>
        <w:t>μικρή</w:t>
      </w:r>
      <w:r w:rsidRPr="006D5747">
        <w:rPr>
          <w:rFonts w:ascii="Arial" w:hAnsi="Arial" w:cs="Arial"/>
          <w:lang w:val="el-GR"/>
        </w:rPr>
        <w:t xml:space="preserve"> αύξηση που σημειώθηκε στον αριθμό των ατυχημάτων, κατά την </w:t>
      </w:r>
      <w:r w:rsidRPr="002149FB">
        <w:rPr>
          <w:rFonts w:ascii="Arial" w:hAnsi="Arial" w:cs="Arial"/>
          <w:b/>
          <w:u w:val="single"/>
          <w:lang w:val="el-GR"/>
        </w:rPr>
        <w:t>περίοδο 2018-2019 παρατηρήθηκε μείωση του Δ.Σ. κατά 2,8%</w:t>
      </w:r>
      <w:r w:rsidRPr="006D5747">
        <w:rPr>
          <w:rFonts w:ascii="Arial" w:hAnsi="Arial" w:cs="Arial"/>
          <w:lang w:val="el-GR"/>
        </w:rPr>
        <w:t xml:space="preserve"> σε συνέχεια της μείωσης κατά 1.</w:t>
      </w:r>
      <w:r w:rsidR="003F6B0D" w:rsidRPr="006D5747">
        <w:rPr>
          <w:rFonts w:ascii="Arial" w:hAnsi="Arial" w:cs="Arial"/>
          <w:lang w:val="el-GR"/>
        </w:rPr>
        <w:t>3</w:t>
      </w:r>
      <w:r w:rsidRPr="006D5747">
        <w:rPr>
          <w:rFonts w:ascii="Arial" w:hAnsi="Arial" w:cs="Arial"/>
          <w:lang w:val="el-GR"/>
        </w:rPr>
        <w:t>% που παρατηρήθηκε</w:t>
      </w:r>
      <w:r w:rsidR="00C816DE" w:rsidRPr="006D5747">
        <w:rPr>
          <w:rFonts w:ascii="Arial" w:hAnsi="Arial" w:cs="Arial"/>
          <w:lang w:val="el-GR"/>
        </w:rPr>
        <w:t xml:space="preserve"> </w:t>
      </w:r>
      <w:r w:rsidRPr="006D5747">
        <w:rPr>
          <w:rFonts w:ascii="Arial" w:hAnsi="Arial" w:cs="Arial"/>
          <w:lang w:val="el-GR"/>
        </w:rPr>
        <w:t xml:space="preserve">κατά την περίοδο </w:t>
      </w:r>
      <w:r w:rsidR="00C816DE" w:rsidRPr="006D5747">
        <w:rPr>
          <w:rFonts w:ascii="Arial" w:hAnsi="Arial" w:cs="Arial"/>
          <w:lang w:val="el-GR"/>
        </w:rPr>
        <w:t>2017-2018</w:t>
      </w:r>
      <w:r w:rsidR="003F6B0D" w:rsidRPr="006D5747">
        <w:rPr>
          <w:rFonts w:ascii="Arial" w:hAnsi="Arial" w:cs="Arial"/>
          <w:lang w:val="el-GR"/>
        </w:rPr>
        <w:t>,</w:t>
      </w:r>
      <w:r w:rsidR="00C816DE" w:rsidRPr="006D5747">
        <w:rPr>
          <w:rFonts w:ascii="Arial" w:hAnsi="Arial" w:cs="Arial"/>
          <w:lang w:val="el-GR"/>
        </w:rPr>
        <w:t xml:space="preserve"> για πρώτη φορά μετά την περίοδο 2014</w:t>
      </w:r>
      <w:r w:rsidR="0023422F" w:rsidRPr="006D5747">
        <w:rPr>
          <w:rFonts w:ascii="Arial" w:hAnsi="Arial" w:cs="Arial"/>
          <w:lang w:val="el-GR"/>
        </w:rPr>
        <w:t xml:space="preserve"> </w:t>
      </w:r>
      <w:r w:rsidR="00C816DE" w:rsidRPr="006D5747">
        <w:rPr>
          <w:rFonts w:ascii="Arial" w:hAnsi="Arial" w:cs="Arial"/>
          <w:lang w:val="el-GR"/>
        </w:rPr>
        <w:t>-2015</w:t>
      </w:r>
      <w:r w:rsidRPr="006D5747">
        <w:rPr>
          <w:rFonts w:ascii="Arial" w:hAnsi="Arial" w:cs="Arial"/>
          <w:lang w:val="el-GR"/>
        </w:rPr>
        <w:t xml:space="preserve">. </w:t>
      </w:r>
      <w:r w:rsidR="00EF67EE" w:rsidRPr="006D5747">
        <w:rPr>
          <w:rFonts w:ascii="Arial" w:hAnsi="Arial" w:cs="Arial"/>
          <w:lang w:val="el-GR"/>
        </w:rPr>
        <w:t>Σε ότι αφορά τους σημαντικότερους τομείς οικονομικής δραστηριότητας</w:t>
      </w:r>
      <w:r w:rsidR="00BE4316" w:rsidRPr="006D5747">
        <w:rPr>
          <w:rFonts w:ascii="Arial" w:hAnsi="Arial" w:cs="Arial"/>
          <w:lang w:val="el-GR"/>
        </w:rPr>
        <w:t xml:space="preserve">, </w:t>
      </w:r>
      <w:r w:rsidR="00B302E6" w:rsidRPr="006D5747">
        <w:rPr>
          <w:rFonts w:ascii="Arial" w:hAnsi="Arial" w:cs="Arial"/>
          <w:lang w:val="el-GR"/>
        </w:rPr>
        <w:t xml:space="preserve">με κριτήριο </w:t>
      </w:r>
      <w:r w:rsidR="005D5F7C" w:rsidRPr="006D5747">
        <w:rPr>
          <w:rFonts w:ascii="Arial" w:hAnsi="Arial" w:cs="Arial"/>
          <w:lang w:val="el-GR"/>
        </w:rPr>
        <w:t xml:space="preserve">τον αριθμό των </w:t>
      </w:r>
      <w:proofErr w:type="spellStart"/>
      <w:r w:rsidR="002149FB">
        <w:rPr>
          <w:rFonts w:ascii="Arial" w:hAnsi="Arial" w:cs="Arial"/>
          <w:lang w:val="el-GR"/>
        </w:rPr>
        <w:t>εργοδοτου</w:t>
      </w:r>
      <w:r w:rsidR="005D5F7C" w:rsidRPr="006D5747">
        <w:rPr>
          <w:rFonts w:ascii="Arial" w:hAnsi="Arial" w:cs="Arial"/>
          <w:lang w:val="el-GR"/>
        </w:rPr>
        <w:t>μένων</w:t>
      </w:r>
      <w:proofErr w:type="spellEnd"/>
      <w:r w:rsidR="005D5F7C" w:rsidRPr="006D5747">
        <w:rPr>
          <w:rFonts w:ascii="Arial" w:hAnsi="Arial" w:cs="Arial"/>
          <w:lang w:val="el-GR"/>
        </w:rPr>
        <w:t xml:space="preserve"> και τον αριθμό των ατυχημάτων που </w:t>
      </w:r>
      <w:r w:rsidR="003F6B0D" w:rsidRPr="006D5747">
        <w:rPr>
          <w:rFonts w:ascii="Arial" w:hAnsi="Arial" w:cs="Arial"/>
          <w:lang w:val="el-GR"/>
        </w:rPr>
        <w:t>είχαν</w:t>
      </w:r>
      <w:r w:rsidR="005D5F7C" w:rsidRPr="006D5747">
        <w:rPr>
          <w:rFonts w:ascii="Arial" w:hAnsi="Arial" w:cs="Arial"/>
          <w:lang w:val="el-GR"/>
        </w:rPr>
        <w:t xml:space="preserve"> κατά το έτος 201</w:t>
      </w:r>
      <w:r w:rsidR="003F6B0D" w:rsidRPr="006D5747">
        <w:rPr>
          <w:rFonts w:ascii="Arial" w:hAnsi="Arial" w:cs="Arial"/>
          <w:lang w:val="el-GR"/>
        </w:rPr>
        <w:t>9</w:t>
      </w:r>
      <w:r w:rsidR="00A00962" w:rsidRPr="006D5747">
        <w:rPr>
          <w:rFonts w:ascii="Arial" w:hAnsi="Arial" w:cs="Arial"/>
          <w:lang w:val="el-GR"/>
        </w:rPr>
        <w:t>,</w:t>
      </w:r>
      <w:r w:rsidR="005D5F7C" w:rsidRPr="006D5747">
        <w:rPr>
          <w:rFonts w:ascii="Arial" w:hAnsi="Arial" w:cs="Arial"/>
          <w:lang w:val="el-GR"/>
        </w:rPr>
        <w:t xml:space="preserve"> παρουσίασαν</w:t>
      </w:r>
      <w:r w:rsidR="003F6B0D" w:rsidRPr="006D5747">
        <w:rPr>
          <w:rFonts w:ascii="Arial" w:hAnsi="Arial" w:cs="Arial"/>
          <w:lang w:val="el-GR"/>
        </w:rPr>
        <w:t xml:space="preserve"> </w:t>
      </w:r>
      <w:r w:rsidR="005D5F7C" w:rsidRPr="006D5747">
        <w:rPr>
          <w:rFonts w:ascii="Arial" w:hAnsi="Arial" w:cs="Arial"/>
          <w:lang w:val="el-GR"/>
        </w:rPr>
        <w:t>υψηλότερο Δ.Σ.</w:t>
      </w:r>
      <w:r w:rsidR="00B302E6" w:rsidRPr="006D5747">
        <w:rPr>
          <w:rFonts w:ascii="Arial" w:hAnsi="Arial" w:cs="Arial"/>
          <w:lang w:val="el-GR"/>
        </w:rPr>
        <w:t>,</w:t>
      </w:r>
      <w:r w:rsidR="005D5F7C" w:rsidRPr="006D5747">
        <w:rPr>
          <w:rFonts w:ascii="Arial" w:hAnsi="Arial" w:cs="Arial"/>
          <w:lang w:val="el-GR"/>
        </w:rPr>
        <w:t xml:space="preserve"> σε σχέση με τον μέσο όρο</w:t>
      </w:r>
      <w:r w:rsidR="00B302E6" w:rsidRPr="006D5747">
        <w:rPr>
          <w:rFonts w:ascii="Arial" w:hAnsi="Arial" w:cs="Arial"/>
          <w:lang w:val="el-GR"/>
        </w:rPr>
        <w:t>,</w:t>
      </w:r>
      <w:r w:rsidR="005D5F7C" w:rsidRPr="006D5747">
        <w:rPr>
          <w:rFonts w:ascii="Arial" w:hAnsi="Arial" w:cs="Arial"/>
          <w:lang w:val="el-GR"/>
        </w:rPr>
        <w:t xml:space="preserve"> (</w:t>
      </w:r>
      <w:r w:rsidR="003F6B0D" w:rsidRPr="006D5747">
        <w:rPr>
          <w:rFonts w:ascii="Arial" w:hAnsi="Arial" w:cs="Arial"/>
          <w:lang w:val="el-GR"/>
        </w:rPr>
        <w:t>602.87</w:t>
      </w:r>
      <w:r w:rsidR="005D5F7C" w:rsidRPr="006D5747">
        <w:rPr>
          <w:rFonts w:ascii="Arial" w:hAnsi="Arial" w:cs="Arial"/>
          <w:lang w:val="el-GR"/>
        </w:rPr>
        <w:t>)</w:t>
      </w:r>
      <w:r w:rsidR="00A91F73" w:rsidRPr="006D5747">
        <w:rPr>
          <w:rFonts w:ascii="Arial" w:hAnsi="Arial" w:cs="Arial"/>
          <w:lang w:val="el-GR"/>
        </w:rPr>
        <w:t xml:space="preserve"> οι</w:t>
      </w:r>
      <w:r w:rsidR="005D5F7C" w:rsidRPr="006D5747">
        <w:rPr>
          <w:rFonts w:ascii="Arial" w:hAnsi="Arial" w:cs="Arial"/>
          <w:lang w:val="el-GR"/>
        </w:rPr>
        <w:t xml:space="preserve"> πιο κάτω</w:t>
      </w:r>
      <w:r w:rsidR="000F74D9" w:rsidRPr="006D5747">
        <w:rPr>
          <w:rFonts w:ascii="Arial" w:hAnsi="Arial" w:cs="Arial"/>
          <w:lang w:val="el-GR"/>
        </w:rPr>
        <w:t xml:space="preserve"> τομείς</w:t>
      </w:r>
      <w:r w:rsidR="005D5F7C" w:rsidRPr="006D5747">
        <w:rPr>
          <w:rFonts w:ascii="Arial" w:hAnsi="Arial" w:cs="Arial"/>
          <w:lang w:val="el-GR"/>
        </w:rPr>
        <w:t>:</w:t>
      </w:r>
    </w:p>
    <w:p w:rsidR="005D5F7C" w:rsidRPr="006D5747" w:rsidRDefault="005D5F7C" w:rsidP="00554A81">
      <w:pPr>
        <w:jc w:val="both"/>
        <w:rPr>
          <w:rFonts w:ascii="Arial" w:hAnsi="Arial" w:cs="Arial"/>
          <w:lang w:val="el-GR"/>
        </w:rPr>
      </w:pPr>
    </w:p>
    <w:tbl>
      <w:tblPr>
        <w:tblStyle w:val="TableGrid"/>
        <w:tblW w:w="0" w:type="auto"/>
        <w:jc w:val="center"/>
        <w:tblLook w:val="04A0" w:firstRow="1" w:lastRow="0" w:firstColumn="1" w:lastColumn="0" w:noHBand="0" w:noVBand="1"/>
      </w:tblPr>
      <w:tblGrid>
        <w:gridCol w:w="617"/>
        <w:gridCol w:w="4493"/>
        <w:gridCol w:w="1603"/>
      </w:tblGrid>
      <w:tr w:rsidR="006D5747" w:rsidRPr="006D5747" w:rsidTr="00A00962">
        <w:trPr>
          <w:jc w:val="center"/>
        </w:trPr>
        <w:tc>
          <w:tcPr>
            <w:tcW w:w="5110" w:type="dxa"/>
            <w:gridSpan w:val="2"/>
            <w:shd w:val="clear" w:color="auto" w:fill="BFBFBF" w:themeFill="background1" w:themeFillShade="BF"/>
            <w:vAlign w:val="center"/>
          </w:tcPr>
          <w:p w:rsidR="00A00962" w:rsidRPr="006D5747" w:rsidRDefault="00A00962" w:rsidP="00554A81">
            <w:pPr>
              <w:spacing w:before="60" w:after="60"/>
              <w:jc w:val="center"/>
              <w:rPr>
                <w:rFonts w:ascii="Arial" w:hAnsi="Arial" w:cs="Arial"/>
                <w:b/>
                <w:sz w:val="22"/>
                <w:szCs w:val="22"/>
                <w:lang w:val="el-GR"/>
              </w:rPr>
            </w:pPr>
            <w:r w:rsidRPr="006D5747">
              <w:rPr>
                <w:rFonts w:ascii="Arial" w:hAnsi="Arial" w:cs="Arial"/>
                <w:b/>
                <w:sz w:val="22"/>
                <w:szCs w:val="22"/>
                <w:lang w:val="el-GR"/>
              </w:rPr>
              <w:t>Τομέας Οικονομικής Δραστηριότητας</w:t>
            </w:r>
          </w:p>
        </w:tc>
        <w:tc>
          <w:tcPr>
            <w:tcW w:w="1603" w:type="dxa"/>
            <w:shd w:val="clear" w:color="auto" w:fill="BFBFBF" w:themeFill="background1" w:themeFillShade="BF"/>
            <w:vAlign w:val="center"/>
          </w:tcPr>
          <w:p w:rsidR="00A00962" w:rsidRPr="006D5747" w:rsidRDefault="00A00962" w:rsidP="00554A81">
            <w:pPr>
              <w:spacing w:before="60" w:after="60"/>
              <w:jc w:val="center"/>
              <w:rPr>
                <w:rFonts w:ascii="Arial" w:hAnsi="Arial" w:cs="Arial"/>
                <w:b/>
                <w:sz w:val="22"/>
                <w:szCs w:val="22"/>
                <w:lang w:val="el-GR"/>
              </w:rPr>
            </w:pPr>
            <w:r w:rsidRPr="006D5747">
              <w:rPr>
                <w:rFonts w:ascii="Arial" w:hAnsi="Arial" w:cs="Arial"/>
                <w:b/>
                <w:sz w:val="22"/>
                <w:szCs w:val="22"/>
                <w:lang w:val="el-GR"/>
              </w:rPr>
              <w:t>Δείκτης Συχνότητας</w:t>
            </w:r>
          </w:p>
        </w:tc>
      </w:tr>
      <w:tr w:rsidR="006D5747" w:rsidRPr="006D5747" w:rsidTr="00A00962">
        <w:trPr>
          <w:jc w:val="center"/>
        </w:trPr>
        <w:tc>
          <w:tcPr>
            <w:tcW w:w="617" w:type="dxa"/>
          </w:tcPr>
          <w:p w:rsidR="00A00962" w:rsidRPr="006D5747" w:rsidRDefault="00A00962" w:rsidP="00554A81">
            <w:pPr>
              <w:spacing w:before="60" w:after="60"/>
              <w:jc w:val="center"/>
              <w:rPr>
                <w:rFonts w:ascii="Arial" w:hAnsi="Arial" w:cs="Arial"/>
                <w:sz w:val="22"/>
                <w:szCs w:val="22"/>
                <w:lang w:val="el-GR"/>
              </w:rPr>
            </w:pPr>
            <w:r w:rsidRPr="006D5747">
              <w:rPr>
                <w:rFonts w:ascii="Arial" w:hAnsi="Arial" w:cs="Arial"/>
                <w:sz w:val="22"/>
                <w:szCs w:val="22"/>
                <w:lang w:val="el-GR"/>
              </w:rPr>
              <w:t>1.</w:t>
            </w:r>
          </w:p>
        </w:tc>
        <w:tc>
          <w:tcPr>
            <w:tcW w:w="4493" w:type="dxa"/>
          </w:tcPr>
          <w:p w:rsidR="00A00962" w:rsidRPr="006D5747" w:rsidRDefault="00A00962" w:rsidP="00554A81">
            <w:pPr>
              <w:spacing w:before="60" w:after="60"/>
              <w:jc w:val="both"/>
              <w:rPr>
                <w:rFonts w:ascii="Arial" w:hAnsi="Arial" w:cs="Arial"/>
                <w:sz w:val="22"/>
                <w:szCs w:val="22"/>
                <w:lang w:val="el-GR"/>
              </w:rPr>
            </w:pPr>
            <w:r w:rsidRPr="006D5747">
              <w:rPr>
                <w:rFonts w:ascii="Arial" w:hAnsi="Arial" w:cs="Arial"/>
                <w:sz w:val="22"/>
                <w:szCs w:val="22"/>
                <w:lang w:val="el-GR"/>
              </w:rPr>
              <w:t xml:space="preserve">Ξενοδοχεία – Εστιατόρια </w:t>
            </w:r>
          </w:p>
        </w:tc>
        <w:tc>
          <w:tcPr>
            <w:tcW w:w="1603" w:type="dxa"/>
          </w:tcPr>
          <w:p w:rsidR="00A00962" w:rsidRPr="006D5747" w:rsidRDefault="0078503F" w:rsidP="0078503F">
            <w:pPr>
              <w:spacing w:before="60" w:after="60"/>
              <w:jc w:val="center"/>
              <w:rPr>
                <w:rFonts w:ascii="Arial" w:hAnsi="Arial" w:cs="Arial"/>
                <w:sz w:val="22"/>
                <w:szCs w:val="22"/>
                <w:lang w:val="el-GR"/>
              </w:rPr>
            </w:pPr>
            <w:r w:rsidRPr="006D5747">
              <w:rPr>
                <w:rFonts w:ascii="Arial" w:hAnsi="Arial" w:cs="Arial"/>
                <w:sz w:val="22"/>
                <w:szCs w:val="22"/>
                <w:lang w:val="el-GR"/>
              </w:rPr>
              <w:t>1665</w:t>
            </w:r>
            <w:r w:rsidR="00136713" w:rsidRPr="006D5747">
              <w:rPr>
                <w:rFonts w:ascii="Arial" w:hAnsi="Arial" w:cs="Arial"/>
                <w:sz w:val="22"/>
                <w:szCs w:val="22"/>
                <w:lang w:val="el-GR"/>
              </w:rPr>
              <w:t>,</w:t>
            </w:r>
            <w:r w:rsidRPr="006D5747">
              <w:rPr>
                <w:rFonts w:ascii="Arial" w:hAnsi="Arial" w:cs="Arial"/>
                <w:sz w:val="22"/>
                <w:szCs w:val="22"/>
                <w:lang w:val="el-GR"/>
              </w:rPr>
              <w:t>07</w:t>
            </w:r>
          </w:p>
        </w:tc>
      </w:tr>
      <w:tr w:rsidR="006D5747" w:rsidRPr="006D5747" w:rsidTr="00D61B8B">
        <w:trPr>
          <w:jc w:val="center"/>
        </w:trPr>
        <w:tc>
          <w:tcPr>
            <w:tcW w:w="617" w:type="dxa"/>
          </w:tcPr>
          <w:p w:rsidR="00166CF8" w:rsidRPr="006D5747" w:rsidRDefault="00166CF8" w:rsidP="00554A81">
            <w:pPr>
              <w:spacing w:before="60" w:after="60"/>
              <w:jc w:val="center"/>
              <w:rPr>
                <w:rFonts w:ascii="Arial" w:hAnsi="Arial" w:cs="Arial"/>
                <w:sz w:val="22"/>
                <w:szCs w:val="22"/>
                <w:lang w:val="el-GR"/>
              </w:rPr>
            </w:pPr>
            <w:r w:rsidRPr="006D5747">
              <w:rPr>
                <w:rFonts w:ascii="Arial" w:hAnsi="Arial" w:cs="Arial"/>
                <w:sz w:val="22"/>
                <w:szCs w:val="22"/>
                <w:lang w:val="el-GR"/>
              </w:rPr>
              <w:t>3.</w:t>
            </w:r>
          </w:p>
        </w:tc>
        <w:tc>
          <w:tcPr>
            <w:tcW w:w="4493" w:type="dxa"/>
          </w:tcPr>
          <w:p w:rsidR="00166CF8" w:rsidRPr="006D5747" w:rsidRDefault="0078503F" w:rsidP="00554A81">
            <w:pPr>
              <w:spacing w:before="60" w:after="60"/>
              <w:jc w:val="both"/>
              <w:rPr>
                <w:rFonts w:ascii="Arial" w:hAnsi="Arial" w:cs="Arial"/>
                <w:sz w:val="22"/>
                <w:szCs w:val="22"/>
                <w:lang w:val="el-GR"/>
              </w:rPr>
            </w:pPr>
            <w:r w:rsidRPr="006D5747">
              <w:rPr>
                <w:rFonts w:ascii="Arial" w:hAnsi="Arial" w:cs="Arial"/>
                <w:sz w:val="22"/>
                <w:szCs w:val="22"/>
                <w:lang w:val="el-GR"/>
              </w:rPr>
              <w:t>Μεταποίηση</w:t>
            </w:r>
          </w:p>
        </w:tc>
        <w:tc>
          <w:tcPr>
            <w:tcW w:w="1603" w:type="dxa"/>
          </w:tcPr>
          <w:p w:rsidR="00166CF8" w:rsidRPr="006D5747" w:rsidRDefault="0078503F" w:rsidP="0078503F">
            <w:pPr>
              <w:spacing w:before="60" w:after="60"/>
              <w:jc w:val="center"/>
              <w:rPr>
                <w:rFonts w:ascii="Arial" w:hAnsi="Arial" w:cs="Arial"/>
                <w:sz w:val="22"/>
                <w:szCs w:val="22"/>
                <w:lang w:val="el-GR"/>
              </w:rPr>
            </w:pPr>
            <w:r w:rsidRPr="006D5747">
              <w:rPr>
                <w:rFonts w:ascii="Arial" w:hAnsi="Arial" w:cs="Arial"/>
                <w:sz w:val="22"/>
                <w:szCs w:val="22"/>
                <w:lang w:val="el-GR"/>
              </w:rPr>
              <w:t>1377,70</w:t>
            </w:r>
          </w:p>
        </w:tc>
      </w:tr>
      <w:tr w:rsidR="006D5747" w:rsidRPr="006D5747" w:rsidTr="00A00962">
        <w:trPr>
          <w:jc w:val="center"/>
        </w:trPr>
        <w:tc>
          <w:tcPr>
            <w:tcW w:w="617" w:type="dxa"/>
          </w:tcPr>
          <w:p w:rsidR="00A00962" w:rsidRPr="006D5747" w:rsidRDefault="00166CF8" w:rsidP="00554A81">
            <w:pPr>
              <w:spacing w:before="60" w:after="60"/>
              <w:jc w:val="center"/>
              <w:rPr>
                <w:rFonts w:ascii="Arial" w:hAnsi="Arial" w:cs="Arial"/>
                <w:sz w:val="22"/>
                <w:szCs w:val="22"/>
                <w:lang w:val="el-GR"/>
              </w:rPr>
            </w:pPr>
            <w:r w:rsidRPr="006D5747">
              <w:rPr>
                <w:rFonts w:ascii="Arial" w:hAnsi="Arial" w:cs="Arial"/>
                <w:sz w:val="22"/>
                <w:szCs w:val="22"/>
                <w:lang w:val="el-GR"/>
              </w:rPr>
              <w:t>4</w:t>
            </w:r>
            <w:r w:rsidR="00A00962" w:rsidRPr="006D5747">
              <w:rPr>
                <w:rFonts w:ascii="Arial" w:hAnsi="Arial" w:cs="Arial"/>
                <w:sz w:val="22"/>
                <w:szCs w:val="22"/>
                <w:lang w:val="el-GR"/>
              </w:rPr>
              <w:t>.</w:t>
            </w:r>
          </w:p>
        </w:tc>
        <w:tc>
          <w:tcPr>
            <w:tcW w:w="4493" w:type="dxa"/>
          </w:tcPr>
          <w:p w:rsidR="00A00962" w:rsidRPr="006D5747" w:rsidRDefault="00A00962" w:rsidP="00554A81">
            <w:pPr>
              <w:spacing w:before="60" w:after="60"/>
              <w:jc w:val="both"/>
              <w:rPr>
                <w:rFonts w:ascii="Arial" w:hAnsi="Arial" w:cs="Arial"/>
                <w:sz w:val="22"/>
                <w:szCs w:val="22"/>
                <w:lang w:val="el-GR"/>
              </w:rPr>
            </w:pPr>
            <w:r w:rsidRPr="006D5747">
              <w:rPr>
                <w:rFonts w:ascii="Arial" w:hAnsi="Arial" w:cs="Arial"/>
                <w:sz w:val="22"/>
                <w:szCs w:val="22"/>
                <w:lang w:val="el-GR"/>
              </w:rPr>
              <w:t xml:space="preserve">Μεταφορά – Αποθήκευση </w:t>
            </w:r>
          </w:p>
        </w:tc>
        <w:tc>
          <w:tcPr>
            <w:tcW w:w="1603" w:type="dxa"/>
          </w:tcPr>
          <w:p w:rsidR="00A00962" w:rsidRPr="006D5747" w:rsidRDefault="0078503F" w:rsidP="0078503F">
            <w:pPr>
              <w:spacing w:before="60" w:after="60"/>
              <w:jc w:val="center"/>
              <w:rPr>
                <w:rFonts w:ascii="Arial" w:hAnsi="Arial" w:cs="Arial"/>
                <w:sz w:val="22"/>
                <w:szCs w:val="22"/>
                <w:lang w:val="el-GR"/>
              </w:rPr>
            </w:pPr>
            <w:r w:rsidRPr="006D5747">
              <w:rPr>
                <w:rFonts w:ascii="Arial" w:hAnsi="Arial" w:cs="Arial"/>
                <w:sz w:val="22"/>
                <w:szCs w:val="22"/>
                <w:lang w:val="el-GR"/>
              </w:rPr>
              <w:t>984,54</w:t>
            </w:r>
          </w:p>
        </w:tc>
      </w:tr>
      <w:tr w:rsidR="003F6B0D" w:rsidRPr="006D5747" w:rsidTr="00A00962">
        <w:trPr>
          <w:jc w:val="center"/>
        </w:trPr>
        <w:tc>
          <w:tcPr>
            <w:tcW w:w="617" w:type="dxa"/>
          </w:tcPr>
          <w:p w:rsidR="003F6B0D" w:rsidRPr="006D5747" w:rsidRDefault="003F6B0D" w:rsidP="00554A81">
            <w:pPr>
              <w:spacing w:before="60" w:after="60"/>
              <w:jc w:val="center"/>
              <w:rPr>
                <w:rFonts w:ascii="Arial" w:hAnsi="Arial" w:cs="Arial"/>
                <w:sz w:val="22"/>
                <w:szCs w:val="22"/>
                <w:lang w:val="el-GR"/>
              </w:rPr>
            </w:pPr>
            <w:r w:rsidRPr="006D5747">
              <w:rPr>
                <w:rFonts w:ascii="Arial" w:hAnsi="Arial" w:cs="Arial"/>
                <w:sz w:val="22"/>
                <w:szCs w:val="22"/>
                <w:lang w:val="el-GR"/>
              </w:rPr>
              <w:t>5</w:t>
            </w:r>
          </w:p>
        </w:tc>
        <w:tc>
          <w:tcPr>
            <w:tcW w:w="4493" w:type="dxa"/>
          </w:tcPr>
          <w:p w:rsidR="003F6B0D" w:rsidRPr="006D5747" w:rsidRDefault="003F6B0D" w:rsidP="00554A81">
            <w:pPr>
              <w:spacing w:before="60" w:after="60"/>
              <w:jc w:val="both"/>
              <w:rPr>
                <w:rFonts w:ascii="Arial" w:hAnsi="Arial" w:cs="Arial"/>
                <w:sz w:val="22"/>
                <w:szCs w:val="22"/>
                <w:lang w:val="el-GR"/>
              </w:rPr>
            </w:pPr>
            <w:r w:rsidRPr="006D5747">
              <w:rPr>
                <w:rFonts w:ascii="Arial" w:hAnsi="Arial" w:cs="Arial"/>
                <w:sz w:val="22"/>
                <w:szCs w:val="22"/>
                <w:lang w:val="el-GR"/>
              </w:rPr>
              <w:t xml:space="preserve">Κατασκευές </w:t>
            </w:r>
          </w:p>
        </w:tc>
        <w:tc>
          <w:tcPr>
            <w:tcW w:w="1603" w:type="dxa"/>
          </w:tcPr>
          <w:p w:rsidR="003F6B0D" w:rsidRPr="006D5747" w:rsidRDefault="003F6B0D" w:rsidP="0078503F">
            <w:pPr>
              <w:spacing w:before="60" w:after="60"/>
              <w:jc w:val="center"/>
              <w:rPr>
                <w:rFonts w:ascii="Arial" w:hAnsi="Arial" w:cs="Arial"/>
                <w:sz w:val="22"/>
                <w:szCs w:val="22"/>
                <w:lang w:val="el-GR"/>
              </w:rPr>
            </w:pPr>
            <w:r w:rsidRPr="006D5747">
              <w:rPr>
                <w:rFonts w:ascii="Arial" w:hAnsi="Arial" w:cs="Arial"/>
                <w:sz w:val="22"/>
                <w:szCs w:val="22"/>
                <w:lang w:val="el-GR"/>
              </w:rPr>
              <w:t>959,93</w:t>
            </w:r>
          </w:p>
        </w:tc>
      </w:tr>
    </w:tbl>
    <w:p w:rsidR="005D5F7C" w:rsidRPr="006D5747" w:rsidRDefault="005D5F7C" w:rsidP="00554A81">
      <w:pPr>
        <w:jc w:val="both"/>
        <w:rPr>
          <w:rFonts w:ascii="Arial" w:hAnsi="Arial" w:cs="Arial"/>
          <w:lang w:val="el-GR"/>
        </w:rPr>
      </w:pPr>
    </w:p>
    <w:p w:rsidR="0094349D" w:rsidRPr="006D5747" w:rsidRDefault="005D5F7C" w:rsidP="00554A81">
      <w:pPr>
        <w:jc w:val="both"/>
        <w:rPr>
          <w:rFonts w:ascii="Arial" w:hAnsi="Arial" w:cs="Arial"/>
          <w:lang w:val="el-GR"/>
        </w:rPr>
      </w:pPr>
      <w:r w:rsidRPr="002149FB">
        <w:rPr>
          <w:rFonts w:ascii="Arial" w:hAnsi="Arial" w:cs="Arial"/>
          <w:b/>
          <w:u w:val="single"/>
          <w:lang w:val="el-GR"/>
        </w:rPr>
        <w:t>Συγκριτικά με το έτος 201</w:t>
      </w:r>
      <w:r w:rsidR="003F6B0D" w:rsidRPr="002149FB">
        <w:rPr>
          <w:rFonts w:ascii="Arial" w:hAnsi="Arial" w:cs="Arial"/>
          <w:b/>
          <w:u w:val="single"/>
          <w:lang w:val="el-GR"/>
        </w:rPr>
        <w:t>8</w:t>
      </w:r>
      <w:r w:rsidR="00886D1B" w:rsidRPr="006D5747">
        <w:rPr>
          <w:rFonts w:ascii="Arial" w:hAnsi="Arial" w:cs="Arial"/>
          <w:lang w:val="el-GR"/>
        </w:rPr>
        <w:t>, σε ότι αφορά τους πιο πάνω τομείς,</w:t>
      </w:r>
      <w:r w:rsidR="00166CF8" w:rsidRPr="006D5747">
        <w:rPr>
          <w:rFonts w:ascii="Arial" w:hAnsi="Arial" w:cs="Arial"/>
          <w:lang w:val="el-GR"/>
        </w:rPr>
        <w:t xml:space="preserve"> σημειώνεται </w:t>
      </w:r>
      <w:r w:rsidR="00886D1B" w:rsidRPr="006D5747">
        <w:rPr>
          <w:rFonts w:ascii="Arial" w:hAnsi="Arial" w:cs="Arial"/>
          <w:lang w:val="el-GR"/>
        </w:rPr>
        <w:t xml:space="preserve">ιδιαίτερα η </w:t>
      </w:r>
      <w:r w:rsidR="00886D1B" w:rsidRPr="002149FB">
        <w:rPr>
          <w:rFonts w:ascii="Arial" w:hAnsi="Arial" w:cs="Arial"/>
          <w:b/>
          <w:u w:val="single"/>
          <w:lang w:val="el-GR"/>
        </w:rPr>
        <w:t>σχετικά μεγάλη μείωση κατά 10,35% που παρουσίασε ο Δ.Σ. στον τομέα των Κατασκευών</w:t>
      </w:r>
      <w:r w:rsidR="00886D1B" w:rsidRPr="006D5747">
        <w:rPr>
          <w:rFonts w:ascii="Arial" w:hAnsi="Arial" w:cs="Arial"/>
          <w:lang w:val="el-GR"/>
        </w:rPr>
        <w:t xml:space="preserve">, καθώς επίσης και η </w:t>
      </w:r>
      <w:r w:rsidR="00886D1B" w:rsidRPr="002149FB">
        <w:rPr>
          <w:rFonts w:ascii="Arial" w:hAnsi="Arial" w:cs="Arial"/>
          <w:b/>
          <w:u w:val="single"/>
          <w:lang w:val="el-GR"/>
        </w:rPr>
        <w:t xml:space="preserve">μείωση </w:t>
      </w:r>
      <w:r w:rsidR="00AD7215" w:rsidRPr="002149FB">
        <w:rPr>
          <w:rFonts w:ascii="Arial" w:hAnsi="Arial" w:cs="Arial"/>
          <w:b/>
          <w:u w:val="single"/>
          <w:lang w:val="el-GR"/>
        </w:rPr>
        <w:t xml:space="preserve">που παρατηρήθηκε </w:t>
      </w:r>
      <w:r w:rsidR="00E07792" w:rsidRPr="002149FB">
        <w:rPr>
          <w:rFonts w:ascii="Arial" w:hAnsi="Arial" w:cs="Arial"/>
          <w:b/>
          <w:u w:val="single"/>
          <w:lang w:val="el-GR"/>
        </w:rPr>
        <w:t xml:space="preserve">στους τομείς </w:t>
      </w:r>
      <w:r w:rsidR="00AD7215" w:rsidRPr="002149FB">
        <w:rPr>
          <w:rFonts w:ascii="Arial" w:hAnsi="Arial" w:cs="Arial"/>
          <w:b/>
          <w:u w:val="single"/>
          <w:lang w:val="el-GR"/>
        </w:rPr>
        <w:t xml:space="preserve">των Ξενοδοχείων - Εστιατορίων και Μεταποίησης </w:t>
      </w:r>
      <w:r w:rsidR="00886D1B" w:rsidRPr="002149FB">
        <w:rPr>
          <w:rFonts w:ascii="Arial" w:hAnsi="Arial" w:cs="Arial"/>
          <w:b/>
          <w:u w:val="single"/>
          <w:lang w:val="el-GR"/>
        </w:rPr>
        <w:t xml:space="preserve">κατά 7,2% και 4,0% </w:t>
      </w:r>
      <w:r w:rsidR="00213DAE" w:rsidRPr="002149FB">
        <w:rPr>
          <w:rFonts w:ascii="Arial" w:hAnsi="Arial" w:cs="Arial"/>
          <w:b/>
          <w:u w:val="single"/>
          <w:lang w:val="el-GR"/>
        </w:rPr>
        <w:t>αντίστοιχα</w:t>
      </w:r>
      <w:r w:rsidR="00213DAE" w:rsidRPr="006D5747">
        <w:rPr>
          <w:rFonts w:ascii="Arial" w:hAnsi="Arial" w:cs="Arial"/>
          <w:lang w:val="el-GR"/>
        </w:rPr>
        <w:t xml:space="preserve">. </w:t>
      </w:r>
    </w:p>
    <w:p w:rsidR="004B4184" w:rsidRPr="006D5747" w:rsidRDefault="004B4184" w:rsidP="00554A81">
      <w:pPr>
        <w:jc w:val="both"/>
        <w:rPr>
          <w:rFonts w:ascii="Arial" w:hAnsi="Arial" w:cs="Arial"/>
          <w:lang w:val="el-GR"/>
        </w:rPr>
      </w:pPr>
    </w:p>
    <w:p w:rsidR="0019302A" w:rsidRPr="006D5747" w:rsidRDefault="0019302A" w:rsidP="00554A81">
      <w:pPr>
        <w:jc w:val="both"/>
        <w:rPr>
          <w:rFonts w:ascii="Arial" w:hAnsi="Arial" w:cs="Arial"/>
          <w:b/>
          <w:u w:val="single"/>
          <w:lang w:val="el-GR"/>
        </w:rPr>
      </w:pPr>
      <w:r w:rsidRPr="006D5747">
        <w:rPr>
          <w:rFonts w:ascii="Arial" w:hAnsi="Arial" w:cs="Arial"/>
          <w:b/>
          <w:lang w:val="el-GR"/>
        </w:rPr>
        <w:t>3.3</w:t>
      </w:r>
      <w:r w:rsidRPr="006D5747">
        <w:rPr>
          <w:rFonts w:ascii="Arial" w:hAnsi="Arial" w:cs="Arial"/>
          <w:lang w:val="el-GR"/>
        </w:rPr>
        <w:t xml:space="preserve"> </w:t>
      </w:r>
      <w:r w:rsidRPr="006D5747">
        <w:rPr>
          <w:rFonts w:ascii="Arial" w:hAnsi="Arial" w:cs="Arial"/>
          <w:b/>
          <w:u w:val="single"/>
          <w:lang w:val="el-GR"/>
        </w:rPr>
        <w:t>Ατυχήματα κατά Επαρχία</w:t>
      </w:r>
    </w:p>
    <w:p w:rsidR="0019302A" w:rsidRPr="006D5747" w:rsidRDefault="0019302A" w:rsidP="00554A81">
      <w:pPr>
        <w:jc w:val="both"/>
        <w:rPr>
          <w:rFonts w:ascii="Arial" w:hAnsi="Arial" w:cs="Arial"/>
          <w:b/>
          <w:u w:val="single"/>
          <w:lang w:val="el-GR"/>
        </w:rPr>
      </w:pPr>
    </w:p>
    <w:p w:rsidR="0019302A" w:rsidRPr="006D5747" w:rsidRDefault="0019302A" w:rsidP="00554A81">
      <w:pPr>
        <w:jc w:val="both"/>
        <w:rPr>
          <w:rFonts w:ascii="Arial" w:hAnsi="Arial" w:cs="Arial"/>
          <w:lang w:val="el-GR"/>
        </w:rPr>
      </w:pPr>
      <w:r w:rsidRPr="006D5747">
        <w:rPr>
          <w:rFonts w:ascii="Arial" w:hAnsi="Arial" w:cs="Arial"/>
          <w:lang w:val="el-GR"/>
        </w:rPr>
        <w:t>Όπως και κατά το έτος 201</w:t>
      </w:r>
      <w:r w:rsidR="00213DAE" w:rsidRPr="006D5747">
        <w:rPr>
          <w:rFonts w:ascii="Arial" w:hAnsi="Arial" w:cs="Arial"/>
          <w:lang w:val="el-GR"/>
        </w:rPr>
        <w:t>8</w:t>
      </w:r>
      <w:r w:rsidR="00C41CA1" w:rsidRPr="006D5747">
        <w:rPr>
          <w:rFonts w:ascii="Arial" w:hAnsi="Arial" w:cs="Arial"/>
          <w:lang w:val="el-GR"/>
        </w:rPr>
        <w:t>,</w:t>
      </w:r>
      <w:r w:rsidRPr="006D5747">
        <w:rPr>
          <w:rFonts w:ascii="Arial" w:hAnsi="Arial" w:cs="Arial"/>
          <w:lang w:val="el-GR"/>
        </w:rPr>
        <w:t xml:space="preserve"> </w:t>
      </w:r>
      <w:r w:rsidR="00C41CA1" w:rsidRPr="006D5747">
        <w:rPr>
          <w:rFonts w:ascii="Arial" w:hAnsi="Arial" w:cs="Arial"/>
          <w:lang w:val="el-GR"/>
        </w:rPr>
        <w:t xml:space="preserve">σημειώνεται ιδιαίτερα ο ψηλός Δ.Σ. σε σύγκριση με τον μέσο όρο </w:t>
      </w:r>
      <w:r w:rsidR="00213DAE" w:rsidRPr="006D5747">
        <w:rPr>
          <w:rFonts w:ascii="Arial" w:hAnsi="Arial" w:cs="Arial"/>
          <w:lang w:val="el-GR"/>
        </w:rPr>
        <w:t>(602.87) που παρατηρήθηκε στις Επαρχίες Αμμοχώστου (1145,72) κ</w:t>
      </w:r>
      <w:r w:rsidR="00E07792">
        <w:rPr>
          <w:rFonts w:ascii="Arial" w:hAnsi="Arial" w:cs="Arial"/>
          <w:lang w:val="el-GR"/>
        </w:rPr>
        <w:t>αι Πάφου (989,58). Σε ότι αφορά</w:t>
      </w:r>
      <w:r w:rsidR="00213DAE" w:rsidRPr="006D5747">
        <w:rPr>
          <w:rFonts w:ascii="Arial" w:hAnsi="Arial" w:cs="Arial"/>
          <w:lang w:val="el-GR"/>
        </w:rPr>
        <w:t xml:space="preserve"> τον</w:t>
      </w:r>
      <w:r w:rsidR="00C41CA1" w:rsidRPr="006D5747">
        <w:rPr>
          <w:rFonts w:ascii="Arial" w:hAnsi="Arial" w:cs="Arial"/>
          <w:lang w:val="el-GR"/>
        </w:rPr>
        <w:t xml:space="preserve"> αριθμό </w:t>
      </w:r>
      <w:r w:rsidR="00213DAE" w:rsidRPr="006D5747">
        <w:rPr>
          <w:rFonts w:ascii="Arial" w:hAnsi="Arial" w:cs="Arial"/>
          <w:lang w:val="el-GR"/>
        </w:rPr>
        <w:t xml:space="preserve">των </w:t>
      </w:r>
      <w:r w:rsidR="00C41CA1" w:rsidRPr="006D5747">
        <w:rPr>
          <w:rFonts w:ascii="Arial" w:hAnsi="Arial" w:cs="Arial"/>
          <w:lang w:val="el-GR"/>
        </w:rPr>
        <w:t xml:space="preserve">ατυχημάτων </w:t>
      </w:r>
      <w:r w:rsidR="00213DAE" w:rsidRPr="006D5747">
        <w:rPr>
          <w:rFonts w:ascii="Arial" w:hAnsi="Arial" w:cs="Arial"/>
          <w:lang w:val="el-GR"/>
        </w:rPr>
        <w:t xml:space="preserve">σημειώνεται η αύξηση του αριθμού των ατυχημάτων στην Επαρχία </w:t>
      </w:r>
      <w:r w:rsidR="002A6BEB" w:rsidRPr="006D5747">
        <w:rPr>
          <w:rFonts w:ascii="Arial" w:hAnsi="Arial" w:cs="Arial"/>
          <w:lang w:val="el-GR"/>
        </w:rPr>
        <w:t xml:space="preserve">Λεμεσού κατά 9,1% και η μείωση κατά 4,0% στην Επαρχία Πάφου. </w:t>
      </w:r>
    </w:p>
    <w:p w:rsidR="0019302A" w:rsidRPr="006D5747" w:rsidRDefault="0019302A" w:rsidP="00554A81">
      <w:pPr>
        <w:tabs>
          <w:tab w:val="left" w:pos="567"/>
        </w:tabs>
        <w:jc w:val="both"/>
        <w:rPr>
          <w:rFonts w:ascii="Arial" w:hAnsi="Arial" w:cs="Arial"/>
          <w:b/>
          <w:i/>
          <w:lang w:val="el-GR"/>
        </w:rPr>
      </w:pPr>
    </w:p>
    <w:p w:rsidR="0094349D" w:rsidRPr="006D5747" w:rsidRDefault="00CB3FBB" w:rsidP="00554A81">
      <w:pPr>
        <w:tabs>
          <w:tab w:val="left" w:pos="567"/>
        </w:tabs>
        <w:jc w:val="both"/>
        <w:rPr>
          <w:rFonts w:ascii="Arial" w:hAnsi="Arial" w:cs="Arial"/>
          <w:b/>
          <w:i/>
          <w:u w:val="single"/>
          <w:lang w:val="el-GR"/>
        </w:rPr>
      </w:pPr>
      <w:r w:rsidRPr="006D5747">
        <w:rPr>
          <w:rFonts w:ascii="Arial" w:hAnsi="Arial" w:cs="Arial"/>
          <w:b/>
          <w:i/>
          <w:lang w:val="el-GR"/>
        </w:rPr>
        <w:t>3</w:t>
      </w:r>
      <w:r w:rsidR="004B2D3B" w:rsidRPr="006D5747">
        <w:rPr>
          <w:rFonts w:ascii="Arial" w:hAnsi="Arial" w:cs="Arial"/>
          <w:b/>
          <w:i/>
          <w:lang w:val="el-GR"/>
        </w:rPr>
        <w:t>.</w:t>
      </w:r>
      <w:r w:rsidR="00211A88" w:rsidRPr="006D5747">
        <w:rPr>
          <w:rFonts w:ascii="Arial" w:hAnsi="Arial" w:cs="Arial"/>
          <w:b/>
          <w:i/>
          <w:lang w:val="el-GR"/>
        </w:rPr>
        <w:t>4</w:t>
      </w:r>
      <w:r w:rsidR="004B2D3B" w:rsidRPr="006D5747">
        <w:rPr>
          <w:rFonts w:ascii="Arial" w:hAnsi="Arial" w:cs="Arial"/>
          <w:b/>
          <w:i/>
          <w:lang w:val="el-GR"/>
        </w:rPr>
        <w:t>.</w:t>
      </w:r>
      <w:r w:rsidR="005B5EA6" w:rsidRPr="006D5747">
        <w:rPr>
          <w:rFonts w:ascii="Arial" w:hAnsi="Arial" w:cs="Arial"/>
          <w:b/>
          <w:i/>
          <w:lang w:val="el-GR"/>
        </w:rPr>
        <w:tab/>
      </w:r>
      <w:r w:rsidR="004B2D3B" w:rsidRPr="006D5747">
        <w:rPr>
          <w:rFonts w:ascii="Arial" w:hAnsi="Arial" w:cs="Arial"/>
          <w:b/>
          <w:i/>
          <w:u w:val="single"/>
          <w:lang w:val="el-GR"/>
        </w:rPr>
        <w:t xml:space="preserve">Ατυχήματα </w:t>
      </w:r>
      <w:r w:rsidR="000D1846" w:rsidRPr="006D5747">
        <w:rPr>
          <w:rFonts w:ascii="Arial" w:hAnsi="Arial" w:cs="Arial"/>
          <w:b/>
          <w:i/>
          <w:u w:val="single"/>
          <w:lang w:val="el-GR"/>
        </w:rPr>
        <w:t>κ</w:t>
      </w:r>
      <w:r w:rsidR="004B2D3B" w:rsidRPr="006D5747">
        <w:rPr>
          <w:rFonts w:ascii="Arial" w:hAnsi="Arial" w:cs="Arial"/>
          <w:b/>
          <w:i/>
          <w:u w:val="single"/>
          <w:lang w:val="el-GR"/>
        </w:rPr>
        <w:t>ατά</w:t>
      </w:r>
      <w:r w:rsidR="005B5EA6" w:rsidRPr="006D5747">
        <w:rPr>
          <w:rFonts w:ascii="Arial" w:hAnsi="Arial" w:cs="Arial"/>
          <w:b/>
          <w:i/>
          <w:u w:val="single"/>
          <w:lang w:val="el-GR"/>
        </w:rPr>
        <w:t xml:space="preserve"> </w:t>
      </w:r>
      <w:r w:rsidR="004B2D3B" w:rsidRPr="006D5747">
        <w:rPr>
          <w:rFonts w:ascii="Arial" w:hAnsi="Arial" w:cs="Arial"/>
          <w:b/>
          <w:i/>
          <w:u w:val="single"/>
          <w:lang w:val="el-GR"/>
        </w:rPr>
        <w:t>Μέγεθος</w:t>
      </w:r>
      <w:r w:rsidR="005B5EA6" w:rsidRPr="006D5747">
        <w:rPr>
          <w:rFonts w:ascii="Arial" w:hAnsi="Arial" w:cs="Arial"/>
          <w:b/>
          <w:i/>
          <w:u w:val="single"/>
          <w:lang w:val="el-GR"/>
        </w:rPr>
        <w:t xml:space="preserve"> </w:t>
      </w:r>
      <w:r w:rsidR="004B2D3B" w:rsidRPr="006D5747">
        <w:rPr>
          <w:rFonts w:ascii="Arial" w:hAnsi="Arial" w:cs="Arial"/>
          <w:b/>
          <w:i/>
          <w:u w:val="single"/>
          <w:lang w:val="el-GR"/>
        </w:rPr>
        <w:t>Υποστατικού</w:t>
      </w:r>
    </w:p>
    <w:p w:rsidR="005B5EA6" w:rsidRPr="006D5747" w:rsidRDefault="005B5EA6" w:rsidP="00554A81">
      <w:pPr>
        <w:jc w:val="both"/>
        <w:rPr>
          <w:rFonts w:ascii="Arial" w:hAnsi="Arial" w:cs="Arial"/>
          <w:lang w:val="el-GR"/>
        </w:rPr>
      </w:pPr>
    </w:p>
    <w:p w:rsidR="0094349D" w:rsidRPr="006D5747" w:rsidRDefault="005B5EA6" w:rsidP="00554A81">
      <w:pPr>
        <w:jc w:val="both"/>
        <w:rPr>
          <w:rFonts w:ascii="Arial" w:hAnsi="Arial" w:cs="Arial"/>
          <w:lang w:val="el-GR"/>
        </w:rPr>
      </w:pPr>
      <w:r w:rsidRPr="006D5747">
        <w:rPr>
          <w:rFonts w:ascii="Arial" w:hAnsi="Arial" w:cs="Arial"/>
          <w:lang w:val="el-GR"/>
        </w:rPr>
        <w:t xml:space="preserve">Κατά το </w:t>
      </w:r>
      <w:r w:rsidR="000F74D9" w:rsidRPr="006D5747">
        <w:rPr>
          <w:rFonts w:ascii="Arial" w:hAnsi="Arial" w:cs="Arial"/>
          <w:lang w:val="el-GR"/>
        </w:rPr>
        <w:t xml:space="preserve">έτος </w:t>
      </w:r>
      <w:r w:rsidRPr="006D5747">
        <w:rPr>
          <w:rFonts w:ascii="Arial" w:hAnsi="Arial" w:cs="Arial"/>
          <w:lang w:val="el-GR"/>
        </w:rPr>
        <w:t>201</w:t>
      </w:r>
      <w:r w:rsidR="0023422F" w:rsidRPr="006D5747">
        <w:rPr>
          <w:rFonts w:ascii="Arial" w:hAnsi="Arial" w:cs="Arial"/>
          <w:lang w:val="el-GR"/>
        </w:rPr>
        <w:t>9</w:t>
      </w:r>
      <w:r w:rsidRPr="006D5747">
        <w:rPr>
          <w:rFonts w:ascii="Arial" w:hAnsi="Arial" w:cs="Arial"/>
          <w:lang w:val="el-GR"/>
        </w:rPr>
        <w:t xml:space="preserve"> </w:t>
      </w:r>
      <w:r w:rsidR="00A91F73" w:rsidRPr="006D5747">
        <w:rPr>
          <w:rFonts w:ascii="Arial" w:hAnsi="Arial" w:cs="Arial"/>
          <w:lang w:val="el-GR"/>
        </w:rPr>
        <w:t xml:space="preserve">και </w:t>
      </w:r>
      <w:r w:rsidRPr="006D5747">
        <w:rPr>
          <w:rFonts w:ascii="Arial" w:hAnsi="Arial" w:cs="Arial"/>
          <w:lang w:val="el-GR"/>
        </w:rPr>
        <w:t xml:space="preserve">σε </w:t>
      </w:r>
      <w:r w:rsidR="00477770" w:rsidRPr="006D5747">
        <w:rPr>
          <w:rFonts w:ascii="Arial" w:hAnsi="Arial" w:cs="Arial"/>
          <w:lang w:val="el-GR"/>
        </w:rPr>
        <w:t>σύγκριση με το έτος 201</w:t>
      </w:r>
      <w:r w:rsidR="0023422F" w:rsidRPr="006D5747">
        <w:rPr>
          <w:rFonts w:ascii="Arial" w:hAnsi="Arial" w:cs="Arial"/>
          <w:lang w:val="el-GR"/>
        </w:rPr>
        <w:t>8</w:t>
      </w:r>
      <w:r w:rsidR="00477770" w:rsidRPr="006D5747">
        <w:rPr>
          <w:rFonts w:ascii="Arial" w:hAnsi="Arial" w:cs="Arial"/>
          <w:lang w:val="el-GR"/>
        </w:rPr>
        <w:t xml:space="preserve">, παρατηρήθηκε </w:t>
      </w:r>
      <w:r w:rsidR="0023422F" w:rsidRPr="006D5747">
        <w:rPr>
          <w:rFonts w:ascii="Arial" w:hAnsi="Arial" w:cs="Arial"/>
          <w:lang w:val="el-GR"/>
        </w:rPr>
        <w:t>μία</w:t>
      </w:r>
      <w:r w:rsidR="00477770" w:rsidRPr="006D5747">
        <w:rPr>
          <w:rFonts w:ascii="Arial" w:hAnsi="Arial" w:cs="Arial"/>
          <w:lang w:val="el-GR"/>
        </w:rPr>
        <w:t xml:space="preserve"> </w:t>
      </w:r>
      <w:r w:rsidR="0023422F" w:rsidRPr="006D5747">
        <w:rPr>
          <w:rFonts w:ascii="Arial" w:hAnsi="Arial" w:cs="Arial"/>
          <w:lang w:val="el-GR"/>
        </w:rPr>
        <w:t xml:space="preserve">μάλλον σταθεροποιητική τάση σε ότι αφορά </w:t>
      </w:r>
      <w:r w:rsidR="00477770" w:rsidRPr="006D5747">
        <w:rPr>
          <w:rFonts w:ascii="Arial" w:hAnsi="Arial" w:cs="Arial"/>
          <w:lang w:val="el-GR"/>
        </w:rPr>
        <w:t xml:space="preserve">τόσο στον αριθμό όσο και στο </w:t>
      </w:r>
      <w:r w:rsidR="000F74D9" w:rsidRPr="006D5747">
        <w:rPr>
          <w:rFonts w:ascii="Arial" w:hAnsi="Arial" w:cs="Arial"/>
          <w:lang w:val="el-GR"/>
        </w:rPr>
        <w:t xml:space="preserve">Δ.Σ. </w:t>
      </w:r>
      <w:r w:rsidR="00477770" w:rsidRPr="006D5747">
        <w:rPr>
          <w:rFonts w:ascii="Arial" w:hAnsi="Arial" w:cs="Arial"/>
          <w:lang w:val="el-GR"/>
        </w:rPr>
        <w:t>των ατυχημάτων</w:t>
      </w:r>
      <w:r w:rsidR="0023422F" w:rsidRPr="006D5747">
        <w:rPr>
          <w:rFonts w:ascii="Arial" w:hAnsi="Arial" w:cs="Arial"/>
          <w:lang w:val="el-GR"/>
        </w:rPr>
        <w:t>.</w:t>
      </w:r>
      <w:r w:rsidR="00477770" w:rsidRPr="006D5747">
        <w:rPr>
          <w:rFonts w:ascii="Arial" w:hAnsi="Arial" w:cs="Arial"/>
          <w:lang w:val="el-GR"/>
        </w:rPr>
        <w:t xml:space="preserve"> </w:t>
      </w:r>
      <w:r w:rsidR="0023422F" w:rsidRPr="006D5747">
        <w:rPr>
          <w:rFonts w:ascii="Arial" w:hAnsi="Arial" w:cs="Arial"/>
          <w:lang w:val="el-GR"/>
        </w:rPr>
        <w:t xml:space="preserve">Ο Δ.Σ. ατυχημάτων εξακολουθεί </w:t>
      </w:r>
      <w:r w:rsidR="004E2C65" w:rsidRPr="006D5747">
        <w:rPr>
          <w:rFonts w:ascii="Arial" w:hAnsi="Arial" w:cs="Arial"/>
          <w:lang w:val="el-GR"/>
        </w:rPr>
        <w:t xml:space="preserve">όμως </w:t>
      </w:r>
      <w:r w:rsidR="0023422F" w:rsidRPr="006D5747">
        <w:rPr>
          <w:rFonts w:ascii="Arial" w:hAnsi="Arial" w:cs="Arial"/>
          <w:lang w:val="el-GR"/>
        </w:rPr>
        <w:t>να παρουσιάζεται κατά πολύ ψηλότερος από τον μέσο όρο (602,9)</w:t>
      </w:r>
      <w:r w:rsidR="004E2C65" w:rsidRPr="006D5747">
        <w:rPr>
          <w:rFonts w:ascii="Arial" w:hAnsi="Arial" w:cs="Arial"/>
          <w:lang w:val="el-GR"/>
        </w:rPr>
        <w:t>,</w:t>
      </w:r>
      <w:r w:rsidR="0023422F" w:rsidRPr="006D5747">
        <w:rPr>
          <w:rFonts w:ascii="Arial" w:hAnsi="Arial" w:cs="Arial"/>
          <w:lang w:val="el-GR"/>
        </w:rPr>
        <w:t xml:space="preserve"> </w:t>
      </w:r>
      <w:r w:rsidR="004E2C65" w:rsidRPr="006D5747">
        <w:rPr>
          <w:rFonts w:ascii="Arial" w:hAnsi="Arial" w:cs="Arial"/>
          <w:lang w:val="el-GR"/>
        </w:rPr>
        <w:t xml:space="preserve">κατά σειρά </w:t>
      </w:r>
      <w:r w:rsidR="0023422F" w:rsidRPr="006D5747">
        <w:rPr>
          <w:rFonts w:ascii="Arial" w:hAnsi="Arial" w:cs="Arial"/>
          <w:lang w:val="el-GR"/>
        </w:rPr>
        <w:t>στα</w:t>
      </w:r>
      <w:r w:rsidR="00477770" w:rsidRPr="006D5747">
        <w:rPr>
          <w:rFonts w:ascii="Arial" w:hAnsi="Arial" w:cs="Arial"/>
          <w:lang w:val="el-GR"/>
        </w:rPr>
        <w:t xml:space="preserve"> υποστατικά όπου εργοδοτούνται </w:t>
      </w:r>
      <w:r w:rsidR="004E2C65" w:rsidRPr="006D5747">
        <w:rPr>
          <w:rFonts w:ascii="Arial" w:hAnsi="Arial" w:cs="Arial"/>
          <w:lang w:val="el-GR"/>
        </w:rPr>
        <w:t xml:space="preserve">περισσότεροι από 500 εργοδοτούμενοι (1636,0) και σε υποστατικά όπου εργοδοτούνται </w:t>
      </w:r>
      <w:r w:rsidR="00477770" w:rsidRPr="006D5747">
        <w:rPr>
          <w:rFonts w:ascii="Arial" w:hAnsi="Arial" w:cs="Arial"/>
          <w:lang w:val="el-GR"/>
        </w:rPr>
        <w:t xml:space="preserve">από 50 – </w:t>
      </w:r>
      <w:r w:rsidR="003028F6" w:rsidRPr="006D5747">
        <w:rPr>
          <w:rFonts w:ascii="Arial" w:hAnsi="Arial" w:cs="Arial"/>
          <w:lang w:val="el-GR"/>
        </w:rPr>
        <w:t xml:space="preserve">249 </w:t>
      </w:r>
      <w:r w:rsidR="00477770" w:rsidRPr="006D5747">
        <w:rPr>
          <w:rFonts w:ascii="Arial" w:hAnsi="Arial" w:cs="Arial"/>
          <w:lang w:val="el-GR"/>
        </w:rPr>
        <w:t>εργοδοτούμενοι (</w:t>
      </w:r>
      <w:r w:rsidR="0023422F" w:rsidRPr="006D5747">
        <w:rPr>
          <w:rFonts w:ascii="Arial" w:hAnsi="Arial" w:cs="Arial"/>
          <w:lang w:val="el-GR"/>
        </w:rPr>
        <w:t>1008,5</w:t>
      </w:r>
      <w:r w:rsidR="00477770" w:rsidRPr="006D5747">
        <w:rPr>
          <w:rFonts w:ascii="Arial" w:hAnsi="Arial" w:cs="Arial"/>
          <w:lang w:val="el-GR"/>
        </w:rPr>
        <w:t>)</w:t>
      </w:r>
      <w:r w:rsidR="004E2C65" w:rsidRPr="006D5747">
        <w:rPr>
          <w:rFonts w:ascii="Arial" w:hAnsi="Arial" w:cs="Arial"/>
          <w:lang w:val="el-GR"/>
        </w:rPr>
        <w:t>.</w:t>
      </w:r>
      <w:r w:rsidR="0023422F" w:rsidRPr="006D5747">
        <w:rPr>
          <w:rFonts w:ascii="Arial" w:hAnsi="Arial" w:cs="Arial"/>
          <w:lang w:val="el-GR"/>
        </w:rPr>
        <w:t xml:space="preserve"> </w:t>
      </w:r>
      <w:r w:rsidR="004E2C65" w:rsidRPr="006D5747">
        <w:rPr>
          <w:rFonts w:ascii="Arial" w:hAnsi="Arial" w:cs="Arial"/>
          <w:lang w:val="el-GR"/>
        </w:rPr>
        <w:t>Σημειώνεται ιδιαίτερα η συνεχής μείωση</w:t>
      </w:r>
      <w:r w:rsidR="00AF026B" w:rsidRPr="006D5747">
        <w:rPr>
          <w:rFonts w:ascii="Arial" w:hAnsi="Arial" w:cs="Arial"/>
          <w:lang w:val="el-GR"/>
        </w:rPr>
        <w:t xml:space="preserve"> </w:t>
      </w:r>
      <w:r w:rsidR="006D5747" w:rsidRPr="006D5747">
        <w:rPr>
          <w:rFonts w:ascii="Arial" w:hAnsi="Arial" w:cs="Arial"/>
          <w:lang w:val="el-GR"/>
        </w:rPr>
        <w:t>του Δ</w:t>
      </w:r>
      <w:r w:rsidR="00AD7215">
        <w:rPr>
          <w:rFonts w:ascii="Arial" w:hAnsi="Arial" w:cs="Arial"/>
          <w:lang w:val="el-GR"/>
        </w:rPr>
        <w:t>.</w:t>
      </w:r>
      <w:r w:rsidR="006D5747" w:rsidRPr="006D5747">
        <w:rPr>
          <w:rFonts w:ascii="Arial" w:hAnsi="Arial" w:cs="Arial"/>
          <w:lang w:val="el-GR"/>
        </w:rPr>
        <w:t>Σ</w:t>
      </w:r>
      <w:r w:rsidR="00AD7215">
        <w:rPr>
          <w:rFonts w:ascii="Arial" w:hAnsi="Arial" w:cs="Arial"/>
          <w:lang w:val="el-GR"/>
        </w:rPr>
        <w:t>.</w:t>
      </w:r>
      <w:r w:rsidR="006D5747" w:rsidRPr="006D5747">
        <w:rPr>
          <w:rFonts w:ascii="Arial" w:hAnsi="Arial" w:cs="Arial"/>
          <w:lang w:val="el-GR"/>
        </w:rPr>
        <w:t xml:space="preserve">, </w:t>
      </w:r>
      <w:r w:rsidR="00AF026B" w:rsidRPr="006D5747">
        <w:rPr>
          <w:rFonts w:ascii="Arial" w:hAnsi="Arial" w:cs="Arial"/>
          <w:lang w:val="el-GR"/>
        </w:rPr>
        <w:t>που παρατηρείται</w:t>
      </w:r>
      <w:r w:rsidR="004E2C65" w:rsidRPr="006D5747">
        <w:rPr>
          <w:rFonts w:ascii="Arial" w:hAnsi="Arial" w:cs="Arial"/>
          <w:lang w:val="el-GR"/>
        </w:rPr>
        <w:t xml:space="preserve"> κατά τα τελευταία χρόνια </w:t>
      </w:r>
      <w:r w:rsidR="00AF026B" w:rsidRPr="006D5747">
        <w:rPr>
          <w:rFonts w:ascii="Arial" w:hAnsi="Arial" w:cs="Arial"/>
          <w:lang w:val="el-GR"/>
        </w:rPr>
        <w:t xml:space="preserve">μετά το 2015, </w:t>
      </w:r>
      <w:r w:rsidR="00E83F2A" w:rsidRPr="006D5747">
        <w:rPr>
          <w:rFonts w:ascii="Arial" w:hAnsi="Arial" w:cs="Arial"/>
          <w:lang w:val="el-GR"/>
        </w:rPr>
        <w:t>σε υποστατικά όπου εργοδοτούνται από 1 – 9 εργοδοτούμενοι (2015: 511,6 – 2019:391</w:t>
      </w:r>
      <w:r w:rsidR="006D5747" w:rsidRPr="006D5747">
        <w:rPr>
          <w:rFonts w:ascii="Arial" w:hAnsi="Arial" w:cs="Arial"/>
          <w:lang w:val="el-GR"/>
        </w:rPr>
        <w:t>,0 – Μείωση: 23,6%</w:t>
      </w:r>
      <w:r w:rsidR="00E83F2A" w:rsidRPr="006D5747">
        <w:rPr>
          <w:rFonts w:ascii="Arial" w:hAnsi="Arial" w:cs="Arial"/>
          <w:lang w:val="el-GR"/>
        </w:rPr>
        <w:t>).</w:t>
      </w:r>
    </w:p>
    <w:p w:rsidR="00477770" w:rsidRPr="006D5747" w:rsidRDefault="00477770" w:rsidP="00554A81">
      <w:pPr>
        <w:jc w:val="both"/>
        <w:rPr>
          <w:rFonts w:ascii="Arial" w:hAnsi="Arial" w:cs="Arial"/>
          <w:lang w:val="el-GR"/>
        </w:rPr>
      </w:pPr>
    </w:p>
    <w:p w:rsidR="00A91F73" w:rsidRPr="006D5747" w:rsidRDefault="00A91F73" w:rsidP="00554A81">
      <w:pPr>
        <w:jc w:val="both"/>
        <w:rPr>
          <w:rFonts w:ascii="Arial" w:hAnsi="Arial" w:cs="Arial"/>
          <w:lang w:val="el-GR"/>
        </w:rPr>
      </w:pPr>
    </w:p>
    <w:p w:rsidR="0094349D" w:rsidRPr="006D5747" w:rsidRDefault="00CB3FBB" w:rsidP="00554A81">
      <w:pPr>
        <w:tabs>
          <w:tab w:val="left" w:pos="567"/>
        </w:tabs>
        <w:jc w:val="both"/>
        <w:rPr>
          <w:rFonts w:ascii="Arial" w:hAnsi="Arial" w:cs="Arial"/>
          <w:b/>
          <w:i/>
          <w:lang w:val="el-GR"/>
        </w:rPr>
      </w:pPr>
      <w:r w:rsidRPr="006D5747">
        <w:rPr>
          <w:rFonts w:ascii="Arial" w:hAnsi="Arial" w:cs="Arial"/>
          <w:b/>
          <w:i/>
          <w:lang w:val="el-GR"/>
        </w:rPr>
        <w:t>3</w:t>
      </w:r>
      <w:r w:rsidR="003E6606" w:rsidRPr="006D5747">
        <w:rPr>
          <w:rFonts w:ascii="Arial" w:hAnsi="Arial" w:cs="Arial"/>
          <w:b/>
          <w:i/>
          <w:lang w:val="el-GR"/>
        </w:rPr>
        <w:t>.</w:t>
      </w:r>
      <w:r w:rsidR="00211A88" w:rsidRPr="006D5747">
        <w:rPr>
          <w:rFonts w:ascii="Arial" w:hAnsi="Arial" w:cs="Arial"/>
          <w:b/>
          <w:i/>
          <w:lang w:val="el-GR"/>
        </w:rPr>
        <w:t>5</w:t>
      </w:r>
      <w:r w:rsidR="004B2D3B" w:rsidRPr="006D5747">
        <w:rPr>
          <w:rFonts w:ascii="Arial" w:hAnsi="Arial" w:cs="Arial"/>
          <w:b/>
          <w:i/>
          <w:lang w:val="el-GR"/>
        </w:rPr>
        <w:t>.</w:t>
      </w:r>
      <w:r w:rsidR="003E6606" w:rsidRPr="006D5747">
        <w:rPr>
          <w:rFonts w:ascii="Arial" w:hAnsi="Arial" w:cs="Arial"/>
          <w:b/>
          <w:i/>
          <w:lang w:val="el-GR"/>
        </w:rPr>
        <w:tab/>
      </w:r>
      <w:r w:rsidR="004B2D3B" w:rsidRPr="006D5747">
        <w:rPr>
          <w:rFonts w:ascii="Arial" w:hAnsi="Arial" w:cs="Arial"/>
          <w:b/>
          <w:i/>
          <w:u w:val="single"/>
          <w:lang w:val="el-GR"/>
        </w:rPr>
        <w:t xml:space="preserve">Ατυχήματα </w:t>
      </w:r>
      <w:r w:rsidR="000D1846" w:rsidRPr="006D5747">
        <w:rPr>
          <w:rFonts w:ascii="Arial" w:hAnsi="Arial" w:cs="Arial"/>
          <w:b/>
          <w:i/>
          <w:u w:val="single"/>
          <w:lang w:val="el-GR"/>
        </w:rPr>
        <w:t>κ</w:t>
      </w:r>
      <w:r w:rsidR="004B2D3B" w:rsidRPr="006D5747">
        <w:rPr>
          <w:rFonts w:ascii="Arial" w:hAnsi="Arial" w:cs="Arial"/>
          <w:b/>
          <w:i/>
          <w:u w:val="single"/>
          <w:lang w:val="el-GR"/>
        </w:rPr>
        <w:t>ατά</w:t>
      </w:r>
      <w:r w:rsidR="003E6606" w:rsidRPr="006D5747">
        <w:rPr>
          <w:rFonts w:ascii="Arial" w:hAnsi="Arial" w:cs="Arial"/>
          <w:b/>
          <w:i/>
          <w:u w:val="single"/>
          <w:lang w:val="el-GR"/>
        </w:rPr>
        <w:t xml:space="preserve"> </w:t>
      </w:r>
      <w:r w:rsidR="004B2D3B" w:rsidRPr="006D5747">
        <w:rPr>
          <w:rFonts w:ascii="Arial" w:hAnsi="Arial" w:cs="Arial"/>
          <w:b/>
          <w:i/>
          <w:u w:val="single"/>
          <w:lang w:val="el-GR"/>
        </w:rPr>
        <w:t>Ηλικιακή</w:t>
      </w:r>
      <w:r w:rsidR="003E6606" w:rsidRPr="006D5747">
        <w:rPr>
          <w:rFonts w:ascii="Arial" w:hAnsi="Arial" w:cs="Arial"/>
          <w:b/>
          <w:i/>
          <w:u w:val="single"/>
          <w:lang w:val="el-GR"/>
        </w:rPr>
        <w:t xml:space="preserve"> </w:t>
      </w:r>
      <w:r w:rsidR="004B2D3B" w:rsidRPr="006D5747">
        <w:rPr>
          <w:rFonts w:ascii="Arial" w:hAnsi="Arial" w:cs="Arial"/>
          <w:b/>
          <w:i/>
          <w:u w:val="single"/>
          <w:lang w:val="el-GR"/>
        </w:rPr>
        <w:t>Ομάδα</w:t>
      </w:r>
    </w:p>
    <w:p w:rsidR="0094349D" w:rsidRPr="006D5747" w:rsidRDefault="0094349D" w:rsidP="00554A81">
      <w:pPr>
        <w:jc w:val="both"/>
        <w:rPr>
          <w:rFonts w:ascii="Arial" w:hAnsi="Arial" w:cs="Arial"/>
          <w:lang w:val="el-GR"/>
        </w:rPr>
      </w:pPr>
    </w:p>
    <w:p w:rsidR="003E6606" w:rsidRPr="006D5747" w:rsidRDefault="007A49DB" w:rsidP="00554A81">
      <w:pPr>
        <w:jc w:val="both"/>
        <w:rPr>
          <w:rFonts w:ascii="Arial" w:hAnsi="Arial" w:cs="Arial"/>
          <w:lang w:val="el-GR"/>
        </w:rPr>
      </w:pPr>
      <w:r w:rsidRPr="006D5747">
        <w:rPr>
          <w:rFonts w:ascii="Arial" w:hAnsi="Arial" w:cs="Arial"/>
          <w:lang w:val="el-GR"/>
        </w:rPr>
        <w:t>Όπως και κατά τα προηγούμενα έτη, σ</w:t>
      </w:r>
      <w:r w:rsidR="003E6606" w:rsidRPr="006D5747">
        <w:rPr>
          <w:rFonts w:ascii="Arial" w:hAnsi="Arial" w:cs="Arial"/>
          <w:lang w:val="el-GR"/>
        </w:rPr>
        <w:t>την ηλικιακή ομάδα 15 – 24 παρουσιάζεται σημαντικά ψηλό</w:t>
      </w:r>
      <w:r w:rsidR="00B302E6" w:rsidRPr="006D5747">
        <w:rPr>
          <w:rFonts w:ascii="Arial" w:hAnsi="Arial" w:cs="Arial"/>
          <w:lang w:val="el-GR"/>
        </w:rPr>
        <w:t xml:space="preserve">τερος </w:t>
      </w:r>
      <w:r w:rsidR="00937E66" w:rsidRPr="006D5747">
        <w:rPr>
          <w:rFonts w:ascii="Arial" w:hAnsi="Arial" w:cs="Arial"/>
          <w:lang w:val="el-GR"/>
        </w:rPr>
        <w:t>Δ.Σ.</w:t>
      </w:r>
      <w:r w:rsidR="003E6606" w:rsidRPr="006D5747">
        <w:rPr>
          <w:rFonts w:ascii="Arial" w:hAnsi="Arial" w:cs="Arial"/>
          <w:lang w:val="el-GR"/>
        </w:rPr>
        <w:t xml:space="preserve"> (</w:t>
      </w:r>
      <w:r w:rsidR="00036D96" w:rsidRPr="006D5747">
        <w:rPr>
          <w:rFonts w:ascii="Arial" w:hAnsi="Arial" w:cs="Arial"/>
          <w:lang w:val="el-GR"/>
        </w:rPr>
        <w:t>794,3</w:t>
      </w:r>
      <w:r w:rsidR="003E6606" w:rsidRPr="006D5747">
        <w:rPr>
          <w:rFonts w:ascii="Arial" w:hAnsi="Arial" w:cs="Arial"/>
          <w:lang w:val="el-GR"/>
        </w:rPr>
        <w:t>) σε σύγκριση με τις υπόλοιπες ηλικιακές ομάδες</w:t>
      </w:r>
      <w:r w:rsidR="000F1DD2" w:rsidRPr="006D5747">
        <w:rPr>
          <w:rFonts w:ascii="Arial" w:hAnsi="Arial" w:cs="Arial"/>
          <w:lang w:val="el-GR"/>
        </w:rPr>
        <w:t>,</w:t>
      </w:r>
      <w:r w:rsidR="003E6606" w:rsidRPr="006D5747">
        <w:rPr>
          <w:rFonts w:ascii="Arial" w:hAnsi="Arial" w:cs="Arial"/>
          <w:lang w:val="el-GR"/>
        </w:rPr>
        <w:t xml:space="preserve"> αλλά και τον μέσο όρο (</w:t>
      </w:r>
      <w:r w:rsidR="00036D96" w:rsidRPr="006D5747">
        <w:rPr>
          <w:rFonts w:ascii="Arial" w:hAnsi="Arial" w:cs="Arial"/>
          <w:lang w:val="el-GR"/>
        </w:rPr>
        <w:t>602,87</w:t>
      </w:r>
      <w:r w:rsidR="003E6606" w:rsidRPr="006D5747">
        <w:rPr>
          <w:rFonts w:ascii="Arial" w:hAnsi="Arial" w:cs="Arial"/>
          <w:lang w:val="el-GR"/>
        </w:rPr>
        <w:t>).</w:t>
      </w:r>
      <w:r w:rsidR="00753587" w:rsidRPr="006D5747">
        <w:rPr>
          <w:rFonts w:ascii="Arial" w:hAnsi="Arial" w:cs="Arial"/>
          <w:lang w:val="el-GR"/>
        </w:rPr>
        <w:t xml:space="preserve"> Σημειώνεται όμως ότι ο Δ</w:t>
      </w:r>
      <w:r w:rsidR="004542CB" w:rsidRPr="006D5747">
        <w:rPr>
          <w:rFonts w:ascii="Arial" w:hAnsi="Arial" w:cs="Arial"/>
          <w:lang w:val="el-GR"/>
        </w:rPr>
        <w:t xml:space="preserve">.Σ. σε αυτή την ηλικιακή ομάδα </w:t>
      </w:r>
      <w:r w:rsidR="000F1DD2" w:rsidRPr="006D5747">
        <w:rPr>
          <w:rFonts w:ascii="Arial" w:hAnsi="Arial" w:cs="Arial"/>
          <w:lang w:val="el-GR"/>
        </w:rPr>
        <w:t xml:space="preserve">κατά το έτος </w:t>
      </w:r>
      <w:r w:rsidR="00036D96" w:rsidRPr="006D5747">
        <w:rPr>
          <w:rFonts w:ascii="Arial" w:hAnsi="Arial" w:cs="Arial"/>
          <w:lang w:val="el-GR"/>
        </w:rPr>
        <w:t xml:space="preserve">2019 μειώθηκε κατά 6,4% σε σύγκριση με το έτος 2018 (849,1), ακολουθώντας την μεγαλύτερη μείωση που παρατηρήθηκε κατά το </w:t>
      </w:r>
      <w:r w:rsidR="000F1DD2" w:rsidRPr="006D5747">
        <w:rPr>
          <w:rFonts w:ascii="Arial" w:hAnsi="Arial" w:cs="Arial"/>
          <w:lang w:val="el-GR"/>
        </w:rPr>
        <w:t xml:space="preserve">2018 </w:t>
      </w:r>
      <w:r w:rsidR="004542CB" w:rsidRPr="006D5747">
        <w:rPr>
          <w:rFonts w:ascii="Arial" w:hAnsi="Arial" w:cs="Arial"/>
          <w:lang w:val="el-GR"/>
        </w:rPr>
        <w:t xml:space="preserve">κατά </w:t>
      </w:r>
      <w:r w:rsidR="000F1DD2" w:rsidRPr="006D5747">
        <w:rPr>
          <w:rFonts w:ascii="Arial" w:hAnsi="Arial" w:cs="Arial"/>
          <w:lang w:val="el-GR"/>
        </w:rPr>
        <w:t>22,8%</w:t>
      </w:r>
      <w:r w:rsidR="00AD7215">
        <w:rPr>
          <w:rFonts w:ascii="Arial" w:hAnsi="Arial" w:cs="Arial"/>
          <w:lang w:val="el-GR"/>
        </w:rPr>
        <w:t>,</w:t>
      </w:r>
      <w:r w:rsidR="000F1DD2" w:rsidRPr="006D5747">
        <w:rPr>
          <w:rFonts w:ascii="Arial" w:hAnsi="Arial" w:cs="Arial"/>
          <w:lang w:val="el-GR"/>
        </w:rPr>
        <w:t xml:space="preserve"> σε σύγκριση με το έτος 2017 (1100,3).</w:t>
      </w:r>
    </w:p>
    <w:p w:rsidR="00A91F73" w:rsidRPr="006D5747" w:rsidRDefault="00A91F73" w:rsidP="00554A81">
      <w:pPr>
        <w:jc w:val="both"/>
        <w:rPr>
          <w:rFonts w:ascii="Arial" w:hAnsi="Arial" w:cs="Arial"/>
          <w:lang w:val="el-GR"/>
        </w:rPr>
      </w:pPr>
    </w:p>
    <w:p w:rsidR="00D95AD0" w:rsidRPr="006D5747" w:rsidRDefault="00CB3FBB" w:rsidP="00554A81">
      <w:pPr>
        <w:tabs>
          <w:tab w:val="left" w:pos="567"/>
        </w:tabs>
        <w:jc w:val="both"/>
        <w:rPr>
          <w:rFonts w:ascii="Arial" w:hAnsi="Arial" w:cs="Arial"/>
          <w:lang w:val="el-GR"/>
        </w:rPr>
      </w:pPr>
      <w:r w:rsidRPr="006D5747">
        <w:rPr>
          <w:rFonts w:ascii="Arial" w:hAnsi="Arial" w:cs="Arial"/>
          <w:b/>
          <w:lang w:val="el-GR"/>
        </w:rPr>
        <w:t>3</w:t>
      </w:r>
      <w:r w:rsidR="008726BA" w:rsidRPr="006D5747">
        <w:rPr>
          <w:rFonts w:ascii="Arial" w:hAnsi="Arial" w:cs="Arial"/>
          <w:b/>
          <w:lang w:val="el-GR"/>
        </w:rPr>
        <w:t>.</w:t>
      </w:r>
      <w:r w:rsidR="004B4184" w:rsidRPr="006D5747">
        <w:rPr>
          <w:rFonts w:ascii="Arial" w:hAnsi="Arial" w:cs="Arial"/>
          <w:b/>
          <w:lang w:val="el-GR"/>
        </w:rPr>
        <w:t>6</w:t>
      </w:r>
      <w:r w:rsidR="00D95AD0" w:rsidRPr="006D5747">
        <w:rPr>
          <w:rFonts w:ascii="Arial" w:hAnsi="Arial" w:cs="Arial"/>
          <w:b/>
          <w:lang w:val="el-GR"/>
        </w:rPr>
        <w:t>.</w:t>
      </w:r>
      <w:r w:rsidR="00D95AD0" w:rsidRPr="006D5747">
        <w:rPr>
          <w:rFonts w:ascii="Arial" w:hAnsi="Arial" w:cs="Arial"/>
          <w:lang w:val="el-GR"/>
        </w:rPr>
        <w:tab/>
      </w:r>
      <w:r w:rsidR="008726BA" w:rsidRPr="006D5747">
        <w:rPr>
          <w:rFonts w:ascii="Arial" w:hAnsi="Arial" w:cs="Arial"/>
          <w:b/>
          <w:u w:val="single"/>
          <w:lang w:val="el-GR"/>
        </w:rPr>
        <w:t xml:space="preserve">Ατυχήματα </w:t>
      </w:r>
      <w:r w:rsidR="00D95AD0" w:rsidRPr="006D5747">
        <w:rPr>
          <w:rFonts w:ascii="Arial" w:hAnsi="Arial" w:cs="Arial"/>
          <w:b/>
          <w:u w:val="single"/>
          <w:lang w:val="el-GR"/>
        </w:rPr>
        <w:t>Λ</w:t>
      </w:r>
      <w:r w:rsidR="008726BA" w:rsidRPr="006D5747">
        <w:rPr>
          <w:rFonts w:ascii="Arial" w:hAnsi="Arial" w:cs="Arial"/>
          <w:b/>
          <w:u w:val="single"/>
          <w:lang w:val="el-GR"/>
        </w:rPr>
        <w:t>όγω Πτώσης</w:t>
      </w:r>
    </w:p>
    <w:p w:rsidR="009873FD" w:rsidRPr="006D5747" w:rsidRDefault="009873FD" w:rsidP="00554A81">
      <w:pPr>
        <w:jc w:val="both"/>
        <w:rPr>
          <w:rFonts w:ascii="Arial" w:hAnsi="Arial" w:cs="Arial"/>
          <w:lang w:val="el-GR"/>
        </w:rPr>
      </w:pPr>
    </w:p>
    <w:p w:rsidR="009873FD" w:rsidRPr="006D5747" w:rsidRDefault="002753BC" w:rsidP="003F4EBA">
      <w:pPr>
        <w:tabs>
          <w:tab w:val="left" w:pos="567"/>
        </w:tabs>
        <w:jc w:val="both"/>
        <w:rPr>
          <w:rFonts w:ascii="Arial" w:hAnsi="Arial" w:cs="Arial"/>
          <w:lang w:val="el-GR"/>
        </w:rPr>
      </w:pPr>
      <w:r w:rsidRPr="006D5747">
        <w:rPr>
          <w:rFonts w:ascii="Arial" w:hAnsi="Arial" w:cs="Arial"/>
          <w:lang w:val="el-GR"/>
        </w:rPr>
        <w:t>Στο σύνολο των οικονομικών δραστηριοτήτων, έ</w:t>
      </w:r>
      <w:r w:rsidR="00BF3671" w:rsidRPr="006D5747">
        <w:rPr>
          <w:rFonts w:ascii="Arial" w:hAnsi="Arial" w:cs="Arial"/>
          <w:lang w:val="el-GR"/>
        </w:rPr>
        <w:t xml:space="preserve">να μεγάλο ποσοστό των ατυχημάτων </w:t>
      </w:r>
      <w:r w:rsidR="00AD7215">
        <w:rPr>
          <w:rFonts w:ascii="Arial" w:hAnsi="Arial" w:cs="Arial"/>
          <w:lang w:val="el-GR"/>
        </w:rPr>
        <w:t xml:space="preserve">της τάξης του </w:t>
      </w:r>
      <w:r w:rsidR="003F4EBA" w:rsidRPr="006D5747">
        <w:rPr>
          <w:rFonts w:ascii="Arial" w:hAnsi="Arial" w:cs="Arial"/>
          <w:lang w:val="el-GR"/>
        </w:rPr>
        <w:t>28,0</w:t>
      </w:r>
      <w:r w:rsidR="00BF3671" w:rsidRPr="006D5747">
        <w:rPr>
          <w:rFonts w:ascii="Arial" w:hAnsi="Arial" w:cs="Arial"/>
          <w:lang w:val="el-GR"/>
        </w:rPr>
        <w:t>%</w:t>
      </w:r>
      <w:r w:rsidR="00B302E6" w:rsidRPr="006D5747">
        <w:rPr>
          <w:rFonts w:ascii="Arial" w:hAnsi="Arial" w:cs="Arial"/>
          <w:lang w:val="el-GR"/>
        </w:rPr>
        <w:t>,</w:t>
      </w:r>
      <w:r w:rsidR="00BF3671" w:rsidRPr="006D5747">
        <w:rPr>
          <w:rFonts w:ascii="Arial" w:hAnsi="Arial" w:cs="Arial"/>
          <w:lang w:val="el-GR"/>
        </w:rPr>
        <w:t xml:space="preserve"> σε σύγκριση με </w:t>
      </w:r>
      <w:r w:rsidRPr="006D5747">
        <w:rPr>
          <w:rFonts w:ascii="Arial" w:hAnsi="Arial" w:cs="Arial"/>
          <w:lang w:val="el-GR"/>
        </w:rPr>
        <w:t>26,</w:t>
      </w:r>
      <w:r w:rsidR="003F4EBA" w:rsidRPr="006D5747">
        <w:rPr>
          <w:rFonts w:ascii="Arial" w:hAnsi="Arial" w:cs="Arial"/>
          <w:lang w:val="el-GR"/>
        </w:rPr>
        <w:t>9</w:t>
      </w:r>
      <w:r w:rsidR="00BF3671" w:rsidRPr="006D5747">
        <w:rPr>
          <w:rFonts w:ascii="Arial" w:hAnsi="Arial" w:cs="Arial"/>
          <w:lang w:val="el-GR"/>
        </w:rPr>
        <w:t>% κατά το έτος 201</w:t>
      </w:r>
      <w:r w:rsidR="003F4EBA" w:rsidRPr="006D5747">
        <w:rPr>
          <w:rFonts w:ascii="Arial" w:hAnsi="Arial" w:cs="Arial"/>
          <w:lang w:val="el-GR"/>
        </w:rPr>
        <w:t>8</w:t>
      </w:r>
      <w:r w:rsidR="00BF3671" w:rsidRPr="006D5747">
        <w:rPr>
          <w:rFonts w:ascii="Arial" w:hAnsi="Arial" w:cs="Arial"/>
          <w:lang w:val="el-GR"/>
        </w:rPr>
        <w:t>, οφειλόταν σε πτώση είτε σ</w:t>
      </w:r>
      <w:r w:rsidR="001F767C" w:rsidRPr="006D5747">
        <w:rPr>
          <w:rFonts w:ascii="Arial" w:hAnsi="Arial" w:cs="Arial"/>
          <w:lang w:val="el-GR"/>
        </w:rPr>
        <w:t xml:space="preserve">το ίδιο επίπεδο είτε από ύψος. </w:t>
      </w:r>
      <w:r w:rsidR="00BF3671" w:rsidRPr="006D5747">
        <w:rPr>
          <w:rFonts w:ascii="Arial" w:hAnsi="Arial" w:cs="Arial"/>
          <w:lang w:val="el-GR"/>
        </w:rPr>
        <w:t xml:space="preserve">Τα αντίστοιχα ποσοστά στον τομέα των κατασκευών ήταν </w:t>
      </w:r>
      <w:r w:rsidR="003F4EBA" w:rsidRPr="006D5747">
        <w:rPr>
          <w:rFonts w:ascii="Arial" w:hAnsi="Arial" w:cs="Arial"/>
          <w:lang w:val="el-GR"/>
        </w:rPr>
        <w:t xml:space="preserve"> ιδιαίτερα ψηλά, 40,5</w:t>
      </w:r>
      <w:r w:rsidR="00BF3671" w:rsidRPr="006D5747">
        <w:rPr>
          <w:rFonts w:ascii="Arial" w:hAnsi="Arial" w:cs="Arial"/>
          <w:lang w:val="el-GR"/>
        </w:rPr>
        <w:t xml:space="preserve">% σε σύγκριση με </w:t>
      </w:r>
      <w:r w:rsidR="003F4EBA" w:rsidRPr="006D5747">
        <w:rPr>
          <w:rFonts w:ascii="Arial" w:hAnsi="Arial" w:cs="Arial"/>
          <w:lang w:val="el-GR"/>
        </w:rPr>
        <w:t>36,8</w:t>
      </w:r>
      <w:r w:rsidR="00A91F73" w:rsidRPr="006D5747">
        <w:rPr>
          <w:rFonts w:ascii="Arial" w:hAnsi="Arial" w:cs="Arial"/>
          <w:lang w:val="el-GR"/>
        </w:rPr>
        <w:t>%</w:t>
      </w:r>
      <w:r w:rsidR="00BF3671" w:rsidRPr="006D5747">
        <w:rPr>
          <w:rFonts w:ascii="Arial" w:hAnsi="Arial" w:cs="Arial"/>
          <w:lang w:val="el-GR"/>
        </w:rPr>
        <w:t xml:space="preserve"> κατά το έτος 201</w:t>
      </w:r>
      <w:r w:rsidR="003F4EBA" w:rsidRPr="006D5747">
        <w:rPr>
          <w:rFonts w:ascii="Arial" w:hAnsi="Arial" w:cs="Arial"/>
          <w:lang w:val="el-GR"/>
        </w:rPr>
        <w:t>8</w:t>
      </w:r>
      <w:r w:rsidR="00BF3671" w:rsidRPr="006D5747">
        <w:rPr>
          <w:rFonts w:ascii="Arial" w:hAnsi="Arial" w:cs="Arial"/>
          <w:lang w:val="el-GR"/>
        </w:rPr>
        <w:t xml:space="preserve">.  </w:t>
      </w:r>
    </w:p>
    <w:p w:rsidR="007660EF" w:rsidRPr="00D90859" w:rsidRDefault="007660EF" w:rsidP="00554A81">
      <w:pPr>
        <w:pStyle w:val="ListParagraph"/>
        <w:tabs>
          <w:tab w:val="left" w:pos="567"/>
        </w:tabs>
        <w:ind w:left="567"/>
        <w:jc w:val="both"/>
        <w:rPr>
          <w:rFonts w:ascii="Arial" w:hAnsi="Arial" w:cs="Arial"/>
          <w:lang w:val="el-GR"/>
        </w:rPr>
      </w:pPr>
    </w:p>
    <w:p w:rsidR="007C5F1C" w:rsidRPr="00D90859" w:rsidRDefault="007C5F1C" w:rsidP="00554A81">
      <w:pPr>
        <w:pStyle w:val="ListParagraph"/>
        <w:rPr>
          <w:rFonts w:ascii="Arial" w:hAnsi="Arial" w:cs="Arial"/>
          <w:lang w:val="el-GR"/>
        </w:rPr>
      </w:pPr>
    </w:p>
    <w:p w:rsidR="007660EF" w:rsidRPr="00D90859" w:rsidRDefault="007660EF" w:rsidP="00554A81">
      <w:pPr>
        <w:jc w:val="both"/>
        <w:rPr>
          <w:rFonts w:ascii="Arial" w:hAnsi="Arial" w:cs="Arial"/>
          <w:lang w:val="el-GR"/>
        </w:rPr>
      </w:pPr>
    </w:p>
    <w:p w:rsidR="00C03973" w:rsidRPr="00D90859" w:rsidRDefault="00C03973" w:rsidP="00554A81">
      <w:pPr>
        <w:jc w:val="right"/>
        <w:rPr>
          <w:rFonts w:ascii="Arial" w:hAnsi="Arial" w:cs="Arial"/>
          <w:b/>
          <w:lang w:val="el-GR"/>
        </w:rPr>
      </w:pPr>
    </w:p>
    <w:p w:rsidR="00C03973" w:rsidRPr="00D90859" w:rsidRDefault="00C03973" w:rsidP="00554A81">
      <w:pPr>
        <w:ind w:left="5940"/>
        <w:jc w:val="center"/>
        <w:rPr>
          <w:rFonts w:ascii="Arial" w:hAnsi="Arial" w:cs="Arial"/>
          <w:bCs/>
          <w:lang w:val="el-GR"/>
        </w:rPr>
      </w:pPr>
      <w:r w:rsidRPr="00D90859">
        <w:rPr>
          <w:rFonts w:ascii="Arial" w:hAnsi="Arial" w:cs="Arial"/>
          <w:bCs/>
          <w:lang w:val="el-GR"/>
        </w:rPr>
        <w:t>Τμήμα Επιθεώρησης Εργασίας</w:t>
      </w:r>
    </w:p>
    <w:p w:rsidR="00C03973" w:rsidRPr="00D90859" w:rsidRDefault="00C03973" w:rsidP="00554A81">
      <w:pPr>
        <w:jc w:val="right"/>
        <w:rPr>
          <w:rFonts w:ascii="Arial" w:hAnsi="Arial" w:cs="Arial"/>
          <w:b/>
          <w:lang w:val="el-GR"/>
        </w:rPr>
        <w:sectPr w:rsidR="00C03973" w:rsidRPr="00D90859" w:rsidSect="00473218">
          <w:footerReference w:type="even" r:id="rId10"/>
          <w:footerReference w:type="default" r:id="rId11"/>
          <w:footerReference w:type="first" r:id="rId12"/>
          <w:pgSz w:w="11907" w:h="16840" w:code="9"/>
          <w:pgMar w:top="1021" w:right="1021" w:bottom="1021" w:left="1021" w:header="680" w:footer="680" w:gutter="0"/>
          <w:pgNumType w:start="1"/>
          <w:cols w:space="708"/>
          <w:titlePg/>
          <w:docGrid w:linePitch="360"/>
        </w:sectPr>
      </w:pPr>
    </w:p>
    <w:p w:rsidR="00C03973" w:rsidRPr="00FB6F2B" w:rsidRDefault="00C03973" w:rsidP="00554A81">
      <w:pPr>
        <w:jc w:val="right"/>
        <w:rPr>
          <w:rFonts w:ascii="Arial" w:hAnsi="Arial" w:cs="Arial"/>
          <w:b/>
          <w:lang w:val="el-GR"/>
        </w:rPr>
      </w:pPr>
      <w:r w:rsidRPr="00FB6F2B">
        <w:rPr>
          <w:rFonts w:ascii="Arial" w:hAnsi="Arial" w:cs="Arial"/>
          <w:b/>
          <w:lang w:val="el-GR"/>
        </w:rPr>
        <w:lastRenderedPageBreak/>
        <w:t>ΠΑΡΑΡΤΗΜΑ 1</w:t>
      </w:r>
    </w:p>
    <w:p w:rsidR="00C03973" w:rsidRPr="00FB6F2B" w:rsidRDefault="00C03973" w:rsidP="00554A81">
      <w:pPr>
        <w:jc w:val="center"/>
        <w:rPr>
          <w:rFonts w:ascii="Arial" w:hAnsi="Arial" w:cs="Arial"/>
          <w:b/>
          <w:u w:val="single"/>
          <w:lang w:val="el-GR"/>
        </w:rPr>
      </w:pPr>
    </w:p>
    <w:p w:rsidR="00C03973" w:rsidRPr="00FB6F2B" w:rsidRDefault="00C03973" w:rsidP="00554A81">
      <w:pPr>
        <w:jc w:val="center"/>
        <w:rPr>
          <w:rFonts w:ascii="Arial" w:hAnsi="Arial" w:cs="Arial"/>
          <w:b/>
          <w:u w:val="single"/>
          <w:lang w:val="el-GR"/>
        </w:rPr>
      </w:pPr>
      <w:r w:rsidRPr="00FB6F2B">
        <w:rPr>
          <w:rFonts w:ascii="Arial" w:hAnsi="Arial" w:cs="Arial"/>
          <w:b/>
          <w:u w:val="single"/>
          <w:lang w:val="el-GR"/>
        </w:rPr>
        <w:t>ΣΧΟΛΙΑ - ΠΑΡΑΤΗΡΗΣΕΙΣ</w:t>
      </w:r>
    </w:p>
    <w:p w:rsidR="00C03973" w:rsidRPr="00FB6F2B" w:rsidRDefault="00C03973" w:rsidP="00554A81">
      <w:pPr>
        <w:jc w:val="center"/>
        <w:rPr>
          <w:rFonts w:ascii="Arial" w:hAnsi="Arial" w:cs="Arial"/>
          <w:b/>
          <w:u w:val="single"/>
          <w:lang w:val="el-GR"/>
        </w:rPr>
      </w:pPr>
    </w:p>
    <w:p w:rsidR="00C03973" w:rsidRPr="00FB6F2B" w:rsidRDefault="00C03973" w:rsidP="00554A81">
      <w:pPr>
        <w:jc w:val="both"/>
        <w:rPr>
          <w:rFonts w:ascii="Arial" w:hAnsi="Arial" w:cs="Arial"/>
          <w:b/>
          <w:u w:val="single"/>
          <w:lang w:val="el-GR"/>
        </w:rPr>
      </w:pPr>
    </w:p>
    <w:p w:rsidR="00C03973" w:rsidRPr="00FB6F2B" w:rsidRDefault="00C03973" w:rsidP="00554A81">
      <w:pPr>
        <w:numPr>
          <w:ilvl w:val="0"/>
          <w:numId w:val="1"/>
        </w:numPr>
        <w:tabs>
          <w:tab w:val="clear" w:pos="540"/>
        </w:tabs>
        <w:ind w:left="426" w:hanging="426"/>
        <w:jc w:val="both"/>
        <w:rPr>
          <w:rFonts w:ascii="Arial" w:hAnsi="Arial" w:cs="Arial"/>
          <w:b/>
          <w:u w:val="single"/>
          <w:lang w:val="el-GR"/>
        </w:rPr>
      </w:pPr>
      <w:r w:rsidRPr="00FB6F2B">
        <w:rPr>
          <w:rFonts w:ascii="Arial" w:hAnsi="Arial" w:cs="Arial"/>
          <w:b/>
          <w:u w:val="single"/>
          <w:lang w:val="el-GR"/>
        </w:rPr>
        <w:t>Αρμόδιο Γραφείο – Επαρχία όπου συνέβηκε το ατύχημα (Πίνακας 1)</w:t>
      </w:r>
    </w:p>
    <w:p w:rsidR="00C03973" w:rsidRPr="00FB6F2B" w:rsidRDefault="00C03973" w:rsidP="00554A81">
      <w:pPr>
        <w:jc w:val="both"/>
        <w:rPr>
          <w:rFonts w:ascii="Arial" w:hAnsi="Arial" w:cs="Arial"/>
          <w:u w:val="single"/>
          <w:lang w:val="el-GR"/>
        </w:rPr>
      </w:pPr>
    </w:p>
    <w:p w:rsidR="00C03973" w:rsidRPr="00FB6F2B" w:rsidRDefault="00C03973" w:rsidP="00554A81">
      <w:pPr>
        <w:ind w:left="426"/>
        <w:jc w:val="both"/>
        <w:rPr>
          <w:rFonts w:ascii="Arial" w:hAnsi="Arial" w:cs="Arial"/>
          <w:lang w:val="el-GR"/>
        </w:rPr>
      </w:pPr>
      <w:r w:rsidRPr="00FB6F2B">
        <w:rPr>
          <w:rFonts w:ascii="Arial" w:hAnsi="Arial" w:cs="Arial"/>
          <w:lang w:val="el-GR"/>
        </w:rPr>
        <w:t>Κατά το έτος 201</w:t>
      </w:r>
      <w:r w:rsidR="00D61B8B" w:rsidRPr="00FB6F2B">
        <w:rPr>
          <w:rFonts w:ascii="Arial" w:hAnsi="Arial" w:cs="Arial"/>
          <w:lang w:val="el-GR"/>
        </w:rPr>
        <w:t>9</w:t>
      </w:r>
      <w:r w:rsidRPr="00FB6F2B">
        <w:rPr>
          <w:rFonts w:ascii="Arial" w:hAnsi="Arial" w:cs="Arial"/>
          <w:lang w:val="el-GR"/>
        </w:rPr>
        <w:t xml:space="preserve"> γνωστοποιήθηκαν </w:t>
      </w:r>
      <w:r w:rsidR="003F33D6" w:rsidRPr="00FB6F2B">
        <w:rPr>
          <w:rFonts w:ascii="Arial" w:hAnsi="Arial" w:cs="Arial"/>
          <w:lang w:val="el-GR"/>
        </w:rPr>
        <w:t xml:space="preserve">στα πέντε Επαρχιακά Γραφεία Επιθεώρησης Εργασίας </w:t>
      </w:r>
      <w:r w:rsidRPr="00FB6F2B">
        <w:rPr>
          <w:rFonts w:ascii="Arial" w:hAnsi="Arial" w:cs="Arial"/>
          <w:lang w:val="el-GR"/>
        </w:rPr>
        <w:t xml:space="preserve">συνολικά </w:t>
      </w:r>
      <w:r w:rsidR="00DD36D8" w:rsidRPr="00FB6F2B">
        <w:rPr>
          <w:rFonts w:ascii="Arial" w:hAnsi="Arial" w:cs="Arial"/>
          <w:b/>
          <w:lang w:val="el-GR"/>
        </w:rPr>
        <w:t>2</w:t>
      </w:r>
      <w:r w:rsidR="00BE4316" w:rsidRPr="00FB6F2B">
        <w:rPr>
          <w:rFonts w:ascii="Arial" w:hAnsi="Arial" w:cs="Arial"/>
          <w:b/>
          <w:lang w:val="el-GR"/>
        </w:rPr>
        <w:t>1</w:t>
      </w:r>
      <w:r w:rsidR="00D61B8B" w:rsidRPr="00FB6F2B">
        <w:rPr>
          <w:rFonts w:ascii="Arial" w:hAnsi="Arial" w:cs="Arial"/>
          <w:b/>
          <w:lang w:val="el-GR"/>
        </w:rPr>
        <w:t>68</w:t>
      </w:r>
      <w:r w:rsidRPr="00FB6F2B">
        <w:rPr>
          <w:rFonts w:ascii="Arial" w:hAnsi="Arial" w:cs="Arial"/>
          <w:lang w:val="el-GR"/>
        </w:rPr>
        <w:t xml:space="preserve"> ατυχήματα</w:t>
      </w:r>
      <w:r w:rsidR="003F33D6" w:rsidRPr="00FB6F2B">
        <w:rPr>
          <w:rFonts w:ascii="Arial" w:hAnsi="Arial" w:cs="Arial"/>
          <w:lang w:val="el-GR"/>
        </w:rPr>
        <w:t xml:space="preserve"> ως ακολούθως:</w:t>
      </w:r>
      <w:r w:rsidR="002879FA" w:rsidRPr="00FB6F2B">
        <w:rPr>
          <w:rFonts w:ascii="Arial" w:hAnsi="Arial" w:cs="Arial"/>
          <w:lang w:val="el-GR"/>
        </w:rPr>
        <w:t xml:space="preserve"> </w:t>
      </w:r>
      <w:r w:rsidR="009E417F" w:rsidRPr="00FB6F2B">
        <w:rPr>
          <w:rFonts w:ascii="Arial" w:hAnsi="Arial" w:cs="Arial"/>
          <w:lang w:val="el-GR"/>
        </w:rPr>
        <w:t xml:space="preserve">Λεμεσού </w:t>
      </w:r>
      <w:r w:rsidR="00D61B8B" w:rsidRPr="00FB6F2B">
        <w:rPr>
          <w:rFonts w:ascii="Arial" w:hAnsi="Arial" w:cs="Arial"/>
          <w:b/>
          <w:lang w:val="el-GR"/>
        </w:rPr>
        <w:t>709</w:t>
      </w:r>
      <w:r w:rsidR="009E417F" w:rsidRPr="00FB6F2B">
        <w:rPr>
          <w:rFonts w:ascii="Arial" w:hAnsi="Arial" w:cs="Arial"/>
          <w:lang w:val="el-GR"/>
        </w:rPr>
        <w:t xml:space="preserve"> </w:t>
      </w:r>
      <w:r w:rsidR="00BE4316" w:rsidRPr="00FB6F2B">
        <w:rPr>
          <w:rFonts w:ascii="Arial" w:hAnsi="Arial" w:cs="Arial"/>
          <w:lang w:val="el-GR"/>
        </w:rPr>
        <w:t>(</w:t>
      </w:r>
      <w:r w:rsidR="002879FA" w:rsidRPr="00FB6F2B">
        <w:rPr>
          <w:rFonts w:ascii="Arial" w:hAnsi="Arial" w:cs="Arial"/>
          <w:lang w:val="el-GR"/>
        </w:rPr>
        <w:t>3</w:t>
      </w:r>
      <w:r w:rsidR="00D61B8B" w:rsidRPr="00FB6F2B">
        <w:rPr>
          <w:rFonts w:ascii="Arial" w:hAnsi="Arial" w:cs="Arial"/>
          <w:lang w:val="el-GR"/>
        </w:rPr>
        <w:t>2</w:t>
      </w:r>
      <w:r w:rsidR="002879FA" w:rsidRPr="00FB6F2B">
        <w:rPr>
          <w:rFonts w:ascii="Arial" w:hAnsi="Arial" w:cs="Arial"/>
          <w:lang w:val="el-GR"/>
        </w:rPr>
        <w:t>,</w:t>
      </w:r>
      <w:r w:rsidR="00D61B8B" w:rsidRPr="00FB6F2B">
        <w:rPr>
          <w:rFonts w:ascii="Arial" w:hAnsi="Arial" w:cs="Arial"/>
          <w:lang w:val="el-GR"/>
        </w:rPr>
        <w:t>7</w:t>
      </w:r>
      <w:r w:rsidR="003F33D6" w:rsidRPr="00FB6F2B">
        <w:rPr>
          <w:rFonts w:ascii="Arial" w:hAnsi="Arial" w:cs="Arial"/>
          <w:lang w:val="el-GR"/>
        </w:rPr>
        <w:t>%</w:t>
      </w:r>
      <w:r w:rsidR="00BE4316" w:rsidRPr="00FB6F2B">
        <w:rPr>
          <w:rFonts w:ascii="Arial" w:hAnsi="Arial" w:cs="Arial"/>
          <w:lang w:val="el-GR"/>
        </w:rPr>
        <w:t>)</w:t>
      </w:r>
      <w:r w:rsidR="003F33D6" w:rsidRPr="00FB6F2B">
        <w:rPr>
          <w:rFonts w:ascii="Arial" w:hAnsi="Arial" w:cs="Arial"/>
          <w:lang w:val="el-GR"/>
        </w:rPr>
        <w:t>,</w:t>
      </w:r>
      <w:r w:rsidR="002E4646" w:rsidRPr="00FB6F2B">
        <w:rPr>
          <w:rFonts w:ascii="Arial" w:hAnsi="Arial" w:cs="Arial"/>
          <w:lang w:val="el-GR"/>
        </w:rPr>
        <w:t xml:space="preserve"> </w:t>
      </w:r>
      <w:r w:rsidR="009E417F" w:rsidRPr="00FB6F2B">
        <w:rPr>
          <w:rFonts w:ascii="Arial" w:hAnsi="Arial" w:cs="Arial"/>
          <w:lang w:val="el-GR"/>
        </w:rPr>
        <w:t xml:space="preserve">Λευκωσίας </w:t>
      </w:r>
      <w:r w:rsidR="00D61B8B" w:rsidRPr="00FB6F2B">
        <w:rPr>
          <w:rFonts w:ascii="Arial" w:hAnsi="Arial" w:cs="Arial"/>
          <w:b/>
          <w:lang w:val="el-GR"/>
        </w:rPr>
        <w:t>624</w:t>
      </w:r>
      <w:r w:rsidR="002E4646" w:rsidRPr="00FB6F2B">
        <w:rPr>
          <w:rFonts w:ascii="Arial" w:hAnsi="Arial" w:cs="Arial"/>
          <w:lang w:val="el-GR"/>
        </w:rPr>
        <w:t xml:space="preserve"> </w:t>
      </w:r>
      <w:r w:rsidR="009E417F" w:rsidRPr="00FB6F2B">
        <w:rPr>
          <w:rFonts w:ascii="Arial" w:hAnsi="Arial" w:cs="Arial"/>
          <w:lang w:val="el-GR"/>
        </w:rPr>
        <w:t>(</w:t>
      </w:r>
      <w:r w:rsidR="005D10F8" w:rsidRPr="00FB6F2B">
        <w:rPr>
          <w:rFonts w:ascii="Arial" w:hAnsi="Arial" w:cs="Arial"/>
          <w:lang w:val="el-GR"/>
        </w:rPr>
        <w:t>2</w:t>
      </w:r>
      <w:r w:rsidR="00D61B8B" w:rsidRPr="00FB6F2B">
        <w:rPr>
          <w:rFonts w:ascii="Arial" w:hAnsi="Arial" w:cs="Arial"/>
          <w:lang w:val="el-GR"/>
        </w:rPr>
        <w:t>8</w:t>
      </w:r>
      <w:r w:rsidR="002879FA" w:rsidRPr="00FB6F2B">
        <w:rPr>
          <w:rFonts w:ascii="Arial" w:hAnsi="Arial" w:cs="Arial"/>
          <w:lang w:val="el-GR"/>
        </w:rPr>
        <w:t>,</w:t>
      </w:r>
      <w:r w:rsidR="00D61B8B" w:rsidRPr="00FB6F2B">
        <w:rPr>
          <w:rFonts w:ascii="Arial" w:hAnsi="Arial" w:cs="Arial"/>
          <w:lang w:val="el-GR"/>
        </w:rPr>
        <w:t>8</w:t>
      </w:r>
      <w:r w:rsidR="003F33D6" w:rsidRPr="00FB6F2B">
        <w:rPr>
          <w:rFonts w:ascii="Arial" w:hAnsi="Arial" w:cs="Arial"/>
          <w:lang w:val="el-GR"/>
        </w:rPr>
        <w:t>%</w:t>
      </w:r>
      <w:r w:rsidR="009E417F" w:rsidRPr="00FB6F2B">
        <w:rPr>
          <w:rFonts w:ascii="Arial" w:hAnsi="Arial" w:cs="Arial"/>
          <w:lang w:val="el-GR"/>
        </w:rPr>
        <w:t>)</w:t>
      </w:r>
      <w:r w:rsidR="003F33D6" w:rsidRPr="00FB6F2B">
        <w:rPr>
          <w:rFonts w:ascii="Arial" w:hAnsi="Arial" w:cs="Arial"/>
          <w:lang w:val="el-GR"/>
        </w:rPr>
        <w:t xml:space="preserve">, </w:t>
      </w:r>
      <w:r w:rsidR="002E4646" w:rsidRPr="00FB6F2B">
        <w:rPr>
          <w:rFonts w:ascii="Arial" w:hAnsi="Arial" w:cs="Arial"/>
          <w:lang w:val="el-GR"/>
        </w:rPr>
        <w:t>Πάφου</w:t>
      </w:r>
      <w:r w:rsidR="002879FA" w:rsidRPr="00FB6F2B">
        <w:rPr>
          <w:rFonts w:ascii="Arial" w:hAnsi="Arial" w:cs="Arial"/>
          <w:lang w:val="el-GR"/>
        </w:rPr>
        <w:t xml:space="preserve"> </w:t>
      </w:r>
      <w:r w:rsidR="009E417F" w:rsidRPr="00FB6F2B">
        <w:rPr>
          <w:rFonts w:ascii="Arial" w:hAnsi="Arial" w:cs="Arial"/>
          <w:b/>
          <w:lang w:val="el-GR"/>
        </w:rPr>
        <w:t>3</w:t>
      </w:r>
      <w:r w:rsidR="00D61B8B" w:rsidRPr="00FB6F2B">
        <w:rPr>
          <w:rFonts w:ascii="Arial" w:hAnsi="Arial" w:cs="Arial"/>
          <w:b/>
          <w:lang w:val="el-GR"/>
        </w:rPr>
        <w:t>17</w:t>
      </w:r>
      <w:r w:rsidR="009E417F" w:rsidRPr="00FB6F2B">
        <w:rPr>
          <w:rFonts w:ascii="Arial" w:hAnsi="Arial" w:cs="Arial"/>
          <w:lang w:val="el-GR"/>
        </w:rPr>
        <w:t xml:space="preserve"> (1</w:t>
      </w:r>
      <w:r w:rsidR="00D61B8B" w:rsidRPr="00FB6F2B">
        <w:rPr>
          <w:rFonts w:ascii="Arial" w:hAnsi="Arial" w:cs="Arial"/>
          <w:lang w:val="el-GR"/>
        </w:rPr>
        <w:t>4</w:t>
      </w:r>
      <w:r w:rsidR="00DD36D8" w:rsidRPr="00FB6F2B">
        <w:rPr>
          <w:rFonts w:ascii="Arial" w:hAnsi="Arial" w:cs="Arial"/>
          <w:lang w:val="el-GR"/>
        </w:rPr>
        <w:t>,</w:t>
      </w:r>
      <w:r w:rsidR="00D61B8B" w:rsidRPr="00FB6F2B">
        <w:rPr>
          <w:rFonts w:ascii="Arial" w:hAnsi="Arial" w:cs="Arial"/>
          <w:lang w:val="el-GR"/>
        </w:rPr>
        <w:t>6</w:t>
      </w:r>
      <w:r w:rsidR="003F33D6" w:rsidRPr="00FB6F2B">
        <w:rPr>
          <w:rFonts w:ascii="Arial" w:hAnsi="Arial" w:cs="Arial"/>
          <w:lang w:val="el-GR"/>
        </w:rPr>
        <w:t>%</w:t>
      </w:r>
      <w:r w:rsidR="009E417F" w:rsidRPr="00FB6F2B">
        <w:rPr>
          <w:rFonts w:ascii="Arial" w:hAnsi="Arial" w:cs="Arial"/>
          <w:lang w:val="el-GR"/>
        </w:rPr>
        <w:t>),</w:t>
      </w:r>
      <w:r w:rsidR="003F33D6" w:rsidRPr="00FB6F2B">
        <w:rPr>
          <w:rFonts w:ascii="Arial" w:hAnsi="Arial" w:cs="Arial"/>
          <w:lang w:val="el-GR"/>
        </w:rPr>
        <w:t xml:space="preserve"> </w:t>
      </w:r>
      <w:r w:rsidR="009E417F" w:rsidRPr="00FB6F2B">
        <w:rPr>
          <w:rFonts w:ascii="Arial" w:hAnsi="Arial" w:cs="Arial"/>
          <w:lang w:val="el-GR"/>
        </w:rPr>
        <w:t xml:space="preserve">Λάρνακας </w:t>
      </w:r>
      <w:r w:rsidR="009E417F" w:rsidRPr="00FB6F2B">
        <w:rPr>
          <w:rFonts w:ascii="Arial" w:hAnsi="Arial" w:cs="Arial"/>
          <w:b/>
          <w:lang w:val="el-GR"/>
        </w:rPr>
        <w:t>30</w:t>
      </w:r>
      <w:r w:rsidR="00D61B8B" w:rsidRPr="00FB6F2B">
        <w:rPr>
          <w:rFonts w:ascii="Arial" w:hAnsi="Arial" w:cs="Arial"/>
          <w:b/>
          <w:lang w:val="el-GR"/>
        </w:rPr>
        <w:t>5</w:t>
      </w:r>
      <w:r w:rsidR="009E417F" w:rsidRPr="00FB6F2B">
        <w:rPr>
          <w:rFonts w:ascii="Arial" w:hAnsi="Arial" w:cs="Arial"/>
          <w:lang w:val="el-GR"/>
        </w:rPr>
        <w:t xml:space="preserve"> (14,</w:t>
      </w:r>
      <w:r w:rsidR="00D61B8B" w:rsidRPr="00FB6F2B">
        <w:rPr>
          <w:rFonts w:ascii="Arial" w:hAnsi="Arial" w:cs="Arial"/>
          <w:lang w:val="el-GR"/>
        </w:rPr>
        <w:t>1</w:t>
      </w:r>
      <w:r w:rsidR="009E417F" w:rsidRPr="00FB6F2B">
        <w:rPr>
          <w:rFonts w:ascii="Arial" w:hAnsi="Arial" w:cs="Arial"/>
          <w:lang w:val="el-GR"/>
        </w:rPr>
        <w:t xml:space="preserve">%), </w:t>
      </w:r>
      <w:r w:rsidR="002E4646" w:rsidRPr="00FB6F2B">
        <w:rPr>
          <w:rFonts w:ascii="Arial" w:hAnsi="Arial" w:cs="Arial"/>
          <w:lang w:val="el-GR"/>
        </w:rPr>
        <w:t>και Αμμοχώστου</w:t>
      </w:r>
      <w:r w:rsidR="009E417F" w:rsidRPr="00FB6F2B">
        <w:rPr>
          <w:rFonts w:ascii="Arial" w:hAnsi="Arial" w:cs="Arial"/>
          <w:lang w:val="el-GR"/>
        </w:rPr>
        <w:t xml:space="preserve"> </w:t>
      </w:r>
      <w:r w:rsidR="009E417F" w:rsidRPr="00FB6F2B">
        <w:rPr>
          <w:rFonts w:ascii="Arial" w:hAnsi="Arial" w:cs="Arial"/>
          <w:b/>
          <w:lang w:val="el-GR"/>
        </w:rPr>
        <w:t>2</w:t>
      </w:r>
      <w:r w:rsidR="00D61B8B" w:rsidRPr="00FB6F2B">
        <w:rPr>
          <w:rFonts w:ascii="Arial" w:hAnsi="Arial" w:cs="Arial"/>
          <w:b/>
          <w:lang w:val="el-GR"/>
        </w:rPr>
        <w:t>13</w:t>
      </w:r>
      <w:r w:rsidR="002879FA" w:rsidRPr="00FB6F2B">
        <w:rPr>
          <w:rFonts w:ascii="Arial" w:hAnsi="Arial" w:cs="Arial"/>
          <w:lang w:val="el-GR"/>
        </w:rPr>
        <w:t xml:space="preserve"> </w:t>
      </w:r>
      <w:r w:rsidR="009E417F" w:rsidRPr="00FB6F2B">
        <w:rPr>
          <w:rFonts w:ascii="Arial" w:hAnsi="Arial" w:cs="Arial"/>
          <w:lang w:val="el-GR"/>
        </w:rPr>
        <w:t>(</w:t>
      </w:r>
      <w:r w:rsidR="00D61B8B" w:rsidRPr="00FB6F2B">
        <w:rPr>
          <w:rFonts w:ascii="Arial" w:hAnsi="Arial" w:cs="Arial"/>
          <w:lang w:val="el-GR"/>
        </w:rPr>
        <w:t>9,8</w:t>
      </w:r>
      <w:r w:rsidR="003F33D6" w:rsidRPr="00FB6F2B">
        <w:rPr>
          <w:rFonts w:ascii="Arial" w:hAnsi="Arial" w:cs="Arial"/>
          <w:lang w:val="el-GR"/>
        </w:rPr>
        <w:t>%</w:t>
      </w:r>
      <w:r w:rsidR="009E417F" w:rsidRPr="00FB6F2B">
        <w:rPr>
          <w:rFonts w:ascii="Arial" w:hAnsi="Arial" w:cs="Arial"/>
          <w:lang w:val="el-GR"/>
        </w:rPr>
        <w:t>)</w:t>
      </w:r>
      <w:r w:rsidR="003F33D6" w:rsidRPr="00FB6F2B">
        <w:rPr>
          <w:rFonts w:ascii="Arial" w:hAnsi="Arial" w:cs="Arial"/>
          <w:lang w:val="el-GR"/>
        </w:rPr>
        <w:t>.</w:t>
      </w:r>
    </w:p>
    <w:p w:rsidR="00C03973" w:rsidRPr="00FB6F2B" w:rsidRDefault="00C03973" w:rsidP="00554A81">
      <w:pPr>
        <w:ind w:left="720"/>
        <w:jc w:val="both"/>
        <w:rPr>
          <w:rFonts w:ascii="Arial" w:hAnsi="Arial" w:cs="Arial"/>
          <w:lang w:val="el-GR"/>
        </w:rPr>
      </w:pPr>
    </w:p>
    <w:p w:rsidR="00C03973" w:rsidRPr="00FB6F2B" w:rsidRDefault="00C03973" w:rsidP="00554A81">
      <w:pPr>
        <w:ind w:left="426"/>
        <w:jc w:val="both"/>
        <w:rPr>
          <w:rFonts w:ascii="Arial" w:hAnsi="Arial" w:cs="Arial"/>
          <w:lang w:val="el-GR"/>
        </w:rPr>
      </w:pPr>
      <w:r w:rsidRPr="00FB6F2B">
        <w:rPr>
          <w:rFonts w:ascii="Arial" w:hAnsi="Arial" w:cs="Arial"/>
          <w:lang w:val="el-GR"/>
        </w:rPr>
        <w:t xml:space="preserve">Σύμφωνα με τον αριθμό των </w:t>
      </w:r>
      <w:proofErr w:type="spellStart"/>
      <w:r w:rsidR="00FE46C1">
        <w:rPr>
          <w:rFonts w:ascii="Arial" w:hAnsi="Arial" w:cs="Arial"/>
          <w:lang w:val="el-GR"/>
        </w:rPr>
        <w:t>εργοδοτο</w:t>
      </w:r>
      <w:r w:rsidR="00441E17">
        <w:rPr>
          <w:rFonts w:ascii="Arial" w:hAnsi="Arial" w:cs="Arial"/>
          <w:lang w:val="el-GR"/>
        </w:rPr>
        <w:t>υμέ</w:t>
      </w:r>
      <w:r w:rsidR="00FE46C1">
        <w:rPr>
          <w:rFonts w:ascii="Arial" w:hAnsi="Arial" w:cs="Arial"/>
          <w:lang w:val="el-GR"/>
        </w:rPr>
        <w:t>νων</w:t>
      </w:r>
      <w:proofErr w:type="spellEnd"/>
      <w:r w:rsidR="00FE46C1">
        <w:rPr>
          <w:rFonts w:ascii="Arial" w:hAnsi="Arial" w:cs="Arial"/>
          <w:lang w:val="el-GR"/>
        </w:rPr>
        <w:t xml:space="preserve"> </w:t>
      </w:r>
      <w:r w:rsidRPr="00FB6F2B">
        <w:rPr>
          <w:rFonts w:ascii="Arial" w:hAnsi="Arial" w:cs="Arial"/>
          <w:lang w:val="el-GR"/>
        </w:rPr>
        <w:t xml:space="preserve"> στις διάφορες </w:t>
      </w:r>
      <w:r w:rsidR="007122CC" w:rsidRPr="00FB6F2B">
        <w:rPr>
          <w:rFonts w:ascii="Arial" w:hAnsi="Arial" w:cs="Arial"/>
          <w:lang w:val="el-GR"/>
        </w:rPr>
        <w:t>Ε</w:t>
      </w:r>
      <w:r w:rsidRPr="00FB6F2B">
        <w:rPr>
          <w:rFonts w:ascii="Arial" w:hAnsi="Arial" w:cs="Arial"/>
          <w:lang w:val="el-GR"/>
        </w:rPr>
        <w:t>παρχίες</w:t>
      </w:r>
      <w:r w:rsidR="002A1126" w:rsidRPr="00FB6F2B">
        <w:rPr>
          <w:rFonts w:ascii="Arial" w:hAnsi="Arial" w:cs="Arial"/>
          <w:lang w:val="el-GR"/>
        </w:rPr>
        <w:t xml:space="preserve">, </w:t>
      </w:r>
      <w:r w:rsidRPr="00FB6F2B">
        <w:rPr>
          <w:rFonts w:ascii="Arial" w:hAnsi="Arial" w:cs="Arial"/>
          <w:lang w:val="el-GR"/>
        </w:rPr>
        <w:t>(Έρευνα Εργατικού Δυναμικού 201</w:t>
      </w:r>
      <w:r w:rsidR="00D61B8B" w:rsidRPr="00FB6F2B">
        <w:rPr>
          <w:rFonts w:ascii="Arial" w:hAnsi="Arial" w:cs="Arial"/>
          <w:lang w:val="el-GR"/>
        </w:rPr>
        <w:t>9</w:t>
      </w:r>
      <w:r w:rsidR="002A1126" w:rsidRPr="00FB6F2B">
        <w:rPr>
          <w:rFonts w:ascii="Arial" w:hAnsi="Arial" w:cs="Arial"/>
          <w:lang w:val="el-GR"/>
        </w:rPr>
        <w:t>, κατά τόπο διαμονής</w:t>
      </w:r>
      <w:r w:rsidRPr="00FB6F2B">
        <w:rPr>
          <w:rFonts w:ascii="Arial" w:hAnsi="Arial" w:cs="Arial"/>
          <w:lang w:val="el-GR"/>
        </w:rPr>
        <w:t>),</w:t>
      </w:r>
      <w:r w:rsidR="004B676A" w:rsidRPr="00FB6F2B">
        <w:rPr>
          <w:rFonts w:ascii="Arial" w:hAnsi="Arial" w:cs="Arial"/>
          <w:lang w:val="el-GR"/>
        </w:rPr>
        <w:t xml:space="preserve"> οι Δ.Σ.</w:t>
      </w:r>
      <w:r w:rsidR="009E417F" w:rsidRPr="00FB6F2B">
        <w:rPr>
          <w:rFonts w:ascii="Arial" w:hAnsi="Arial" w:cs="Arial"/>
          <w:lang w:val="el-GR"/>
        </w:rPr>
        <w:t xml:space="preserve"> </w:t>
      </w:r>
      <w:r w:rsidRPr="00FB6F2B">
        <w:rPr>
          <w:rFonts w:ascii="Arial" w:hAnsi="Arial" w:cs="Arial"/>
          <w:lang w:val="el-GR"/>
        </w:rPr>
        <w:t xml:space="preserve">κατά </w:t>
      </w:r>
      <w:r w:rsidR="007122CC" w:rsidRPr="00FB6F2B">
        <w:rPr>
          <w:rFonts w:ascii="Arial" w:hAnsi="Arial" w:cs="Arial"/>
          <w:lang w:val="el-GR"/>
        </w:rPr>
        <w:t>Ε</w:t>
      </w:r>
      <w:r w:rsidRPr="00FB6F2B">
        <w:rPr>
          <w:rFonts w:ascii="Arial" w:hAnsi="Arial" w:cs="Arial"/>
          <w:lang w:val="el-GR"/>
        </w:rPr>
        <w:t>παρχία παρουσιάζονται ως εξής:</w:t>
      </w:r>
    </w:p>
    <w:p w:rsidR="00C03973" w:rsidRPr="00FB6F2B" w:rsidRDefault="00C03973" w:rsidP="00554A81">
      <w:pPr>
        <w:ind w:left="720"/>
        <w:jc w:val="both"/>
        <w:rPr>
          <w:rFonts w:ascii="Arial" w:hAnsi="Arial" w:cs="Arial"/>
          <w:lang w:val="el-GR"/>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340"/>
        <w:gridCol w:w="2160"/>
        <w:gridCol w:w="2394"/>
      </w:tblGrid>
      <w:tr w:rsidR="00C14BE2" w:rsidRPr="00FB6F2B" w:rsidTr="006549AC">
        <w:trPr>
          <w:jc w:val="center"/>
        </w:trPr>
        <w:tc>
          <w:tcPr>
            <w:tcW w:w="2169" w:type="dxa"/>
            <w:vAlign w:val="center"/>
          </w:tcPr>
          <w:p w:rsidR="00C03973" w:rsidRPr="00FB6F2B" w:rsidRDefault="00C03973" w:rsidP="00554A81">
            <w:pPr>
              <w:ind w:left="332" w:hanging="332"/>
              <w:jc w:val="center"/>
              <w:rPr>
                <w:rFonts w:ascii="Arial" w:hAnsi="Arial" w:cs="Arial"/>
                <w:b/>
                <w:lang w:val="el-GR"/>
              </w:rPr>
            </w:pPr>
            <w:r w:rsidRPr="00FB6F2B">
              <w:rPr>
                <w:rFonts w:ascii="Arial" w:hAnsi="Arial" w:cs="Arial"/>
                <w:b/>
                <w:lang w:val="el-GR"/>
              </w:rPr>
              <w:t>Επαρχία</w:t>
            </w:r>
          </w:p>
        </w:tc>
        <w:tc>
          <w:tcPr>
            <w:tcW w:w="2340" w:type="dxa"/>
            <w:vAlign w:val="center"/>
          </w:tcPr>
          <w:p w:rsidR="00C03973" w:rsidRPr="00FB6F2B" w:rsidRDefault="00C03973" w:rsidP="00554A81">
            <w:pPr>
              <w:jc w:val="center"/>
              <w:rPr>
                <w:rFonts w:ascii="Arial" w:hAnsi="Arial" w:cs="Arial"/>
                <w:b/>
                <w:lang w:val="el-GR"/>
              </w:rPr>
            </w:pPr>
            <w:r w:rsidRPr="00FB6F2B">
              <w:rPr>
                <w:rFonts w:ascii="Arial" w:hAnsi="Arial" w:cs="Arial"/>
                <w:b/>
                <w:lang w:val="el-GR"/>
              </w:rPr>
              <w:t>Αριθμός</w:t>
            </w:r>
          </w:p>
          <w:p w:rsidR="00C03973" w:rsidRPr="00FB6F2B" w:rsidRDefault="00C03973" w:rsidP="00441E17">
            <w:pPr>
              <w:jc w:val="center"/>
              <w:rPr>
                <w:rFonts w:ascii="Arial" w:hAnsi="Arial" w:cs="Arial"/>
                <w:b/>
                <w:lang w:val="el-GR"/>
              </w:rPr>
            </w:pPr>
            <w:proofErr w:type="spellStart"/>
            <w:r w:rsidRPr="00FB6F2B">
              <w:rPr>
                <w:rFonts w:ascii="Arial" w:hAnsi="Arial" w:cs="Arial"/>
                <w:b/>
                <w:lang w:val="el-GR"/>
              </w:rPr>
              <w:t>Εργ</w:t>
            </w:r>
            <w:r w:rsidR="00441E17">
              <w:rPr>
                <w:rFonts w:ascii="Arial" w:hAnsi="Arial" w:cs="Arial"/>
                <w:b/>
                <w:lang w:val="el-GR"/>
              </w:rPr>
              <w:t>οδοτουμένων</w:t>
            </w:r>
            <w:proofErr w:type="spellEnd"/>
          </w:p>
        </w:tc>
        <w:tc>
          <w:tcPr>
            <w:tcW w:w="2160" w:type="dxa"/>
            <w:vAlign w:val="center"/>
          </w:tcPr>
          <w:p w:rsidR="00C03973" w:rsidRPr="00FB6F2B" w:rsidRDefault="00C03973" w:rsidP="00554A81">
            <w:pPr>
              <w:jc w:val="center"/>
              <w:rPr>
                <w:rFonts w:ascii="Arial" w:hAnsi="Arial" w:cs="Arial"/>
                <w:b/>
                <w:lang w:val="el-GR"/>
              </w:rPr>
            </w:pPr>
            <w:r w:rsidRPr="00FB6F2B">
              <w:rPr>
                <w:rFonts w:ascii="Arial" w:hAnsi="Arial" w:cs="Arial"/>
                <w:b/>
                <w:lang w:val="el-GR"/>
              </w:rPr>
              <w:t>Αριθμός</w:t>
            </w:r>
          </w:p>
          <w:p w:rsidR="00C03973" w:rsidRPr="00FB6F2B" w:rsidRDefault="00C03973" w:rsidP="00554A81">
            <w:pPr>
              <w:jc w:val="center"/>
              <w:rPr>
                <w:rFonts w:ascii="Arial" w:hAnsi="Arial" w:cs="Arial"/>
                <w:b/>
                <w:lang w:val="el-GR"/>
              </w:rPr>
            </w:pPr>
            <w:r w:rsidRPr="00FB6F2B">
              <w:rPr>
                <w:rFonts w:ascii="Arial" w:hAnsi="Arial" w:cs="Arial"/>
                <w:b/>
                <w:lang w:val="el-GR"/>
              </w:rPr>
              <w:t>Ατυχημάτων</w:t>
            </w:r>
          </w:p>
        </w:tc>
        <w:tc>
          <w:tcPr>
            <w:tcW w:w="2394" w:type="dxa"/>
            <w:vAlign w:val="center"/>
          </w:tcPr>
          <w:p w:rsidR="00C03973" w:rsidRPr="00FB6F2B" w:rsidRDefault="00C03973" w:rsidP="00554A81">
            <w:pPr>
              <w:jc w:val="center"/>
              <w:rPr>
                <w:rFonts w:ascii="Arial" w:hAnsi="Arial" w:cs="Arial"/>
                <w:b/>
                <w:lang w:val="el-GR"/>
              </w:rPr>
            </w:pPr>
            <w:r w:rsidRPr="00FB6F2B">
              <w:rPr>
                <w:rFonts w:ascii="Arial" w:hAnsi="Arial" w:cs="Arial"/>
                <w:b/>
                <w:lang w:val="el-GR"/>
              </w:rPr>
              <w:t>Δείκτης Συχνότητας</w:t>
            </w:r>
          </w:p>
        </w:tc>
      </w:tr>
      <w:tr w:rsidR="00EE589F" w:rsidRPr="00FB6F2B" w:rsidTr="00EE589F">
        <w:trPr>
          <w:trHeight w:val="299"/>
          <w:jc w:val="center"/>
        </w:trPr>
        <w:tc>
          <w:tcPr>
            <w:tcW w:w="2169" w:type="dxa"/>
          </w:tcPr>
          <w:p w:rsidR="00EE589F" w:rsidRPr="00FB6F2B" w:rsidRDefault="00EE589F" w:rsidP="00554A81">
            <w:pPr>
              <w:jc w:val="both"/>
              <w:rPr>
                <w:rFonts w:ascii="Arial" w:hAnsi="Arial" w:cs="Arial"/>
                <w:bCs/>
                <w:lang w:val="el-GR"/>
              </w:rPr>
            </w:pPr>
            <w:r w:rsidRPr="00FB6F2B">
              <w:rPr>
                <w:rFonts w:ascii="Arial" w:hAnsi="Arial" w:cs="Arial"/>
                <w:bCs/>
                <w:lang w:val="el-GR"/>
              </w:rPr>
              <w:t>Λευκωσία</w:t>
            </w:r>
          </w:p>
        </w:tc>
        <w:tc>
          <w:tcPr>
            <w:tcW w:w="2340" w:type="dxa"/>
            <w:vAlign w:val="center"/>
          </w:tcPr>
          <w:p w:rsidR="00EE589F" w:rsidRPr="00FB6F2B" w:rsidRDefault="00EE589F">
            <w:pPr>
              <w:jc w:val="center"/>
              <w:rPr>
                <w:rFonts w:ascii="Arial" w:hAnsi="Arial" w:cs="Arial"/>
                <w:color w:val="000000"/>
              </w:rPr>
            </w:pPr>
            <w:r w:rsidRPr="00FB6F2B">
              <w:rPr>
                <w:rFonts w:ascii="Arial" w:hAnsi="Arial" w:cs="Arial"/>
                <w:color w:val="000000"/>
              </w:rPr>
              <w:t>147922</w:t>
            </w:r>
          </w:p>
        </w:tc>
        <w:tc>
          <w:tcPr>
            <w:tcW w:w="2160" w:type="dxa"/>
            <w:vAlign w:val="bottom"/>
          </w:tcPr>
          <w:p w:rsidR="00EE589F" w:rsidRPr="00FB6F2B" w:rsidRDefault="00EE589F" w:rsidP="00554A81">
            <w:pPr>
              <w:jc w:val="center"/>
              <w:rPr>
                <w:rFonts w:ascii="Arial" w:hAnsi="Arial" w:cs="Arial"/>
                <w:lang w:val="el-GR"/>
              </w:rPr>
            </w:pPr>
            <w:r w:rsidRPr="00FB6F2B">
              <w:rPr>
                <w:rFonts w:ascii="Arial" w:hAnsi="Arial" w:cs="Arial"/>
                <w:lang w:val="el-GR"/>
              </w:rPr>
              <w:t>624</w:t>
            </w:r>
          </w:p>
        </w:tc>
        <w:tc>
          <w:tcPr>
            <w:tcW w:w="2394" w:type="dxa"/>
            <w:vAlign w:val="center"/>
          </w:tcPr>
          <w:p w:rsidR="00EE589F" w:rsidRPr="00FB6F2B" w:rsidRDefault="00EE589F">
            <w:pPr>
              <w:jc w:val="center"/>
              <w:rPr>
                <w:rFonts w:ascii="Arial" w:hAnsi="Arial" w:cs="Arial"/>
                <w:color w:val="000000"/>
              </w:rPr>
            </w:pPr>
            <w:r w:rsidRPr="00FB6F2B">
              <w:rPr>
                <w:rFonts w:ascii="Arial" w:hAnsi="Arial" w:cs="Arial"/>
                <w:color w:val="000000"/>
              </w:rPr>
              <w:t>421,84</w:t>
            </w:r>
          </w:p>
        </w:tc>
      </w:tr>
      <w:tr w:rsidR="00EE589F" w:rsidRPr="00FB6F2B" w:rsidTr="00EE589F">
        <w:trPr>
          <w:trHeight w:val="336"/>
          <w:jc w:val="center"/>
        </w:trPr>
        <w:tc>
          <w:tcPr>
            <w:tcW w:w="2169" w:type="dxa"/>
          </w:tcPr>
          <w:p w:rsidR="00EE589F" w:rsidRPr="00FB6F2B" w:rsidRDefault="00EE589F" w:rsidP="00554A81">
            <w:pPr>
              <w:jc w:val="both"/>
              <w:rPr>
                <w:rFonts w:ascii="Arial" w:hAnsi="Arial" w:cs="Arial"/>
                <w:bCs/>
                <w:lang w:val="el-GR"/>
              </w:rPr>
            </w:pPr>
            <w:r w:rsidRPr="00FB6F2B">
              <w:rPr>
                <w:rFonts w:ascii="Arial" w:hAnsi="Arial" w:cs="Arial"/>
                <w:bCs/>
                <w:lang w:val="el-GR"/>
              </w:rPr>
              <w:t>Λεμεσός</w:t>
            </w:r>
          </w:p>
        </w:tc>
        <w:tc>
          <w:tcPr>
            <w:tcW w:w="2340" w:type="dxa"/>
            <w:vAlign w:val="center"/>
          </w:tcPr>
          <w:p w:rsidR="00EE589F" w:rsidRPr="00FB6F2B" w:rsidRDefault="00EE589F">
            <w:pPr>
              <w:jc w:val="center"/>
              <w:rPr>
                <w:rFonts w:ascii="Arial" w:hAnsi="Arial" w:cs="Arial"/>
                <w:color w:val="000000"/>
              </w:rPr>
            </w:pPr>
            <w:r w:rsidRPr="00FB6F2B">
              <w:rPr>
                <w:rFonts w:ascii="Arial" w:hAnsi="Arial" w:cs="Arial"/>
                <w:color w:val="000000"/>
              </w:rPr>
              <w:t>101600</w:t>
            </w:r>
          </w:p>
        </w:tc>
        <w:tc>
          <w:tcPr>
            <w:tcW w:w="2160" w:type="dxa"/>
            <w:vAlign w:val="bottom"/>
          </w:tcPr>
          <w:p w:rsidR="00EE589F" w:rsidRPr="00FB6F2B" w:rsidRDefault="00EE589F" w:rsidP="00D61B8B">
            <w:pPr>
              <w:jc w:val="center"/>
              <w:rPr>
                <w:rFonts w:ascii="Arial" w:hAnsi="Arial" w:cs="Arial"/>
                <w:lang w:val="el-GR"/>
              </w:rPr>
            </w:pPr>
            <w:r w:rsidRPr="00FB6F2B">
              <w:rPr>
                <w:rFonts w:ascii="Arial" w:hAnsi="Arial" w:cs="Arial"/>
                <w:lang w:val="el-GR"/>
              </w:rPr>
              <w:t>709</w:t>
            </w:r>
          </w:p>
        </w:tc>
        <w:tc>
          <w:tcPr>
            <w:tcW w:w="2394" w:type="dxa"/>
            <w:vAlign w:val="center"/>
          </w:tcPr>
          <w:p w:rsidR="00EE589F" w:rsidRPr="00FB6F2B" w:rsidRDefault="00EE589F">
            <w:pPr>
              <w:jc w:val="center"/>
              <w:rPr>
                <w:rFonts w:ascii="Arial" w:hAnsi="Arial" w:cs="Arial"/>
                <w:color w:val="000000"/>
              </w:rPr>
            </w:pPr>
            <w:r w:rsidRPr="00FB6F2B">
              <w:rPr>
                <w:rFonts w:ascii="Arial" w:hAnsi="Arial" w:cs="Arial"/>
                <w:color w:val="000000"/>
              </w:rPr>
              <w:t>697,83</w:t>
            </w:r>
          </w:p>
        </w:tc>
      </w:tr>
      <w:tr w:rsidR="00EE589F" w:rsidRPr="00FB6F2B" w:rsidTr="00EE589F">
        <w:trPr>
          <w:jc w:val="center"/>
        </w:trPr>
        <w:tc>
          <w:tcPr>
            <w:tcW w:w="2169" w:type="dxa"/>
          </w:tcPr>
          <w:p w:rsidR="00EE589F" w:rsidRPr="00FB6F2B" w:rsidRDefault="00EE589F" w:rsidP="00554A81">
            <w:pPr>
              <w:jc w:val="both"/>
              <w:rPr>
                <w:rFonts w:ascii="Arial" w:hAnsi="Arial" w:cs="Arial"/>
                <w:bCs/>
                <w:lang w:val="el-GR"/>
              </w:rPr>
            </w:pPr>
            <w:r w:rsidRPr="00FB6F2B">
              <w:rPr>
                <w:rFonts w:ascii="Arial" w:hAnsi="Arial" w:cs="Arial"/>
                <w:bCs/>
                <w:lang w:val="el-GR"/>
              </w:rPr>
              <w:t xml:space="preserve">Λάρνακα </w:t>
            </w:r>
          </w:p>
        </w:tc>
        <w:tc>
          <w:tcPr>
            <w:tcW w:w="2340" w:type="dxa"/>
            <w:vAlign w:val="center"/>
          </w:tcPr>
          <w:p w:rsidR="00EE589F" w:rsidRPr="00FB6F2B" w:rsidRDefault="00EE589F">
            <w:pPr>
              <w:jc w:val="center"/>
              <w:rPr>
                <w:rFonts w:ascii="Arial" w:hAnsi="Arial" w:cs="Arial"/>
                <w:color w:val="000000"/>
              </w:rPr>
            </w:pPr>
            <w:r w:rsidRPr="00FB6F2B">
              <w:rPr>
                <w:rFonts w:ascii="Arial" w:hAnsi="Arial" w:cs="Arial"/>
                <w:color w:val="000000"/>
              </w:rPr>
              <w:t>59368</w:t>
            </w:r>
          </w:p>
        </w:tc>
        <w:tc>
          <w:tcPr>
            <w:tcW w:w="2160" w:type="dxa"/>
            <w:vAlign w:val="bottom"/>
          </w:tcPr>
          <w:p w:rsidR="00EE589F" w:rsidRPr="00FB6F2B" w:rsidRDefault="00EE589F" w:rsidP="00554A81">
            <w:pPr>
              <w:jc w:val="center"/>
              <w:rPr>
                <w:rFonts w:ascii="Arial" w:hAnsi="Arial" w:cs="Arial"/>
                <w:lang w:val="el-GR"/>
              </w:rPr>
            </w:pPr>
            <w:r w:rsidRPr="00FB6F2B">
              <w:rPr>
                <w:rFonts w:ascii="Arial" w:hAnsi="Arial" w:cs="Arial"/>
                <w:lang w:val="el-GR"/>
              </w:rPr>
              <w:t>305</w:t>
            </w:r>
          </w:p>
        </w:tc>
        <w:tc>
          <w:tcPr>
            <w:tcW w:w="2394" w:type="dxa"/>
            <w:vAlign w:val="center"/>
          </w:tcPr>
          <w:p w:rsidR="00EE589F" w:rsidRPr="00FB6F2B" w:rsidRDefault="00EE589F">
            <w:pPr>
              <w:jc w:val="center"/>
              <w:rPr>
                <w:rFonts w:ascii="Arial" w:hAnsi="Arial" w:cs="Arial"/>
                <w:color w:val="000000"/>
              </w:rPr>
            </w:pPr>
            <w:r w:rsidRPr="00FB6F2B">
              <w:rPr>
                <w:rFonts w:ascii="Arial" w:hAnsi="Arial" w:cs="Arial"/>
                <w:color w:val="000000"/>
              </w:rPr>
              <w:t>512,06</w:t>
            </w:r>
          </w:p>
        </w:tc>
      </w:tr>
      <w:tr w:rsidR="00EE589F" w:rsidRPr="00FB6F2B" w:rsidTr="00EE589F">
        <w:trPr>
          <w:jc w:val="center"/>
        </w:trPr>
        <w:tc>
          <w:tcPr>
            <w:tcW w:w="2169" w:type="dxa"/>
          </w:tcPr>
          <w:p w:rsidR="00EE589F" w:rsidRPr="00FB6F2B" w:rsidRDefault="00EE589F" w:rsidP="00554A81">
            <w:pPr>
              <w:jc w:val="both"/>
              <w:rPr>
                <w:rFonts w:ascii="Arial" w:hAnsi="Arial" w:cs="Arial"/>
                <w:bCs/>
                <w:lang w:val="el-GR"/>
              </w:rPr>
            </w:pPr>
            <w:r w:rsidRPr="00FB6F2B">
              <w:rPr>
                <w:rFonts w:ascii="Arial" w:hAnsi="Arial" w:cs="Arial"/>
                <w:bCs/>
                <w:lang w:val="el-GR"/>
              </w:rPr>
              <w:t xml:space="preserve">Πάφος </w:t>
            </w:r>
          </w:p>
        </w:tc>
        <w:tc>
          <w:tcPr>
            <w:tcW w:w="2340" w:type="dxa"/>
            <w:vAlign w:val="center"/>
          </w:tcPr>
          <w:p w:rsidR="00EE589F" w:rsidRPr="00FB6F2B" w:rsidRDefault="00EE589F">
            <w:pPr>
              <w:jc w:val="center"/>
              <w:rPr>
                <w:rFonts w:ascii="Arial" w:hAnsi="Arial" w:cs="Arial"/>
                <w:color w:val="000000"/>
              </w:rPr>
            </w:pPr>
            <w:r w:rsidRPr="00FB6F2B">
              <w:rPr>
                <w:rFonts w:ascii="Arial" w:hAnsi="Arial" w:cs="Arial"/>
                <w:color w:val="000000"/>
              </w:rPr>
              <w:t>32135</w:t>
            </w:r>
          </w:p>
        </w:tc>
        <w:tc>
          <w:tcPr>
            <w:tcW w:w="2160" w:type="dxa"/>
            <w:vAlign w:val="bottom"/>
          </w:tcPr>
          <w:p w:rsidR="00EE589F" w:rsidRPr="00FB6F2B" w:rsidRDefault="00EE589F" w:rsidP="00554A81">
            <w:pPr>
              <w:jc w:val="center"/>
              <w:rPr>
                <w:rFonts w:ascii="Arial" w:hAnsi="Arial" w:cs="Arial"/>
                <w:lang w:val="el-GR"/>
              </w:rPr>
            </w:pPr>
            <w:r w:rsidRPr="00FB6F2B">
              <w:rPr>
                <w:rFonts w:ascii="Arial" w:hAnsi="Arial" w:cs="Arial"/>
                <w:lang w:val="el-GR"/>
              </w:rPr>
              <w:t>317</w:t>
            </w:r>
          </w:p>
        </w:tc>
        <w:tc>
          <w:tcPr>
            <w:tcW w:w="2394" w:type="dxa"/>
            <w:vAlign w:val="center"/>
          </w:tcPr>
          <w:p w:rsidR="00EE589F" w:rsidRPr="00FB6F2B" w:rsidRDefault="00EE589F">
            <w:pPr>
              <w:jc w:val="center"/>
              <w:rPr>
                <w:rFonts w:ascii="Arial" w:hAnsi="Arial" w:cs="Arial"/>
                <w:color w:val="000000"/>
              </w:rPr>
            </w:pPr>
            <w:r w:rsidRPr="00FB6F2B">
              <w:rPr>
                <w:rFonts w:ascii="Arial" w:hAnsi="Arial" w:cs="Arial"/>
                <w:color w:val="000000"/>
              </w:rPr>
              <w:t>989,58</w:t>
            </w:r>
          </w:p>
        </w:tc>
      </w:tr>
      <w:tr w:rsidR="00EE589F" w:rsidRPr="00FB6F2B" w:rsidTr="00EE589F">
        <w:trPr>
          <w:jc w:val="center"/>
        </w:trPr>
        <w:tc>
          <w:tcPr>
            <w:tcW w:w="2169" w:type="dxa"/>
          </w:tcPr>
          <w:p w:rsidR="00EE589F" w:rsidRPr="00FB6F2B" w:rsidRDefault="00EE589F" w:rsidP="00554A81">
            <w:pPr>
              <w:jc w:val="both"/>
              <w:rPr>
                <w:rFonts w:ascii="Arial" w:hAnsi="Arial" w:cs="Arial"/>
                <w:bCs/>
                <w:lang w:val="el-GR"/>
              </w:rPr>
            </w:pPr>
            <w:r w:rsidRPr="00FB6F2B">
              <w:rPr>
                <w:rFonts w:ascii="Arial" w:hAnsi="Arial" w:cs="Arial"/>
                <w:bCs/>
                <w:lang w:val="el-GR"/>
              </w:rPr>
              <w:t>Αμμόχωστος</w:t>
            </w:r>
          </w:p>
        </w:tc>
        <w:tc>
          <w:tcPr>
            <w:tcW w:w="2340" w:type="dxa"/>
            <w:vAlign w:val="center"/>
          </w:tcPr>
          <w:p w:rsidR="00EE589F" w:rsidRPr="00FB6F2B" w:rsidRDefault="00EE589F">
            <w:pPr>
              <w:jc w:val="center"/>
              <w:rPr>
                <w:rFonts w:ascii="Arial" w:hAnsi="Arial" w:cs="Arial"/>
                <w:color w:val="000000"/>
              </w:rPr>
            </w:pPr>
            <w:r w:rsidRPr="00FB6F2B">
              <w:rPr>
                <w:rFonts w:ascii="Arial" w:hAnsi="Arial" w:cs="Arial"/>
                <w:color w:val="000000"/>
              </w:rPr>
              <w:t>18591</w:t>
            </w:r>
          </w:p>
        </w:tc>
        <w:tc>
          <w:tcPr>
            <w:tcW w:w="2160" w:type="dxa"/>
            <w:vAlign w:val="bottom"/>
          </w:tcPr>
          <w:p w:rsidR="00EE589F" w:rsidRPr="00FB6F2B" w:rsidRDefault="00EE589F" w:rsidP="00554A81">
            <w:pPr>
              <w:jc w:val="center"/>
              <w:rPr>
                <w:rFonts w:ascii="Arial" w:hAnsi="Arial" w:cs="Arial"/>
                <w:lang w:val="el-GR"/>
              </w:rPr>
            </w:pPr>
            <w:r w:rsidRPr="00FB6F2B">
              <w:rPr>
                <w:rFonts w:ascii="Arial" w:hAnsi="Arial" w:cs="Arial"/>
                <w:lang w:val="el-GR"/>
              </w:rPr>
              <w:t>213</w:t>
            </w:r>
          </w:p>
        </w:tc>
        <w:tc>
          <w:tcPr>
            <w:tcW w:w="2394" w:type="dxa"/>
            <w:vAlign w:val="center"/>
          </w:tcPr>
          <w:p w:rsidR="00EE589F" w:rsidRPr="00FB6F2B" w:rsidRDefault="00EE589F">
            <w:pPr>
              <w:jc w:val="center"/>
              <w:rPr>
                <w:rFonts w:ascii="Arial" w:hAnsi="Arial" w:cs="Arial"/>
                <w:color w:val="000000"/>
              </w:rPr>
            </w:pPr>
            <w:r w:rsidRPr="00FB6F2B">
              <w:rPr>
                <w:rFonts w:ascii="Arial" w:hAnsi="Arial" w:cs="Arial"/>
                <w:color w:val="000000"/>
              </w:rPr>
              <w:t>1145,72</w:t>
            </w:r>
          </w:p>
        </w:tc>
      </w:tr>
      <w:tr w:rsidR="00EE589F" w:rsidRPr="00FB6F2B" w:rsidTr="00477C5E">
        <w:trPr>
          <w:jc w:val="center"/>
        </w:trPr>
        <w:tc>
          <w:tcPr>
            <w:tcW w:w="2169" w:type="dxa"/>
          </w:tcPr>
          <w:p w:rsidR="00EE589F" w:rsidRPr="00FB6F2B" w:rsidRDefault="00EE589F" w:rsidP="00554A81">
            <w:pPr>
              <w:jc w:val="both"/>
              <w:rPr>
                <w:rFonts w:ascii="Arial" w:hAnsi="Arial" w:cs="Arial"/>
                <w:b/>
                <w:lang w:val="el-GR"/>
              </w:rPr>
            </w:pPr>
            <w:r w:rsidRPr="00FB6F2B">
              <w:rPr>
                <w:rFonts w:ascii="Arial" w:hAnsi="Arial" w:cs="Arial"/>
                <w:b/>
                <w:lang w:val="el-GR"/>
              </w:rPr>
              <w:t>ΣΥΝΟΛΟ</w:t>
            </w:r>
          </w:p>
        </w:tc>
        <w:tc>
          <w:tcPr>
            <w:tcW w:w="2340" w:type="dxa"/>
            <w:vAlign w:val="bottom"/>
          </w:tcPr>
          <w:p w:rsidR="00EE589F" w:rsidRPr="00FB6F2B" w:rsidRDefault="00EE589F" w:rsidP="00EE589F">
            <w:pPr>
              <w:jc w:val="center"/>
              <w:rPr>
                <w:rFonts w:ascii="Arial" w:hAnsi="Arial" w:cs="Arial"/>
                <w:b/>
                <w:bCs/>
                <w:color w:val="000000"/>
                <w:lang w:val="el-GR"/>
              </w:rPr>
            </w:pPr>
            <w:r w:rsidRPr="00FB6F2B">
              <w:rPr>
                <w:rFonts w:ascii="Arial" w:hAnsi="Arial" w:cs="Arial"/>
                <w:b/>
                <w:bCs/>
                <w:color w:val="000000"/>
              </w:rPr>
              <w:t>359616</w:t>
            </w:r>
          </w:p>
        </w:tc>
        <w:tc>
          <w:tcPr>
            <w:tcW w:w="2160" w:type="dxa"/>
            <w:vAlign w:val="bottom"/>
          </w:tcPr>
          <w:p w:rsidR="00EE589F" w:rsidRPr="00FB6F2B" w:rsidRDefault="00EE589F" w:rsidP="00554A81">
            <w:pPr>
              <w:jc w:val="center"/>
              <w:rPr>
                <w:rFonts w:ascii="Arial" w:hAnsi="Arial" w:cs="Arial"/>
                <w:b/>
                <w:bCs/>
                <w:lang w:val="el-GR"/>
              </w:rPr>
            </w:pPr>
            <w:r w:rsidRPr="00FB6F2B">
              <w:rPr>
                <w:rFonts w:ascii="Arial" w:hAnsi="Arial" w:cs="Arial"/>
                <w:b/>
                <w:bCs/>
                <w:lang w:val="el-GR"/>
              </w:rPr>
              <w:t>2168</w:t>
            </w:r>
          </w:p>
        </w:tc>
        <w:tc>
          <w:tcPr>
            <w:tcW w:w="2394" w:type="dxa"/>
            <w:vAlign w:val="center"/>
          </w:tcPr>
          <w:p w:rsidR="00EE589F" w:rsidRPr="00FB6F2B" w:rsidRDefault="00EE589F">
            <w:pPr>
              <w:jc w:val="center"/>
              <w:rPr>
                <w:rFonts w:ascii="Arial" w:hAnsi="Arial" w:cs="Arial"/>
                <w:b/>
                <w:color w:val="000000"/>
              </w:rPr>
            </w:pPr>
            <w:r w:rsidRPr="00FB6F2B">
              <w:rPr>
                <w:rFonts w:ascii="Arial" w:hAnsi="Arial" w:cs="Arial"/>
                <w:b/>
                <w:color w:val="000000"/>
              </w:rPr>
              <w:t>602,87</w:t>
            </w:r>
          </w:p>
        </w:tc>
      </w:tr>
    </w:tbl>
    <w:p w:rsidR="00C03973" w:rsidRPr="00FB6F2B" w:rsidRDefault="00C03973" w:rsidP="00554A81">
      <w:pPr>
        <w:jc w:val="both"/>
        <w:rPr>
          <w:rFonts w:ascii="Arial" w:hAnsi="Arial" w:cs="Arial"/>
          <w:lang w:val="el-GR"/>
        </w:rPr>
      </w:pPr>
    </w:p>
    <w:p w:rsidR="00C03973" w:rsidRPr="00FB6F2B" w:rsidRDefault="00C03973" w:rsidP="00554A81">
      <w:pPr>
        <w:ind w:left="426"/>
        <w:jc w:val="both"/>
        <w:rPr>
          <w:rFonts w:ascii="Arial" w:hAnsi="Arial" w:cs="Arial"/>
          <w:bCs/>
          <w:lang w:val="el-GR"/>
        </w:rPr>
      </w:pPr>
      <w:r w:rsidRPr="00FB6F2B">
        <w:rPr>
          <w:rFonts w:ascii="Arial" w:hAnsi="Arial" w:cs="Arial"/>
          <w:bCs/>
          <w:lang w:val="el-GR"/>
        </w:rPr>
        <w:t xml:space="preserve">Στη βάση των πιο πάνω στοιχείων, φαίνεται ότι κατά σειρά, στις </w:t>
      </w:r>
      <w:r w:rsidR="00B62880" w:rsidRPr="00FB6F2B">
        <w:rPr>
          <w:rFonts w:ascii="Arial" w:hAnsi="Arial" w:cs="Arial"/>
          <w:bCs/>
        </w:rPr>
        <w:t>E</w:t>
      </w:r>
      <w:proofErr w:type="spellStart"/>
      <w:r w:rsidRPr="00FB6F2B">
        <w:rPr>
          <w:rFonts w:ascii="Arial" w:hAnsi="Arial" w:cs="Arial"/>
          <w:bCs/>
          <w:lang w:val="el-GR"/>
        </w:rPr>
        <w:t>παρχίες</w:t>
      </w:r>
      <w:proofErr w:type="spellEnd"/>
      <w:r w:rsidRPr="00FB6F2B">
        <w:rPr>
          <w:rFonts w:ascii="Arial" w:hAnsi="Arial" w:cs="Arial"/>
          <w:bCs/>
          <w:lang w:val="el-GR"/>
        </w:rPr>
        <w:t xml:space="preserve"> </w:t>
      </w:r>
      <w:proofErr w:type="spellStart"/>
      <w:r w:rsidR="002A1126" w:rsidRPr="00FB6F2B">
        <w:rPr>
          <w:rFonts w:ascii="Arial" w:hAnsi="Arial" w:cs="Arial"/>
          <w:bCs/>
          <w:lang w:val="el-GR"/>
        </w:rPr>
        <w:t>Αμμ</w:t>
      </w:r>
      <w:proofErr w:type="spellEnd"/>
      <w:r w:rsidR="00530B54" w:rsidRPr="00FB6F2B">
        <w:rPr>
          <w:rFonts w:ascii="Arial" w:hAnsi="Arial" w:cs="Arial"/>
          <w:bCs/>
        </w:rPr>
        <w:t>o</w:t>
      </w:r>
      <w:proofErr w:type="spellStart"/>
      <w:r w:rsidR="002A1126" w:rsidRPr="00FB6F2B">
        <w:rPr>
          <w:rFonts w:ascii="Arial" w:hAnsi="Arial" w:cs="Arial"/>
          <w:bCs/>
          <w:lang w:val="el-GR"/>
        </w:rPr>
        <w:t>χ</w:t>
      </w:r>
      <w:r w:rsidR="00530B54" w:rsidRPr="00FB6F2B">
        <w:rPr>
          <w:rFonts w:ascii="Arial" w:hAnsi="Arial" w:cs="Arial"/>
          <w:bCs/>
          <w:lang w:val="el-GR"/>
        </w:rPr>
        <w:t>ώστου</w:t>
      </w:r>
      <w:proofErr w:type="spellEnd"/>
      <w:r w:rsidR="002A1126" w:rsidRPr="00FB6F2B">
        <w:rPr>
          <w:rFonts w:ascii="Arial" w:hAnsi="Arial" w:cs="Arial"/>
          <w:bCs/>
          <w:lang w:val="el-GR"/>
        </w:rPr>
        <w:t>, Πάφο</w:t>
      </w:r>
      <w:r w:rsidR="00530B54" w:rsidRPr="00FB6F2B">
        <w:rPr>
          <w:rFonts w:ascii="Arial" w:hAnsi="Arial" w:cs="Arial"/>
          <w:bCs/>
          <w:lang w:val="el-GR"/>
        </w:rPr>
        <w:t>υ</w:t>
      </w:r>
      <w:r w:rsidR="00EF2BB6" w:rsidRPr="00FB6F2B">
        <w:rPr>
          <w:rFonts w:ascii="Arial" w:hAnsi="Arial" w:cs="Arial"/>
          <w:bCs/>
          <w:lang w:val="el-GR"/>
        </w:rPr>
        <w:t xml:space="preserve"> και</w:t>
      </w:r>
      <w:r w:rsidR="00DB7BBE" w:rsidRPr="00FB6F2B">
        <w:rPr>
          <w:rFonts w:ascii="Arial" w:hAnsi="Arial" w:cs="Arial"/>
          <w:bCs/>
          <w:lang w:val="el-GR"/>
        </w:rPr>
        <w:t xml:space="preserve"> Λεμεσού</w:t>
      </w:r>
      <w:r w:rsidRPr="00FB6F2B">
        <w:rPr>
          <w:rFonts w:ascii="Arial" w:hAnsi="Arial" w:cs="Arial"/>
          <w:bCs/>
          <w:lang w:val="el-GR"/>
        </w:rPr>
        <w:t xml:space="preserve">, ο </w:t>
      </w:r>
      <w:r w:rsidR="00937E66" w:rsidRPr="00FB6F2B">
        <w:rPr>
          <w:rFonts w:ascii="Arial" w:hAnsi="Arial" w:cs="Arial"/>
          <w:bCs/>
          <w:lang w:val="el-GR"/>
        </w:rPr>
        <w:t>Δ.Σ.</w:t>
      </w:r>
      <w:r w:rsidRPr="00FB6F2B">
        <w:rPr>
          <w:rFonts w:ascii="Arial" w:hAnsi="Arial" w:cs="Arial"/>
          <w:bCs/>
          <w:lang w:val="el-GR"/>
        </w:rPr>
        <w:t xml:space="preserve"> παρουσιάζεται ψηλότερος από το μέσο όρο</w:t>
      </w:r>
      <w:r w:rsidR="008726BA" w:rsidRPr="00FB6F2B">
        <w:rPr>
          <w:rFonts w:ascii="Arial" w:hAnsi="Arial" w:cs="Arial"/>
          <w:bCs/>
          <w:lang w:val="el-GR"/>
        </w:rPr>
        <w:t xml:space="preserve"> </w:t>
      </w:r>
      <w:r w:rsidR="00852B56">
        <w:rPr>
          <w:rFonts w:ascii="Arial" w:hAnsi="Arial" w:cs="Arial"/>
          <w:b/>
          <w:bCs/>
          <w:lang w:val="el-GR"/>
        </w:rPr>
        <w:t>(6</w:t>
      </w:r>
      <w:r w:rsidR="00852B56" w:rsidRPr="00852B56">
        <w:rPr>
          <w:rFonts w:ascii="Arial" w:hAnsi="Arial" w:cs="Arial"/>
          <w:b/>
          <w:bCs/>
          <w:lang w:val="el-GR"/>
        </w:rPr>
        <w:t>02</w:t>
      </w:r>
      <w:bookmarkStart w:id="0" w:name="_GoBack"/>
      <w:bookmarkEnd w:id="0"/>
      <w:r w:rsidRPr="00FB6F2B">
        <w:rPr>
          <w:rFonts w:ascii="Arial" w:hAnsi="Arial" w:cs="Arial"/>
          <w:b/>
          <w:bCs/>
          <w:lang w:val="el-GR"/>
        </w:rPr>
        <w:t>,</w:t>
      </w:r>
      <w:r w:rsidR="00EE589F" w:rsidRPr="00FB6F2B">
        <w:rPr>
          <w:rFonts w:ascii="Arial" w:hAnsi="Arial" w:cs="Arial"/>
          <w:b/>
          <w:bCs/>
          <w:lang w:val="el-GR"/>
        </w:rPr>
        <w:t>8</w:t>
      </w:r>
      <w:r w:rsidR="00477C5E" w:rsidRPr="00FB6F2B">
        <w:rPr>
          <w:rFonts w:ascii="Arial" w:hAnsi="Arial" w:cs="Arial"/>
          <w:b/>
          <w:bCs/>
          <w:lang w:val="el-GR"/>
        </w:rPr>
        <w:t>7</w:t>
      </w:r>
      <w:r w:rsidR="008726BA" w:rsidRPr="00FB6F2B">
        <w:rPr>
          <w:rFonts w:ascii="Arial" w:hAnsi="Arial" w:cs="Arial"/>
          <w:b/>
          <w:bCs/>
          <w:lang w:val="el-GR"/>
        </w:rPr>
        <w:t>)</w:t>
      </w:r>
      <w:r w:rsidR="008726BA" w:rsidRPr="00FB6F2B">
        <w:rPr>
          <w:rFonts w:ascii="Arial" w:hAnsi="Arial" w:cs="Arial"/>
          <w:bCs/>
          <w:lang w:val="el-GR"/>
        </w:rPr>
        <w:t>,</w:t>
      </w:r>
      <w:r w:rsidRPr="00FB6F2B">
        <w:rPr>
          <w:rFonts w:ascii="Arial" w:hAnsi="Arial" w:cs="Arial"/>
          <w:bCs/>
          <w:lang w:val="el-GR"/>
        </w:rPr>
        <w:t xml:space="preserve"> ενώ σ</w:t>
      </w:r>
      <w:r w:rsidR="00DB7BBE" w:rsidRPr="00FB6F2B">
        <w:rPr>
          <w:rFonts w:ascii="Arial" w:hAnsi="Arial" w:cs="Arial"/>
          <w:bCs/>
          <w:lang w:val="el-GR"/>
        </w:rPr>
        <w:t>τ</w:t>
      </w:r>
      <w:r w:rsidR="00EF2BB6" w:rsidRPr="00FB6F2B">
        <w:rPr>
          <w:rFonts w:ascii="Arial" w:hAnsi="Arial" w:cs="Arial"/>
          <w:bCs/>
          <w:lang w:val="el-GR"/>
        </w:rPr>
        <w:t>ις</w:t>
      </w:r>
      <w:r w:rsidR="00DB7BBE" w:rsidRPr="00FB6F2B">
        <w:rPr>
          <w:rFonts w:ascii="Arial" w:hAnsi="Arial" w:cs="Arial"/>
          <w:bCs/>
          <w:lang w:val="el-GR"/>
        </w:rPr>
        <w:t xml:space="preserve"> </w:t>
      </w:r>
      <w:r w:rsidRPr="00FB6F2B">
        <w:rPr>
          <w:rFonts w:ascii="Arial" w:hAnsi="Arial" w:cs="Arial"/>
          <w:bCs/>
          <w:lang w:val="el-GR"/>
        </w:rPr>
        <w:t>Επαρχί</w:t>
      </w:r>
      <w:r w:rsidR="00EF2BB6" w:rsidRPr="00FB6F2B">
        <w:rPr>
          <w:rFonts w:ascii="Arial" w:hAnsi="Arial" w:cs="Arial"/>
          <w:bCs/>
          <w:lang w:val="el-GR"/>
        </w:rPr>
        <w:t>ες</w:t>
      </w:r>
      <w:r w:rsidRPr="00FB6F2B">
        <w:rPr>
          <w:rFonts w:ascii="Arial" w:hAnsi="Arial" w:cs="Arial"/>
          <w:bCs/>
          <w:lang w:val="el-GR"/>
        </w:rPr>
        <w:t xml:space="preserve"> Λευκωσίας </w:t>
      </w:r>
      <w:r w:rsidR="00EF2BB6" w:rsidRPr="00FB6F2B">
        <w:rPr>
          <w:rFonts w:ascii="Arial" w:hAnsi="Arial" w:cs="Arial"/>
          <w:bCs/>
          <w:lang w:val="el-GR"/>
        </w:rPr>
        <w:t xml:space="preserve">και Λάρνακας </w:t>
      </w:r>
      <w:r w:rsidRPr="00FB6F2B">
        <w:rPr>
          <w:rFonts w:ascii="Arial" w:hAnsi="Arial" w:cs="Arial"/>
          <w:bCs/>
          <w:lang w:val="el-GR"/>
        </w:rPr>
        <w:t>χαμηλότερος.</w:t>
      </w:r>
      <w:r w:rsidR="00992CD2" w:rsidRPr="00FB6F2B">
        <w:rPr>
          <w:rFonts w:ascii="Arial" w:hAnsi="Arial" w:cs="Arial"/>
          <w:bCs/>
          <w:lang w:val="el-GR"/>
        </w:rPr>
        <w:t xml:space="preserve"> </w:t>
      </w:r>
      <w:r w:rsidR="00DB7BBE" w:rsidRPr="00FB6F2B">
        <w:rPr>
          <w:rFonts w:ascii="Arial" w:hAnsi="Arial" w:cs="Arial"/>
          <w:bCs/>
          <w:lang w:val="el-GR"/>
        </w:rPr>
        <w:t>Κ</w:t>
      </w:r>
      <w:r w:rsidR="005C1CCA" w:rsidRPr="00FB6F2B">
        <w:rPr>
          <w:rFonts w:ascii="Arial" w:hAnsi="Arial" w:cs="Arial"/>
          <w:bCs/>
          <w:lang w:val="el-GR"/>
        </w:rPr>
        <w:t xml:space="preserve">ατά </w:t>
      </w:r>
      <w:r w:rsidR="00992CD2" w:rsidRPr="00FB6F2B">
        <w:rPr>
          <w:rFonts w:ascii="Arial" w:hAnsi="Arial" w:cs="Arial"/>
          <w:bCs/>
          <w:lang w:val="el-GR"/>
        </w:rPr>
        <w:t xml:space="preserve">το </w:t>
      </w:r>
      <w:r w:rsidR="005C1CCA" w:rsidRPr="00FB6F2B">
        <w:rPr>
          <w:rFonts w:ascii="Arial" w:hAnsi="Arial" w:cs="Arial"/>
          <w:bCs/>
          <w:lang w:val="el-GR"/>
        </w:rPr>
        <w:t xml:space="preserve">έτος </w:t>
      </w:r>
      <w:r w:rsidR="00992CD2" w:rsidRPr="00FB6F2B">
        <w:rPr>
          <w:rFonts w:ascii="Arial" w:hAnsi="Arial" w:cs="Arial"/>
          <w:bCs/>
          <w:lang w:val="el-GR"/>
        </w:rPr>
        <w:t>201</w:t>
      </w:r>
      <w:r w:rsidR="00EE589F" w:rsidRPr="00FB6F2B">
        <w:rPr>
          <w:rFonts w:ascii="Arial" w:hAnsi="Arial" w:cs="Arial"/>
          <w:bCs/>
          <w:lang w:val="el-GR"/>
        </w:rPr>
        <w:t>8</w:t>
      </w:r>
      <w:r w:rsidR="00EF2BB6" w:rsidRPr="00FB6F2B">
        <w:rPr>
          <w:rFonts w:ascii="Arial" w:hAnsi="Arial" w:cs="Arial"/>
          <w:bCs/>
          <w:lang w:val="el-GR"/>
        </w:rPr>
        <w:t xml:space="preserve"> </w:t>
      </w:r>
      <w:r w:rsidR="00827187" w:rsidRPr="00FB6F2B">
        <w:rPr>
          <w:rFonts w:ascii="Arial" w:hAnsi="Arial" w:cs="Arial"/>
          <w:bCs/>
          <w:lang w:val="el-GR"/>
        </w:rPr>
        <w:t>οι Δ</w:t>
      </w:r>
      <w:r w:rsidR="00937E66" w:rsidRPr="00FB6F2B">
        <w:rPr>
          <w:rFonts w:ascii="Arial" w:hAnsi="Arial" w:cs="Arial"/>
          <w:bCs/>
          <w:lang w:val="el-GR"/>
        </w:rPr>
        <w:t>.</w:t>
      </w:r>
      <w:r w:rsidR="00827187" w:rsidRPr="00FB6F2B">
        <w:rPr>
          <w:rFonts w:ascii="Arial" w:hAnsi="Arial" w:cs="Arial"/>
          <w:bCs/>
          <w:lang w:val="el-GR"/>
        </w:rPr>
        <w:t>Σ</w:t>
      </w:r>
      <w:r w:rsidR="00937E66" w:rsidRPr="00FB6F2B">
        <w:rPr>
          <w:rFonts w:ascii="Arial" w:hAnsi="Arial" w:cs="Arial"/>
          <w:bCs/>
          <w:lang w:val="el-GR"/>
        </w:rPr>
        <w:t>.</w:t>
      </w:r>
      <w:r w:rsidR="00827187" w:rsidRPr="00FB6F2B">
        <w:rPr>
          <w:rFonts w:ascii="Arial" w:hAnsi="Arial" w:cs="Arial"/>
          <w:bCs/>
          <w:lang w:val="el-GR"/>
        </w:rPr>
        <w:t>, κατά σειρά</w:t>
      </w:r>
      <w:r w:rsidR="002A1126" w:rsidRPr="00FB6F2B">
        <w:rPr>
          <w:rFonts w:ascii="Arial" w:hAnsi="Arial" w:cs="Arial"/>
          <w:bCs/>
          <w:lang w:val="el-GR"/>
        </w:rPr>
        <w:t xml:space="preserve">, </w:t>
      </w:r>
      <w:r w:rsidRPr="00FB6F2B">
        <w:rPr>
          <w:rFonts w:ascii="Arial" w:hAnsi="Arial" w:cs="Arial"/>
          <w:bCs/>
          <w:lang w:val="el-GR"/>
        </w:rPr>
        <w:t>είχ</w:t>
      </w:r>
      <w:r w:rsidR="00827187" w:rsidRPr="00FB6F2B">
        <w:rPr>
          <w:rFonts w:ascii="Arial" w:hAnsi="Arial" w:cs="Arial"/>
          <w:bCs/>
          <w:lang w:val="el-GR"/>
        </w:rPr>
        <w:t>αν</w:t>
      </w:r>
      <w:r w:rsidRPr="00FB6F2B">
        <w:rPr>
          <w:rFonts w:ascii="Arial" w:hAnsi="Arial" w:cs="Arial"/>
          <w:bCs/>
          <w:lang w:val="el-GR"/>
        </w:rPr>
        <w:t xml:space="preserve"> ως ακολούθως: </w:t>
      </w:r>
      <w:r w:rsidR="00FA5071" w:rsidRPr="00FB6F2B">
        <w:rPr>
          <w:rFonts w:ascii="Arial" w:hAnsi="Arial" w:cs="Arial"/>
          <w:bCs/>
          <w:lang w:val="el-GR"/>
        </w:rPr>
        <w:t xml:space="preserve">Αμμόχωστος </w:t>
      </w:r>
      <w:r w:rsidR="00FA5071" w:rsidRPr="00FB6F2B">
        <w:rPr>
          <w:rFonts w:ascii="Arial" w:hAnsi="Arial" w:cs="Arial"/>
          <w:b/>
          <w:bCs/>
          <w:lang w:val="el-GR"/>
        </w:rPr>
        <w:t>(</w:t>
      </w:r>
      <w:r w:rsidR="00EE589F" w:rsidRPr="00FB6F2B">
        <w:rPr>
          <w:rFonts w:ascii="Arial" w:hAnsi="Arial" w:cs="Arial"/>
          <w:b/>
          <w:bCs/>
          <w:lang w:val="el-GR"/>
        </w:rPr>
        <w:t>1151,39</w:t>
      </w:r>
      <w:r w:rsidR="00FA5071" w:rsidRPr="00FB6F2B">
        <w:rPr>
          <w:rFonts w:ascii="Arial" w:hAnsi="Arial" w:cs="Arial"/>
          <w:b/>
          <w:bCs/>
          <w:lang w:val="el-GR"/>
        </w:rPr>
        <w:t>)</w:t>
      </w:r>
      <w:r w:rsidR="00FA5071" w:rsidRPr="00FB6F2B">
        <w:rPr>
          <w:rFonts w:ascii="Arial" w:hAnsi="Arial" w:cs="Arial"/>
          <w:bCs/>
          <w:lang w:val="el-GR"/>
        </w:rPr>
        <w:t>, Πάφος (</w:t>
      </w:r>
      <w:r w:rsidR="00EE589F" w:rsidRPr="00FB6F2B">
        <w:rPr>
          <w:rFonts w:ascii="Arial" w:hAnsi="Arial" w:cs="Arial"/>
          <w:b/>
          <w:bCs/>
          <w:lang w:val="el-GR"/>
        </w:rPr>
        <w:t>1069,22</w:t>
      </w:r>
      <w:r w:rsidR="00FA5071" w:rsidRPr="00FB6F2B">
        <w:rPr>
          <w:rFonts w:ascii="Arial" w:hAnsi="Arial" w:cs="Arial"/>
          <w:b/>
          <w:bCs/>
          <w:lang w:val="el-GR"/>
        </w:rPr>
        <w:t>)</w:t>
      </w:r>
      <w:r w:rsidR="00FA5071" w:rsidRPr="00FB6F2B">
        <w:rPr>
          <w:rFonts w:ascii="Arial" w:hAnsi="Arial" w:cs="Arial"/>
          <w:bCs/>
          <w:lang w:val="el-GR"/>
        </w:rPr>
        <w:t xml:space="preserve">, </w:t>
      </w:r>
      <w:r w:rsidR="00EF2BB6" w:rsidRPr="00FB6F2B">
        <w:rPr>
          <w:rFonts w:ascii="Arial" w:hAnsi="Arial" w:cs="Arial"/>
          <w:bCs/>
          <w:lang w:val="el-GR"/>
        </w:rPr>
        <w:t xml:space="preserve">Λεμεσός </w:t>
      </w:r>
      <w:r w:rsidR="00EF2BB6" w:rsidRPr="00FB6F2B">
        <w:rPr>
          <w:rFonts w:ascii="Arial" w:hAnsi="Arial" w:cs="Arial"/>
          <w:b/>
          <w:bCs/>
          <w:lang w:val="el-GR"/>
        </w:rPr>
        <w:t>(</w:t>
      </w:r>
      <w:r w:rsidR="00EE589F" w:rsidRPr="00FB6F2B">
        <w:rPr>
          <w:rFonts w:ascii="Arial" w:hAnsi="Arial" w:cs="Arial"/>
          <w:b/>
          <w:bCs/>
          <w:lang w:val="el-GR"/>
        </w:rPr>
        <w:t>665,61</w:t>
      </w:r>
      <w:r w:rsidR="00EF2BB6" w:rsidRPr="00FB6F2B">
        <w:rPr>
          <w:rFonts w:ascii="Arial" w:hAnsi="Arial" w:cs="Arial"/>
          <w:b/>
          <w:bCs/>
          <w:lang w:val="el-GR"/>
        </w:rPr>
        <w:t>)</w:t>
      </w:r>
      <w:r w:rsidR="00EF2BB6" w:rsidRPr="00FB6F2B">
        <w:rPr>
          <w:rFonts w:ascii="Arial" w:hAnsi="Arial" w:cs="Arial"/>
          <w:bCs/>
          <w:lang w:val="el-GR"/>
        </w:rPr>
        <w:t xml:space="preserve">, </w:t>
      </w:r>
      <w:r w:rsidR="00FA5071" w:rsidRPr="00FB6F2B">
        <w:rPr>
          <w:rFonts w:ascii="Arial" w:hAnsi="Arial" w:cs="Arial"/>
          <w:bCs/>
          <w:lang w:val="el-GR"/>
        </w:rPr>
        <w:t xml:space="preserve">Λάρνακα </w:t>
      </w:r>
      <w:r w:rsidR="00FA5071" w:rsidRPr="00FB6F2B">
        <w:rPr>
          <w:rFonts w:ascii="Arial" w:hAnsi="Arial" w:cs="Arial"/>
          <w:b/>
          <w:bCs/>
          <w:lang w:val="el-GR"/>
        </w:rPr>
        <w:t>(</w:t>
      </w:r>
      <w:r w:rsidR="00EE589F" w:rsidRPr="00FB6F2B">
        <w:rPr>
          <w:rFonts w:ascii="Arial" w:hAnsi="Arial" w:cs="Arial"/>
          <w:b/>
          <w:bCs/>
          <w:lang w:val="el-GR"/>
        </w:rPr>
        <w:t>535,46</w:t>
      </w:r>
      <w:r w:rsidR="00FA5071" w:rsidRPr="00FB6F2B">
        <w:rPr>
          <w:rFonts w:ascii="Arial" w:hAnsi="Arial" w:cs="Arial"/>
          <w:b/>
          <w:bCs/>
          <w:lang w:val="el-GR"/>
        </w:rPr>
        <w:t>),</w:t>
      </w:r>
      <w:r w:rsidR="00FA5071" w:rsidRPr="00FB6F2B">
        <w:rPr>
          <w:rFonts w:ascii="Arial" w:hAnsi="Arial" w:cs="Arial"/>
          <w:bCs/>
          <w:lang w:val="el-GR"/>
        </w:rPr>
        <w:t xml:space="preserve"> </w:t>
      </w:r>
      <w:r w:rsidRPr="00FB6F2B">
        <w:rPr>
          <w:rFonts w:ascii="Arial" w:hAnsi="Arial" w:cs="Arial"/>
          <w:bCs/>
          <w:lang w:val="el-GR"/>
        </w:rPr>
        <w:t xml:space="preserve">και Λευκωσία </w:t>
      </w:r>
      <w:r w:rsidRPr="00FB6F2B">
        <w:rPr>
          <w:rFonts w:ascii="Arial" w:hAnsi="Arial" w:cs="Arial"/>
          <w:b/>
          <w:bCs/>
          <w:lang w:val="el-GR"/>
        </w:rPr>
        <w:t>(</w:t>
      </w:r>
      <w:r w:rsidR="00EE589F" w:rsidRPr="00FB6F2B">
        <w:rPr>
          <w:rFonts w:ascii="Arial" w:hAnsi="Arial" w:cs="Arial"/>
          <w:b/>
          <w:bCs/>
          <w:lang w:val="el-GR"/>
        </w:rPr>
        <w:t>445,69</w:t>
      </w:r>
      <w:r w:rsidRPr="00FB6F2B">
        <w:rPr>
          <w:rFonts w:ascii="Arial" w:hAnsi="Arial" w:cs="Arial"/>
          <w:b/>
          <w:bCs/>
          <w:lang w:val="el-GR"/>
        </w:rPr>
        <w:t>)</w:t>
      </w:r>
      <w:r w:rsidR="00797581" w:rsidRPr="00FB6F2B">
        <w:rPr>
          <w:rFonts w:ascii="Arial" w:hAnsi="Arial" w:cs="Arial"/>
          <w:b/>
          <w:bCs/>
          <w:lang w:val="el-GR"/>
        </w:rPr>
        <w:t>,</w:t>
      </w:r>
      <w:r w:rsidRPr="00FB6F2B">
        <w:rPr>
          <w:rFonts w:ascii="Arial" w:hAnsi="Arial" w:cs="Arial"/>
          <w:bCs/>
          <w:lang w:val="el-GR"/>
        </w:rPr>
        <w:t xml:space="preserve"> με μέσο όρο Δ</w:t>
      </w:r>
      <w:r w:rsidR="00937E66" w:rsidRPr="00FB6F2B">
        <w:rPr>
          <w:rFonts w:ascii="Arial" w:hAnsi="Arial" w:cs="Arial"/>
          <w:bCs/>
          <w:lang w:val="el-GR"/>
        </w:rPr>
        <w:t>.</w:t>
      </w:r>
      <w:r w:rsidRPr="00FB6F2B">
        <w:rPr>
          <w:rFonts w:ascii="Arial" w:hAnsi="Arial" w:cs="Arial"/>
          <w:bCs/>
          <w:lang w:val="el-GR"/>
        </w:rPr>
        <w:t>Σ</w:t>
      </w:r>
      <w:r w:rsidR="00937E66" w:rsidRPr="00FB6F2B">
        <w:rPr>
          <w:rFonts w:ascii="Arial" w:hAnsi="Arial" w:cs="Arial"/>
          <w:bCs/>
          <w:lang w:val="el-GR"/>
        </w:rPr>
        <w:t>.</w:t>
      </w:r>
      <w:r w:rsidR="008726BA" w:rsidRPr="00FB6F2B">
        <w:rPr>
          <w:rFonts w:ascii="Arial" w:hAnsi="Arial" w:cs="Arial"/>
          <w:bCs/>
          <w:lang w:val="el-GR"/>
        </w:rPr>
        <w:t xml:space="preserve"> </w:t>
      </w:r>
      <w:r w:rsidRPr="00FB6F2B">
        <w:rPr>
          <w:rFonts w:ascii="Arial" w:hAnsi="Arial" w:cs="Arial"/>
          <w:bCs/>
          <w:lang w:val="el-GR"/>
        </w:rPr>
        <w:t xml:space="preserve">το </w:t>
      </w:r>
      <w:r w:rsidR="00EF2BB6" w:rsidRPr="00FB6F2B">
        <w:rPr>
          <w:rFonts w:ascii="Arial" w:hAnsi="Arial" w:cs="Arial"/>
          <w:b/>
          <w:bCs/>
          <w:lang w:val="el-GR"/>
        </w:rPr>
        <w:t>6</w:t>
      </w:r>
      <w:r w:rsidR="00C27CC6" w:rsidRPr="00FB6F2B">
        <w:rPr>
          <w:rFonts w:ascii="Arial" w:hAnsi="Arial" w:cs="Arial"/>
          <w:b/>
          <w:bCs/>
          <w:lang w:val="el-GR"/>
        </w:rPr>
        <w:t>2</w:t>
      </w:r>
      <w:r w:rsidR="00EE589F" w:rsidRPr="00FB6F2B">
        <w:rPr>
          <w:rFonts w:ascii="Arial" w:hAnsi="Arial" w:cs="Arial"/>
          <w:b/>
          <w:bCs/>
          <w:lang w:val="el-GR"/>
        </w:rPr>
        <w:t>0</w:t>
      </w:r>
      <w:r w:rsidR="00EF2BB6" w:rsidRPr="00FB6F2B">
        <w:rPr>
          <w:rFonts w:ascii="Arial" w:hAnsi="Arial" w:cs="Arial"/>
          <w:b/>
          <w:bCs/>
          <w:lang w:val="el-GR"/>
        </w:rPr>
        <w:t>,</w:t>
      </w:r>
      <w:r w:rsidR="00EE589F" w:rsidRPr="00FB6F2B">
        <w:rPr>
          <w:rFonts w:ascii="Arial" w:hAnsi="Arial" w:cs="Arial"/>
          <w:b/>
          <w:bCs/>
          <w:lang w:val="el-GR"/>
        </w:rPr>
        <w:t>17</w:t>
      </w:r>
      <w:r w:rsidR="00DB7BBE" w:rsidRPr="00FB6F2B">
        <w:rPr>
          <w:rFonts w:ascii="Arial" w:hAnsi="Arial" w:cs="Arial"/>
          <w:bCs/>
          <w:lang w:val="el-GR"/>
        </w:rPr>
        <w:t>.</w:t>
      </w:r>
    </w:p>
    <w:p w:rsidR="007C1C2F" w:rsidRPr="00FB6F2B" w:rsidRDefault="007C1C2F" w:rsidP="00554A81">
      <w:pPr>
        <w:ind w:left="426"/>
        <w:jc w:val="both"/>
        <w:rPr>
          <w:rFonts w:ascii="Arial" w:hAnsi="Arial" w:cs="Arial"/>
          <w:bCs/>
          <w:lang w:val="el-GR"/>
        </w:rPr>
      </w:pPr>
    </w:p>
    <w:p w:rsidR="00DB7BBE" w:rsidRPr="00FB6F2B" w:rsidRDefault="00DB7BBE" w:rsidP="00554A81">
      <w:pPr>
        <w:ind w:left="426"/>
        <w:jc w:val="both"/>
        <w:rPr>
          <w:rFonts w:ascii="Arial" w:hAnsi="Arial" w:cs="Arial"/>
          <w:bCs/>
          <w:lang w:val="el-GR"/>
        </w:rPr>
      </w:pPr>
      <w:r w:rsidRPr="00FB6F2B">
        <w:rPr>
          <w:rFonts w:ascii="Arial" w:hAnsi="Arial" w:cs="Arial"/>
          <w:bCs/>
          <w:lang w:val="el-GR"/>
        </w:rPr>
        <w:t xml:space="preserve">Σημειώνεται ιδιαίτερα </w:t>
      </w:r>
      <w:r w:rsidR="00C14BE2" w:rsidRPr="00FB6F2B">
        <w:rPr>
          <w:rFonts w:ascii="Arial" w:hAnsi="Arial" w:cs="Arial"/>
          <w:bCs/>
        </w:rPr>
        <w:t>o</w:t>
      </w:r>
      <w:r w:rsidR="00C14BE2" w:rsidRPr="00FB6F2B">
        <w:rPr>
          <w:rFonts w:ascii="Arial" w:hAnsi="Arial" w:cs="Arial"/>
          <w:bCs/>
          <w:lang w:val="el-GR"/>
        </w:rPr>
        <w:t xml:space="preserve"> πολύ ψηλός </w:t>
      </w:r>
      <w:r w:rsidRPr="00FB6F2B">
        <w:rPr>
          <w:rFonts w:ascii="Arial" w:hAnsi="Arial" w:cs="Arial"/>
          <w:bCs/>
          <w:lang w:val="el-GR"/>
        </w:rPr>
        <w:t>Δ</w:t>
      </w:r>
      <w:r w:rsidR="00937E66" w:rsidRPr="00FB6F2B">
        <w:rPr>
          <w:rFonts w:ascii="Arial" w:hAnsi="Arial" w:cs="Arial"/>
          <w:bCs/>
          <w:lang w:val="el-GR"/>
        </w:rPr>
        <w:t>.</w:t>
      </w:r>
      <w:r w:rsidR="00EF2BB6" w:rsidRPr="00FB6F2B">
        <w:rPr>
          <w:rFonts w:ascii="Arial" w:hAnsi="Arial" w:cs="Arial"/>
          <w:bCs/>
          <w:lang w:val="el-GR"/>
        </w:rPr>
        <w:t>Σ</w:t>
      </w:r>
      <w:r w:rsidR="00937E66" w:rsidRPr="00FB6F2B">
        <w:rPr>
          <w:rFonts w:ascii="Arial" w:hAnsi="Arial" w:cs="Arial"/>
          <w:bCs/>
          <w:lang w:val="el-GR"/>
        </w:rPr>
        <w:t xml:space="preserve">. </w:t>
      </w:r>
      <w:r w:rsidR="005D3A76" w:rsidRPr="00FB6F2B">
        <w:rPr>
          <w:rFonts w:ascii="Arial" w:hAnsi="Arial" w:cs="Arial"/>
          <w:bCs/>
          <w:lang w:val="el-GR"/>
        </w:rPr>
        <w:t>που παρουσιάζεται κατά το έτος 2019</w:t>
      </w:r>
      <w:r w:rsidR="00B62880" w:rsidRPr="00FB6F2B">
        <w:rPr>
          <w:rFonts w:ascii="Arial" w:hAnsi="Arial" w:cs="Arial"/>
          <w:bCs/>
          <w:lang w:val="el-GR"/>
        </w:rPr>
        <w:t xml:space="preserve"> </w:t>
      </w:r>
      <w:r w:rsidR="00EF2BB6" w:rsidRPr="00FB6F2B">
        <w:rPr>
          <w:rFonts w:ascii="Arial" w:hAnsi="Arial" w:cs="Arial"/>
          <w:bCs/>
          <w:lang w:val="el-GR"/>
        </w:rPr>
        <w:t>στις</w:t>
      </w:r>
      <w:r w:rsidRPr="00FB6F2B">
        <w:rPr>
          <w:rFonts w:ascii="Arial" w:hAnsi="Arial" w:cs="Arial"/>
          <w:bCs/>
          <w:lang w:val="el-GR"/>
        </w:rPr>
        <w:t xml:space="preserve"> Επαρχί</w:t>
      </w:r>
      <w:r w:rsidR="00EF2BB6" w:rsidRPr="00FB6F2B">
        <w:rPr>
          <w:rFonts w:ascii="Arial" w:hAnsi="Arial" w:cs="Arial"/>
          <w:bCs/>
          <w:lang w:val="el-GR"/>
        </w:rPr>
        <w:t>ες</w:t>
      </w:r>
      <w:r w:rsidRPr="00FB6F2B">
        <w:rPr>
          <w:rFonts w:ascii="Arial" w:hAnsi="Arial" w:cs="Arial"/>
          <w:bCs/>
          <w:lang w:val="el-GR"/>
        </w:rPr>
        <w:t xml:space="preserve"> </w:t>
      </w:r>
      <w:r w:rsidR="00C14BE2" w:rsidRPr="00FB6F2B">
        <w:rPr>
          <w:rFonts w:ascii="Arial" w:hAnsi="Arial" w:cs="Arial"/>
          <w:bCs/>
          <w:lang w:val="el-GR"/>
        </w:rPr>
        <w:t xml:space="preserve">Αμμοχώστου </w:t>
      </w:r>
      <w:r w:rsidR="00C14BE2" w:rsidRPr="00FB6F2B">
        <w:rPr>
          <w:rFonts w:ascii="Arial" w:hAnsi="Arial" w:cs="Arial"/>
          <w:b/>
          <w:bCs/>
          <w:lang w:val="el-GR"/>
        </w:rPr>
        <w:t>(</w:t>
      </w:r>
      <w:r w:rsidR="005D3A76" w:rsidRPr="00FB6F2B">
        <w:rPr>
          <w:rFonts w:ascii="Arial" w:hAnsi="Arial" w:cs="Arial"/>
          <w:color w:val="000000"/>
          <w:lang w:val="el-GR"/>
        </w:rPr>
        <w:t>1145,72</w:t>
      </w:r>
      <w:r w:rsidR="00C14BE2" w:rsidRPr="00FB6F2B">
        <w:rPr>
          <w:rFonts w:ascii="Arial" w:hAnsi="Arial" w:cs="Arial"/>
          <w:b/>
          <w:bCs/>
          <w:lang w:val="el-GR"/>
        </w:rPr>
        <w:t>)</w:t>
      </w:r>
      <w:r w:rsidR="00C14BE2" w:rsidRPr="00FB6F2B">
        <w:rPr>
          <w:rFonts w:ascii="Arial" w:hAnsi="Arial" w:cs="Arial"/>
          <w:bCs/>
          <w:lang w:val="el-GR"/>
        </w:rPr>
        <w:t xml:space="preserve"> και </w:t>
      </w:r>
      <w:r w:rsidR="00EF2BB6" w:rsidRPr="00FB6F2B">
        <w:rPr>
          <w:rFonts w:ascii="Arial" w:hAnsi="Arial" w:cs="Arial"/>
          <w:bCs/>
          <w:lang w:val="el-GR"/>
        </w:rPr>
        <w:t>Πάφου</w:t>
      </w:r>
      <w:r w:rsidRPr="00FB6F2B">
        <w:rPr>
          <w:rFonts w:ascii="Arial" w:hAnsi="Arial" w:cs="Arial"/>
          <w:bCs/>
          <w:lang w:val="el-GR"/>
        </w:rPr>
        <w:t xml:space="preserve"> </w:t>
      </w:r>
      <w:r w:rsidR="00BD6BC3" w:rsidRPr="00FB6F2B">
        <w:rPr>
          <w:rFonts w:ascii="Arial" w:hAnsi="Arial" w:cs="Arial"/>
          <w:b/>
          <w:bCs/>
          <w:lang w:val="el-GR"/>
        </w:rPr>
        <w:t>(</w:t>
      </w:r>
      <w:r w:rsidR="005D3A76" w:rsidRPr="00FB6F2B">
        <w:rPr>
          <w:rFonts w:ascii="Arial" w:hAnsi="Arial" w:cs="Arial"/>
          <w:color w:val="000000"/>
          <w:lang w:val="el-GR"/>
        </w:rPr>
        <w:t>989,58</w:t>
      </w:r>
      <w:r w:rsidR="00BD6BC3" w:rsidRPr="00FB6F2B">
        <w:rPr>
          <w:rFonts w:ascii="Arial" w:hAnsi="Arial" w:cs="Arial"/>
          <w:b/>
          <w:bCs/>
          <w:lang w:val="el-GR"/>
        </w:rPr>
        <w:t>)</w:t>
      </w:r>
      <w:r w:rsidRPr="00FB6F2B">
        <w:rPr>
          <w:rFonts w:ascii="Arial" w:hAnsi="Arial" w:cs="Arial"/>
          <w:bCs/>
          <w:lang w:val="el-GR"/>
        </w:rPr>
        <w:t>.</w:t>
      </w:r>
    </w:p>
    <w:p w:rsidR="00BD6BC3" w:rsidRPr="00FB6F2B" w:rsidRDefault="00BD6BC3" w:rsidP="00554A81">
      <w:pPr>
        <w:ind w:left="426"/>
        <w:jc w:val="both"/>
        <w:rPr>
          <w:rFonts w:ascii="Arial" w:hAnsi="Arial" w:cs="Arial"/>
          <w:bCs/>
          <w:lang w:val="el-GR"/>
        </w:rPr>
      </w:pPr>
    </w:p>
    <w:p w:rsidR="00C03973" w:rsidRPr="00FB6F2B" w:rsidRDefault="00C03973" w:rsidP="00554A81">
      <w:pPr>
        <w:numPr>
          <w:ilvl w:val="0"/>
          <w:numId w:val="1"/>
        </w:numPr>
        <w:tabs>
          <w:tab w:val="clear" w:pos="540"/>
          <w:tab w:val="num" w:pos="426"/>
        </w:tabs>
        <w:ind w:hanging="540"/>
        <w:rPr>
          <w:rFonts w:ascii="Arial" w:hAnsi="Arial" w:cs="Arial"/>
          <w:b/>
          <w:u w:val="single"/>
          <w:lang w:val="el-GR"/>
        </w:rPr>
      </w:pPr>
      <w:r w:rsidRPr="00FB6F2B">
        <w:rPr>
          <w:rFonts w:ascii="Arial" w:hAnsi="Arial" w:cs="Arial"/>
          <w:b/>
          <w:u w:val="single"/>
          <w:lang w:val="el-GR"/>
        </w:rPr>
        <w:t>Πρώτη πληροφόρηση για το ατύχημα (Πίνακας 2)</w:t>
      </w:r>
    </w:p>
    <w:p w:rsidR="00C03973" w:rsidRPr="00FB6F2B" w:rsidRDefault="00C03973" w:rsidP="00554A81">
      <w:pPr>
        <w:jc w:val="both"/>
        <w:rPr>
          <w:rFonts w:ascii="Arial" w:hAnsi="Arial" w:cs="Arial"/>
          <w:u w:val="single"/>
          <w:lang w:val="el-GR"/>
        </w:rPr>
      </w:pPr>
    </w:p>
    <w:p w:rsidR="00617C9C" w:rsidRPr="00FB6F2B" w:rsidRDefault="00C03973" w:rsidP="00554A81">
      <w:pPr>
        <w:ind w:left="426"/>
        <w:jc w:val="both"/>
        <w:rPr>
          <w:rFonts w:ascii="Arial" w:hAnsi="Arial" w:cs="Arial"/>
          <w:lang w:val="el-GR"/>
        </w:rPr>
      </w:pPr>
      <w:r w:rsidRPr="00FB6F2B">
        <w:rPr>
          <w:rFonts w:ascii="Arial" w:hAnsi="Arial" w:cs="Arial"/>
          <w:lang w:val="el-GR"/>
        </w:rPr>
        <w:t xml:space="preserve">Από τα στοιχεία </w:t>
      </w:r>
      <w:r w:rsidR="00E22C2B" w:rsidRPr="00FB6F2B">
        <w:rPr>
          <w:rFonts w:ascii="Arial" w:hAnsi="Arial" w:cs="Arial"/>
          <w:lang w:val="el-GR"/>
        </w:rPr>
        <w:t xml:space="preserve">του σχετικού πίνακα </w:t>
      </w:r>
      <w:r w:rsidRPr="00FB6F2B">
        <w:rPr>
          <w:rFonts w:ascii="Arial" w:hAnsi="Arial" w:cs="Arial"/>
          <w:lang w:val="el-GR"/>
        </w:rPr>
        <w:t xml:space="preserve">προκύπτει ότι η συντριπτική πλειοψηφία των ατυχημάτων </w:t>
      </w:r>
      <w:r w:rsidR="00360A5A" w:rsidRPr="00FB6F2B">
        <w:rPr>
          <w:rFonts w:ascii="Arial" w:hAnsi="Arial" w:cs="Arial"/>
          <w:lang w:val="el-GR"/>
        </w:rPr>
        <w:t xml:space="preserve">κατά το έτος </w:t>
      </w:r>
      <w:r w:rsidR="00E22C2B" w:rsidRPr="00FB6F2B">
        <w:rPr>
          <w:rFonts w:ascii="Arial" w:hAnsi="Arial" w:cs="Arial"/>
          <w:lang w:val="el-GR"/>
        </w:rPr>
        <w:t>201</w:t>
      </w:r>
      <w:r w:rsidR="00CE1B84" w:rsidRPr="00FB6F2B">
        <w:rPr>
          <w:rFonts w:ascii="Arial" w:hAnsi="Arial" w:cs="Arial"/>
          <w:lang w:val="el-GR"/>
        </w:rPr>
        <w:t>9</w:t>
      </w:r>
      <w:r w:rsidR="009C74FC" w:rsidRPr="00FB6F2B">
        <w:rPr>
          <w:rFonts w:ascii="Arial" w:hAnsi="Arial" w:cs="Arial"/>
          <w:lang w:val="el-GR"/>
        </w:rPr>
        <w:t xml:space="preserve"> </w:t>
      </w:r>
      <w:r w:rsidRPr="00FB6F2B">
        <w:rPr>
          <w:rFonts w:ascii="Arial" w:hAnsi="Arial" w:cs="Arial"/>
          <w:lang w:val="el-GR"/>
        </w:rPr>
        <w:t>γνωστοποιήθηκε στ</w:t>
      </w:r>
      <w:r w:rsidR="00E22C2B" w:rsidRPr="00FB6F2B">
        <w:rPr>
          <w:rFonts w:ascii="Arial" w:hAnsi="Arial" w:cs="Arial"/>
          <w:lang w:val="el-GR"/>
        </w:rPr>
        <w:t>α</w:t>
      </w:r>
      <w:r w:rsidRPr="00FB6F2B">
        <w:rPr>
          <w:rFonts w:ascii="Arial" w:hAnsi="Arial" w:cs="Arial"/>
          <w:lang w:val="el-GR"/>
        </w:rPr>
        <w:t xml:space="preserve"> αρμόδι</w:t>
      </w:r>
      <w:r w:rsidR="00E22C2B" w:rsidRPr="00FB6F2B">
        <w:rPr>
          <w:rFonts w:ascii="Arial" w:hAnsi="Arial" w:cs="Arial"/>
          <w:lang w:val="el-GR"/>
        </w:rPr>
        <w:t>α</w:t>
      </w:r>
      <w:r w:rsidRPr="00FB6F2B">
        <w:rPr>
          <w:rFonts w:ascii="Arial" w:hAnsi="Arial" w:cs="Arial"/>
          <w:lang w:val="el-GR"/>
        </w:rPr>
        <w:t xml:space="preserve"> Επαρχιακ</w:t>
      </w:r>
      <w:r w:rsidR="00E22C2B" w:rsidRPr="00FB6F2B">
        <w:rPr>
          <w:rFonts w:ascii="Arial" w:hAnsi="Arial" w:cs="Arial"/>
          <w:lang w:val="el-GR"/>
        </w:rPr>
        <w:t>ά</w:t>
      </w:r>
      <w:r w:rsidRPr="00FB6F2B">
        <w:rPr>
          <w:rFonts w:ascii="Arial" w:hAnsi="Arial" w:cs="Arial"/>
          <w:lang w:val="el-GR"/>
        </w:rPr>
        <w:t xml:space="preserve"> Γραφεί</w:t>
      </w:r>
      <w:r w:rsidR="00E22C2B" w:rsidRPr="00FB6F2B">
        <w:rPr>
          <w:rFonts w:ascii="Arial" w:hAnsi="Arial" w:cs="Arial"/>
          <w:lang w:val="el-GR"/>
        </w:rPr>
        <w:t>α</w:t>
      </w:r>
      <w:r w:rsidR="00DF4C6F" w:rsidRPr="00FB6F2B">
        <w:rPr>
          <w:rFonts w:ascii="Arial" w:hAnsi="Arial" w:cs="Arial"/>
          <w:lang w:val="el-GR"/>
        </w:rPr>
        <w:t xml:space="preserve"> </w:t>
      </w:r>
      <w:r w:rsidRPr="00FB6F2B">
        <w:rPr>
          <w:rFonts w:ascii="Arial" w:hAnsi="Arial" w:cs="Arial"/>
          <w:lang w:val="el-GR"/>
        </w:rPr>
        <w:t xml:space="preserve">του Τμήματος Επιθεώρησης Εργασίας </w:t>
      </w:r>
      <w:r w:rsidR="005D3A76" w:rsidRPr="00FB6F2B">
        <w:rPr>
          <w:rFonts w:ascii="Arial" w:hAnsi="Arial" w:cs="Arial"/>
          <w:lang w:val="el-GR"/>
        </w:rPr>
        <w:t xml:space="preserve">(ΤΕΕ) </w:t>
      </w:r>
      <w:r w:rsidRPr="00FB6F2B">
        <w:rPr>
          <w:rFonts w:ascii="Arial" w:hAnsi="Arial" w:cs="Arial"/>
          <w:lang w:val="el-GR"/>
        </w:rPr>
        <w:t xml:space="preserve">από τις γνωστοποιήσεις (προφορικές ή γραπτές) των ίδιων των εργοδοτών </w:t>
      </w:r>
      <w:r w:rsidRPr="00FB6F2B">
        <w:rPr>
          <w:rFonts w:ascii="Arial" w:hAnsi="Arial" w:cs="Arial"/>
          <w:b/>
          <w:lang w:val="el-GR"/>
        </w:rPr>
        <w:t>(</w:t>
      </w:r>
      <w:r w:rsidR="00617C9C" w:rsidRPr="00FB6F2B">
        <w:rPr>
          <w:rFonts w:ascii="Arial" w:hAnsi="Arial" w:cs="Arial"/>
          <w:b/>
          <w:lang w:val="el-GR"/>
        </w:rPr>
        <w:t>9</w:t>
      </w:r>
      <w:r w:rsidR="00533633" w:rsidRPr="00FB6F2B">
        <w:rPr>
          <w:rFonts w:ascii="Arial" w:hAnsi="Arial" w:cs="Arial"/>
          <w:b/>
          <w:lang w:val="el-GR"/>
        </w:rPr>
        <w:t>7</w:t>
      </w:r>
      <w:r w:rsidRPr="00FB6F2B">
        <w:rPr>
          <w:rFonts w:ascii="Arial" w:hAnsi="Arial" w:cs="Arial"/>
          <w:b/>
          <w:lang w:val="el-GR"/>
        </w:rPr>
        <w:t>,</w:t>
      </w:r>
      <w:r w:rsidR="00CE1B84" w:rsidRPr="00FB6F2B">
        <w:rPr>
          <w:rFonts w:ascii="Arial" w:hAnsi="Arial" w:cs="Arial"/>
          <w:b/>
          <w:lang w:val="el-GR"/>
        </w:rPr>
        <w:t>65</w:t>
      </w:r>
      <w:r w:rsidR="00BD6BC3" w:rsidRPr="00FB6F2B">
        <w:rPr>
          <w:rFonts w:ascii="Arial" w:hAnsi="Arial" w:cs="Arial"/>
          <w:b/>
          <w:lang w:val="el-GR"/>
        </w:rPr>
        <w:t>%</w:t>
      </w:r>
      <w:r w:rsidRPr="00FB6F2B">
        <w:rPr>
          <w:rFonts w:ascii="Arial" w:hAnsi="Arial" w:cs="Arial"/>
          <w:b/>
          <w:lang w:val="el-GR"/>
        </w:rPr>
        <w:t>)</w:t>
      </w:r>
      <w:r w:rsidRPr="00FB6F2B">
        <w:rPr>
          <w:rFonts w:ascii="Arial" w:hAnsi="Arial" w:cs="Arial"/>
          <w:lang w:val="el-GR"/>
        </w:rPr>
        <w:t>. Ένα πολύ μικρό ποσοστ</w:t>
      </w:r>
      <w:r w:rsidR="00617C9C" w:rsidRPr="00FB6F2B">
        <w:rPr>
          <w:rFonts w:ascii="Arial" w:hAnsi="Arial" w:cs="Arial"/>
          <w:lang w:val="el-GR"/>
        </w:rPr>
        <w:t>ό των ατυχημάτων</w:t>
      </w:r>
      <w:r w:rsidR="00BA2D46" w:rsidRPr="00FB6F2B">
        <w:rPr>
          <w:rFonts w:ascii="Arial" w:hAnsi="Arial" w:cs="Arial"/>
          <w:lang w:val="el-GR"/>
        </w:rPr>
        <w:t xml:space="preserve"> </w:t>
      </w:r>
      <w:r w:rsidRPr="00FB6F2B">
        <w:rPr>
          <w:rFonts w:ascii="Arial" w:hAnsi="Arial" w:cs="Arial"/>
          <w:lang w:val="el-GR"/>
        </w:rPr>
        <w:t xml:space="preserve">ήρθε εις γνώση του </w:t>
      </w:r>
      <w:r w:rsidR="005D3A76" w:rsidRPr="00FB6F2B">
        <w:rPr>
          <w:rFonts w:ascii="Arial" w:hAnsi="Arial" w:cs="Arial"/>
          <w:lang w:val="el-GR"/>
        </w:rPr>
        <w:t>ΤΕΕ</w:t>
      </w:r>
      <w:r w:rsidRPr="00FB6F2B">
        <w:rPr>
          <w:rFonts w:ascii="Arial" w:hAnsi="Arial" w:cs="Arial"/>
          <w:lang w:val="el-GR"/>
        </w:rPr>
        <w:t xml:space="preserve"> </w:t>
      </w:r>
      <w:r w:rsidR="009C74FC" w:rsidRPr="00FB6F2B">
        <w:rPr>
          <w:rFonts w:ascii="Arial" w:hAnsi="Arial" w:cs="Arial"/>
          <w:lang w:val="el-GR"/>
        </w:rPr>
        <w:t xml:space="preserve">μέσω </w:t>
      </w:r>
      <w:r w:rsidR="009E417F" w:rsidRPr="00FB6F2B">
        <w:rPr>
          <w:rFonts w:ascii="Arial" w:hAnsi="Arial" w:cs="Arial"/>
          <w:lang w:val="el-GR"/>
        </w:rPr>
        <w:t>της Αστυνομίας</w:t>
      </w:r>
      <w:r w:rsidR="00BA2D46" w:rsidRPr="00FB6F2B">
        <w:rPr>
          <w:rFonts w:ascii="Arial" w:hAnsi="Arial" w:cs="Arial"/>
          <w:lang w:val="el-GR"/>
        </w:rPr>
        <w:t xml:space="preserve"> </w:t>
      </w:r>
      <w:r w:rsidR="00BA2D46" w:rsidRPr="00FB6F2B">
        <w:rPr>
          <w:rFonts w:ascii="Arial" w:hAnsi="Arial" w:cs="Arial"/>
          <w:b/>
          <w:lang w:val="el-GR"/>
        </w:rPr>
        <w:t>(</w:t>
      </w:r>
      <w:r w:rsidR="009E417F" w:rsidRPr="00FB6F2B">
        <w:rPr>
          <w:rFonts w:ascii="Arial" w:hAnsi="Arial" w:cs="Arial"/>
          <w:b/>
          <w:lang w:val="el-GR"/>
        </w:rPr>
        <w:t>0</w:t>
      </w:r>
      <w:r w:rsidR="00BA2D46" w:rsidRPr="00FB6F2B">
        <w:rPr>
          <w:rFonts w:ascii="Arial" w:hAnsi="Arial" w:cs="Arial"/>
          <w:b/>
          <w:lang w:val="el-GR"/>
        </w:rPr>
        <w:t>,</w:t>
      </w:r>
      <w:r w:rsidR="009E417F" w:rsidRPr="00FB6F2B">
        <w:rPr>
          <w:rFonts w:ascii="Arial" w:hAnsi="Arial" w:cs="Arial"/>
          <w:b/>
          <w:lang w:val="el-GR"/>
        </w:rPr>
        <w:t>8</w:t>
      </w:r>
      <w:r w:rsidR="00FF397B" w:rsidRPr="00FB6F2B">
        <w:rPr>
          <w:rFonts w:ascii="Arial" w:hAnsi="Arial" w:cs="Arial"/>
          <w:b/>
          <w:lang w:val="el-GR"/>
        </w:rPr>
        <w:t>3</w:t>
      </w:r>
      <w:r w:rsidR="009C74FC" w:rsidRPr="00FB6F2B">
        <w:rPr>
          <w:rFonts w:ascii="Arial" w:hAnsi="Arial" w:cs="Arial"/>
          <w:b/>
          <w:lang w:val="el-GR"/>
        </w:rPr>
        <w:t>%)</w:t>
      </w:r>
      <w:r w:rsidR="009C74FC" w:rsidRPr="00FB6F2B">
        <w:rPr>
          <w:rFonts w:ascii="Arial" w:hAnsi="Arial" w:cs="Arial"/>
          <w:lang w:val="el-GR"/>
        </w:rPr>
        <w:t xml:space="preserve"> </w:t>
      </w:r>
      <w:r w:rsidR="00AC7E5A" w:rsidRPr="00FB6F2B">
        <w:rPr>
          <w:rFonts w:ascii="Arial" w:hAnsi="Arial" w:cs="Arial"/>
          <w:lang w:val="el-GR"/>
        </w:rPr>
        <w:t xml:space="preserve">και το υπόλοιπο ποσοστό </w:t>
      </w:r>
      <w:r w:rsidR="00FF397B" w:rsidRPr="00FB6F2B">
        <w:rPr>
          <w:rFonts w:ascii="Arial" w:hAnsi="Arial" w:cs="Arial"/>
          <w:b/>
          <w:lang w:val="el-GR"/>
        </w:rPr>
        <w:t>(</w:t>
      </w:r>
      <w:r w:rsidR="00836598" w:rsidRPr="00FB6F2B">
        <w:rPr>
          <w:rFonts w:ascii="Arial" w:hAnsi="Arial" w:cs="Arial"/>
          <w:b/>
          <w:lang w:val="el-GR"/>
        </w:rPr>
        <w:t>1,</w:t>
      </w:r>
      <w:r w:rsidR="00CE1B84" w:rsidRPr="00FB6F2B">
        <w:rPr>
          <w:rFonts w:ascii="Arial" w:hAnsi="Arial" w:cs="Arial"/>
          <w:b/>
          <w:lang w:val="el-GR"/>
        </w:rPr>
        <w:t>52</w:t>
      </w:r>
      <w:r w:rsidR="00AC7E5A" w:rsidRPr="00FB6F2B">
        <w:rPr>
          <w:rFonts w:ascii="Arial" w:hAnsi="Arial" w:cs="Arial"/>
          <w:b/>
          <w:lang w:val="el-GR"/>
        </w:rPr>
        <w:t>%</w:t>
      </w:r>
      <w:r w:rsidR="00FF397B" w:rsidRPr="00FB6F2B">
        <w:rPr>
          <w:rFonts w:ascii="Arial" w:hAnsi="Arial" w:cs="Arial"/>
          <w:b/>
          <w:lang w:val="el-GR"/>
        </w:rPr>
        <w:t>)</w:t>
      </w:r>
      <w:r w:rsidR="00AC7E5A" w:rsidRPr="00FB6F2B">
        <w:rPr>
          <w:rFonts w:ascii="Arial" w:hAnsi="Arial" w:cs="Arial"/>
          <w:lang w:val="el-GR"/>
        </w:rPr>
        <w:t xml:space="preserve"> μέσω άλλων πηγών.</w:t>
      </w:r>
    </w:p>
    <w:p w:rsidR="00617C9C" w:rsidRPr="00FB6F2B" w:rsidRDefault="00617C9C" w:rsidP="00554A81">
      <w:pPr>
        <w:ind w:left="426"/>
        <w:jc w:val="both"/>
        <w:rPr>
          <w:rFonts w:ascii="Arial" w:hAnsi="Arial" w:cs="Arial"/>
          <w:lang w:val="el-GR"/>
        </w:rPr>
      </w:pPr>
    </w:p>
    <w:p w:rsidR="00C03973" w:rsidRPr="00FB6F2B" w:rsidRDefault="00C03973" w:rsidP="00554A81">
      <w:pPr>
        <w:pStyle w:val="ListParagraph"/>
        <w:numPr>
          <w:ilvl w:val="0"/>
          <w:numId w:val="1"/>
        </w:numPr>
        <w:tabs>
          <w:tab w:val="clear" w:pos="540"/>
          <w:tab w:val="num" w:pos="426"/>
        </w:tabs>
        <w:ind w:hanging="540"/>
        <w:jc w:val="both"/>
        <w:rPr>
          <w:rFonts w:ascii="Arial" w:hAnsi="Arial" w:cs="Arial"/>
          <w:u w:val="single"/>
          <w:lang w:val="el-GR"/>
        </w:rPr>
      </w:pPr>
      <w:r w:rsidRPr="00FB6F2B">
        <w:rPr>
          <w:rFonts w:ascii="Arial" w:hAnsi="Arial" w:cs="Arial"/>
          <w:b/>
          <w:u w:val="single"/>
          <w:lang w:val="el-GR"/>
        </w:rPr>
        <w:t>Μέγεθος Υποστατικού (Πίνακας 3)</w:t>
      </w:r>
    </w:p>
    <w:p w:rsidR="00C03973" w:rsidRPr="00FB6F2B" w:rsidRDefault="00C03973" w:rsidP="00554A81">
      <w:pPr>
        <w:jc w:val="both"/>
        <w:rPr>
          <w:rFonts w:ascii="Arial" w:hAnsi="Arial" w:cs="Arial"/>
          <w:u w:val="single"/>
          <w:lang w:val="el-GR"/>
        </w:rPr>
      </w:pPr>
    </w:p>
    <w:p w:rsidR="00BA2D46" w:rsidRPr="00FB6F2B" w:rsidRDefault="00BA2D46" w:rsidP="00554A81">
      <w:pPr>
        <w:ind w:left="425"/>
        <w:jc w:val="both"/>
        <w:rPr>
          <w:rFonts w:ascii="Arial" w:hAnsi="Arial" w:cs="Arial"/>
          <w:lang w:val="el-GR"/>
        </w:rPr>
      </w:pPr>
      <w:r w:rsidRPr="00FB6F2B">
        <w:rPr>
          <w:rFonts w:ascii="Arial" w:hAnsi="Arial" w:cs="Arial"/>
          <w:lang w:val="el-GR"/>
        </w:rPr>
        <w:t>Από τα στοιχεία του σχετικού πίνακα φαίνεται ότι το μεγαλύτερο ποσοστό των ατυχημάτων (</w:t>
      </w:r>
      <w:r w:rsidR="00440D6D" w:rsidRPr="00FB6F2B">
        <w:rPr>
          <w:rFonts w:ascii="Arial" w:hAnsi="Arial" w:cs="Arial"/>
          <w:lang w:val="el-GR"/>
        </w:rPr>
        <w:t>3</w:t>
      </w:r>
      <w:r w:rsidR="00FA7A8C" w:rsidRPr="00FB6F2B">
        <w:rPr>
          <w:rFonts w:ascii="Arial" w:hAnsi="Arial" w:cs="Arial"/>
          <w:lang w:val="el-GR"/>
        </w:rPr>
        <w:t>4</w:t>
      </w:r>
      <w:r w:rsidRPr="00FB6F2B">
        <w:rPr>
          <w:rFonts w:ascii="Arial" w:hAnsi="Arial" w:cs="Arial"/>
          <w:lang w:val="el-GR"/>
        </w:rPr>
        <w:t>,</w:t>
      </w:r>
      <w:r w:rsidR="003D5610" w:rsidRPr="00FB6F2B">
        <w:rPr>
          <w:rFonts w:ascii="Arial" w:hAnsi="Arial" w:cs="Arial"/>
          <w:lang w:val="el-GR"/>
        </w:rPr>
        <w:t>4</w:t>
      </w:r>
      <w:r w:rsidRPr="00FB6F2B">
        <w:rPr>
          <w:rFonts w:ascii="Arial" w:hAnsi="Arial" w:cs="Arial"/>
          <w:lang w:val="el-GR"/>
        </w:rPr>
        <w:t>%)</w:t>
      </w:r>
      <w:r w:rsidR="00BD6BC3" w:rsidRPr="00FB6F2B">
        <w:rPr>
          <w:rFonts w:ascii="Arial" w:hAnsi="Arial" w:cs="Arial"/>
          <w:lang w:val="el-GR"/>
        </w:rPr>
        <w:t>, όπως και κατά το έτος 201</w:t>
      </w:r>
      <w:r w:rsidR="003D5610" w:rsidRPr="00FB6F2B">
        <w:rPr>
          <w:rFonts w:ascii="Arial" w:hAnsi="Arial" w:cs="Arial"/>
          <w:lang w:val="el-GR"/>
        </w:rPr>
        <w:t>8</w:t>
      </w:r>
      <w:r w:rsidR="008726BA" w:rsidRPr="00FB6F2B">
        <w:rPr>
          <w:rFonts w:ascii="Arial" w:hAnsi="Arial" w:cs="Arial"/>
          <w:lang w:val="el-GR"/>
        </w:rPr>
        <w:t xml:space="preserve"> (</w:t>
      </w:r>
      <w:r w:rsidR="003D5610" w:rsidRPr="00FB6F2B">
        <w:rPr>
          <w:rFonts w:ascii="Arial" w:hAnsi="Arial" w:cs="Arial"/>
          <w:lang w:val="el-GR"/>
        </w:rPr>
        <w:t>34,7</w:t>
      </w:r>
      <w:r w:rsidR="008726BA" w:rsidRPr="00FB6F2B">
        <w:rPr>
          <w:rFonts w:ascii="Arial" w:hAnsi="Arial" w:cs="Arial"/>
          <w:lang w:val="el-GR"/>
        </w:rPr>
        <w:t>%)</w:t>
      </w:r>
      <w:r w:rsidR="00BD6BC3" w:rsidRPr="00FB6F2B">
        <w:rPr>
          <w:rFonts w:ascii="Arial" w:hAnsi="Arial" w:cs="Arial"/>
          <w:lang w:val="el-GR"/>
        </w:rPr>
        <w:t xml:space="preserve">, </w:t>
      </w:r>
      <w:r w:rsidRPr="00FB6F2B">
        <w:rPr>
          <w:rFonts w:ascii="Arial" w:hAnsi="Arial" w:cs="Arial"/>
          <w:lang w:val="el-GR"/>
        </w:rPr>
        <w:t>συνέβηκε σε υπο</w:t>
      </w:r>
      <w:r w:rsidR="00440D6D" w:rsidRPr="00FB6F2B">
        <w:rPr>
          <w:rFonts w:ascii="Arial" w:hAnsi="Arial" w:cs="Arial"/>
          <w:lang w:val="el-GR"/>
        </w:rPr>
        <w:t xml:space="preserve">στατικά όπου απασχολούνταν από 50 </w:t>
      </w:r>
      <w:r w:rsidRPr="00FB6F2B">
        <w:rPr>
          <w:rFonts w:ascii="Arial" w:hAnsi="Arial" w:cs="Arial"/>
          <w:lang w:val="el-GR"/>
        </w:rPr>
        <w:t>-</w:t>
      </w:r>
      <w:r w:rsidR="00440D6D" w:rsidRPr="00FB6F2B">
        <w:rPr>
          <w:rFonts w:ascii="Arial" w:hAnsi="Arial" w:cs="Arial"/>
          <w:lang w:val="el-GR"/>
        </w:rPr>
        <w:t xml:space="preserve"> 249 </w:t>
      </w:r>
      <w:r w:rsidRPr="00FB6F2B">
        <w:rPr>
          <w:rFonts w:ascii="Arial" w:hAnsi="Arial" w:cs="Arial"/>
          <w:lang w:val="el-GR"/>
        </w:rPr>
        <w:t>πρόσωπα</w:t>
      </w:r>
      <w:r w:rsidR="00440D6D" w:rsidRPr="00FB6F2B">
        <w:rPr>
          <w:rFonts w:ascii="Arial" w:hAnsi="Arial" w:cs="Arial"/>
          <w:lang w:val="el-GR"/>
        </w:rPr>
        <w:t>.  Ακολουθούν τα υποστατικά με 1</w:t>
      </w:r>
      <w:r w:rsidRPr="00FB6F2B">
        <w:rPr>
          <w:rFonts w:ascii="Arial" w:hAnsi="Arial" w:cs="Arial"/>
          <w:lang w:val="el-GR"/>
        </w:rPr>
        <w:t>0</w:t>
      </w:r>
      <w:r w:rsidR="001761B6" w:rsidRPr="00FB6F2B">
        <w:rPr>
          <w:rFonts w:ascii="Arial" w:hAnsi="Arial" w:cs="Arial"/>
          <w:lang w:val="el-GR"/>
        </w:rPr>
        <w:t xml:space="preserve"> </w:t>
      </w:r>
      <w:r w:rsidRPr="00FB6F2B">
        <w:rPr>
          <w:rFonts w:ascii="Arial" w:hAnsi="Arial" w:cs="Arial"/>
          <w:lang w:val="el-GR"/>
        </w:rPr>
        <w:t>-</w:t>
      </w:r>
      <w:r w:rsidR="001761B6" w:rsidRPr="00FB6F2B">
        <w:rPr>
          <w:rFonts w:ascii="Arial" w:hAnsi="Arial" w:cs="Arial"/>
          <w:lang w:val="el-GR"/>
        </w:rPr>
        <w:t xml:space="preserve"> </w:t>
      </w:r>
      <w:r w:rsidRPr="00FB6F2B">
        <w:rPr>
          <w:rFonts w:ascii="Arial" w:hAnsi="Arial" w:cs="Arial"/>
          <w:lang w:val="el-GR"/>
        </w:rPr>
        <w:t xml:space="preserve">49 </w:t>
      </w:r>
      <w:r w:rsidR="00391A6D" w:rsidRPr="00FB6F2B">
        <w:rPr>
          <w:rFonts w:ascii="Arial" w:hAnsi="Arial" w:cs="Arial"/>
          <w:lang w:val="el-GR"/>
        </w:rPr>
        <w:t>πρόσωπα (</w:t>
      </w:r>
      <w:r w:rsidR="00FA7A8C" w:rsidRPr="00FB6F2B">
        <w:rPr>
          <w:rFonts w:ascii="Arial" w:hAnsi="Arial" w:cs="Arial"/>
          <w:lang w:val="el-GR"/>
        </w:rPr>
        <w:t>29,</w:t>
      </w:r>
      <w:r w:rsidR="003D5610" w:rsidRPr="00FB6F2B">
        <w:rPr>
          <w:rFonts w:ascii="Arial" w:hAnsi="Arial" w:cs="Arial"/>
          <w:lang w:val="el-GR"/>
        </w:rPr>
        <w:t>5</w:t>
      </w:r>
      <w:r w:rsidR="00391A6D" w:rsidRPr="00FB6F2B">
        <w:rPr>
          <w:rFonts w:ascii="Arial" w:hAnsi="Arial" w:cs="Arial"/>
          <w:lang w:val="el-GR"/>
        </w:rPr>
        <w:t>%) και τα υποστατικά με 1</w:t>
      </w:r>
      <w:r w:rsidR="00440D6D" w:rsidRPr="00FB6F2B">
        <w:rPr>
          <w:rFonts w:ascii="Arial" w:hAnsi="Arial" w:cs="Arial"/>
          <w:lang w:val="el-GR"/>
        </w:rPr>
        <w:t xml:space="preserve"> </w:t>
      </w:r>
      <w:r w:rsidR="00391A6D" w:rsidRPr="00FB6F2B">
        <w:rPr>
          <w:rFonts w:ascii="Arial" w:hAnsi="Arial" w:cs="Arial"/>
          <w:lang w:val="el-GR"/>
        </w:rPr>
        <w:t>-</w:t>
      </w:r>
      <w:r w:rsidR="00440D6D" w:rsidRPr="00FB6F2B">
        <w:rPr>
          <w:rFonts w:ascii="Arial" w:hAnsi="Arial" w:cs="Arial"/>
          <w:lang w:val="el-GR"/>
        </w:rPr>
        <w:t xml:space="preserve"> </w:t>
      </w:r>
      <w:r w:rsidR="00391A6D" w:rsidRPr="00FB6F2B">
        <w:rPr>
          <w:rFonts w:ascii="Arial" w:hAnsi="Arial" w:cs="Arial"/>
          <w:lang w:val="el-GR"/>
        </w:rPr>
        <w:t>9 πρόσωπα (</w:t>
      </w:r>
      <w:r w:rsidR="003D5610" w:rsidRPr="00FB6F2B">
        <w:rPr>
          <w:rFonts w:ascii="Arial" w:hAnsi="Arial" w:cs="Arial"/>
          <w:lang w:val="el-GR"/>
        </w:rPr>
        <w:t>26,2</w:t>
      </w:r>
      <w:r w:rsidR="00391A6D" w:rsidRPr="00FB6F2B">
        <w:rPr>
          <w:rFonts w:ascii="Arial" w:hAnsi="Arial" w:cs="Arial"/>
          <w:lang w:val="el-GR"/>
        </w:rPr>
        <w:t>%).</w:t>
      </w:r>
      <w:r w:rsidR="004B4184" w:rsidRPr="00FB6F2B">
        <w:rPr>
          <w:rFonts w:ascii="Arial" w:hAnsi="Arial" w:cs="Arial"/>
          <w:lang w:val="el-GR"/>
        </w:rPr>
        <w:t xml:space="preserve">  </w:t>
      </w:r>
    </w:p>
    <w:p w:rsidR="00CE1B84" w:rsidRPr="00FB6F2B" w:rsidRDefault="00CE1B84" w:rsidP="00554A81">
      <w:pPr>
        <w:ind w:left="425"/>
        <w:jc w:val="both"/>
        <w:rPr>
          <w:rFonts w:ascii="Arial" w:hAnsi="Arial" w:cs="Arial"/>
          <w:lang w:val="el-GR"/>
        </w:rPr>
      </w:pPr>
    </w:p>
    <w:p w:rsidR="007122CC" w:rsidRPr="00FB6F2B" w:rsidRDefault="00C03973" w:rsidP="00554A81">
      <w:pPr>
        <w:ind w:left="425"/>
        <w:jc w:val="both"/>
        <w:rPr>
          <w:rFonts w:ascii="Arial" w:hAnsi="Arial" w:cs="Arial"/>
          <w:lang w:val="el-GR"/>
        </w:rPr>
      </w:pPr>
      <w:r w:rsidRPr="00FB6F2B">
        <w:rPr>
          <w:rFonts w:ascii="Arial" w:hAnsi="Arial" w:cs="Arial"/>
          <w:lang w:val="el-GR"/>
        </w:rPr>
        <w:lastRenderedPageBreak/>
        <w:t xml:space="preserve">Στον πίνακα </w:t>
      </w:r>
      <w:r w:rsidR="00AD2758" w:rsidRPr="00FB6F2B">
        <w:rPr>
          <w:rFonts w:ascii="Arial" w:hAnsi="Arial" w:cs="Arial"/>
          <w:lang w:val="el-GR"/>
        </w:rPr>
        <w:t xml:space="preserve">που ακολουθεί </w:t>
      </w:r>
      <w:r w:rsidRPr="00FB6F2B">
        <w:rPr>
          <w:rFonts w:ascii="Arial" w:hAnsi="Arial" w:cs="Arial"/>
          <w:lang w:val="el-GR"/>
        </w:rPr>
        <w:t xml:space="preserve">φαίνεται ο αριθμός </w:t>
      </w:r>
      <w:proofErr w:type="spellStart"/>
      <w:r w:rsidR="00441E17">
        <w:rPr>
          <w:rFonts w:ascii="Arial" w:hAnsi="Arial" w:cs="Arial"/>
          <w:lang w:val="el-GR"/>
        </w:rPr>
        <w:t>εργοδοτουμένων</w:t>
      </w:r>
      <w:proofErr w:type="spellEnd"/>
      <w:r w:rsidRPr="00FB6F2B">
        <w:rPr>
          <w:rFonts w:ascii="Arial" w:hAnsi="Arial" w:cs="Arial"/>
          <w:lang w:val="el-GR"/>
        </w:rPr>
        <w:t xml:space="preserve"> ανά μέγεθος υποστατικού, σύμφωνα με τα στοιχεία του Μητρώου Επιχειρήσεων </w:t>
      </w:r>
      <w:r w:rsidR="00391A6D" w:rsidRPr="00FB6F2B">
        <w:rPr>
          <w:rFonts w:ascii="Arial" w:hAnsi="Arial" w:cs="Arial"/>
          <w:lang w:val="el-GR"/>
        </w:rPr>
        <w:t>201</w:t>
      </w:r>
      <w:r w:rsidR="003D5610" w:rsidRPr="00FB6F2B">
        <w:rPr>
          <w:rFonts w:ascii="Arial" w:hAnsi="Arial" w:cs="Arial"/>
          <w:lang w:val="el-GR"/>
        </w:rPr>
        <w:t>9</w:t>
      </w:r>
      <w:r w:rsidR="00391A6D" w:rsidRPr="00FB6F2B">
        <w:rPr>
          <w:rFonts w:ascii="Arial" w:hAnsi="Arial" w:cs="Arial"/>
          <w:lang w:val="el-GR"/>
        </w:rPr>
        <w:t xml:space="preserve"> </w:t>
      </w:r>
      <w:r w:rsidRPr="00FB6F2B">
        <w:rPr>
          <w:rFonts w:ascii="Arial" w:hAnsi="Arial" w:cs="Arial"/>
          <w:lang w:val="el-GR"/>
        </w:rPr>
        <w:t>της Στατιστικής Υπηρεσίας, καθώς επίσης και ο αντίστοιχος Δ</w:t>
      </w:r>
      <w:r w:rsidR="00F61DD2" w:rsidRPr="00FB6F2B">
        <w:rPr>
          <w:rFonts w:ascii="Arial" w:hAnsi="Arial" w:cs="Arial"/>
          <w:lang w:val="el-GR"/>
        </w:rPr>
        <w:t>.</w:t>
      </w:r>
      <w:r w:rsidRPr="00FB6F2B">
        <w:rPr>
          <w:rFonts w:ascii="Arial" w:hAnsi="Arial" w:cs="Arial"/>
          <w:lang w:val="el-GR"/>
        </w:rPr>
        <w:t>Σ</w:t>
      </w:r>
      <w:r w:rsidR="00F61DD2" w:rsidRPr="00FB6F2B">
        <w:rPr>
          <w:rFonts w:ascii="Arial" w:hAnsi="Arial" w:cs="Arial"/>
          <w:lang w:val="el-GR"/>
        </w:rPr>
        <w:t>.</w:t>
      </w:r>
      <w:r w:rsidR="00CA0DBD" w:rsidRPr="00FB6F2B">
        <w:rPr>
          <w:rFonts w:ascii="Arial" w:hAnsi="Arial" w:cs="Arial"/>
          <w:lang w:val="el-GR"/>
        </w:rPr>
        <w:t xml:space="preserve"> Ατυχημάτων για τα έτη</w:t>
      </w:r>
      <w:r w:rsidRPr="00FB6F2B">
        <w:rPr>
          <w:rFonts w:ascii="Arial" w:hAnsi="Arial" w:cs="Arial"/>
          <w:lang w:val="el-GR"/>
        </w:rPr>
        <w:t xml:space="preserve"> 201</w:t>
      </w:r>
      <w:r w:rsidR="003D5610" w:rsidRPr="00FB6F2B">
        <w:rPr>
          <w:rFonts w:ascii="Arial" w:hAnsi="Arial" w:cs="Arial"/>
          <w:lang w:val="el-GR"/>
        </w:rPr>
        <w:t>7</w:t>
      </w:r>
      <w:r w:rsidR="00C17723" w:rsidRPr="00FB6F2B">
        <w:rPr>
          <w:rFonts w:ascii="Arial" w:hAnsi="Arial" w:cs="Arial"/>
          <w:lang w:val="el-GR"/>
        </w:rPr>
        <w:t xml:space="preserve"> και 201</w:t>
      </w:r>
      <w:r w:rsidR="003D5610" w:rsidRPr="00FB6F2B">
        <w:rPr>
          <w:rFonts w:ascii="Arial" w:hAnsi="Arial" w:cs="Arial"/>
          <w:lang w:val="el-GR"/>
        </w:rPr>
        <w:t>8</w:t>
      </w:r>
      <w:r w:rsidRPr="00FB6F2B">
        <w:rPr>
          <w:rFonts w:ascii="Arial" w:hAnsi="Arial" w:cs="Arial"/>
          <w:lang w:val="el-GR"/>
        </w:rPr>
        <w:t>.</w:t>
      </w:r>
    </w:p>
    <w:p w:rsidR="006A7C23" w:rsidRPr="00FB6F2B" w:rsidRDefault="006A7C23" w:rsidP="00554A81">
      <w:pPr>
        <w:ind w:left="425"/>
        <w:jc w:val="both"/>
        <w:rPr>
          <w:rFonts w:ascii="Arial" w:hAnsi="Arial" w:cs="Arial"/>
          <w:lang w:val="el-GR"/>
        </w:rPr>
      </w:pPr>
    </w:p>
    <w:tbl>
      <w:tblPr>
        <w:tblpPr w:leftFromText="180" w:rightFromText="180" w:vertAnchor="text" w:horzAnchor="margin" w:tblpXSpec="center" w:tblpY="5"/>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52"/>
        <w:gridCol w:w="992"/>
        <w:gridCol w:w="992"/>
        <w:gridCol w:w="856"/>
        <w:gridCol w:w="845"/>
        <w:gridCol w:w="764"/>
        <w:gridCol w:w="870"/>
        <w:gridCol w:w="992"/>
        <w:gridCol w:w="850"/>
        <w:gridCol w:w="919"/>
      </w:tblGrid>
      <w:tr w:rsidR="006A7C23" w:rsidRPr="00FB6F2B" w:rsidTr="005C0510">
        <w:trPr>
          <w:trHeight w:val="620"/>
        </w:trPr>
        <w:tc>
          <w:tcPr>
            <w:tcW w:w="1452" w:type="dxa"/>
            <w:vMerge w:val="restart"/>
            <w:tcBorders>
              <w:top w:val="single" w:sz="12" w:space="0" w:color="auto"/>
              <w:bottom w:val="single" w:sz="12" w:space="0" w:color="auto"/>
              <w:right w:val="single" w:sz="12" w:space="0" w:color="auto"/>
            </w:tcBorders>
            <w:shd w:val="clear" w:color="auto" w:fill="D9D9D9" w:themeFill="background1" w:themeFillShade="D9"/>
            <w:vAlign w:val="center"/>
          </w:tcPr>
          <w:p w:rsidR="006A7C23" w:rsidRPr="00FB6F2B" w:rsidRDefault="006A7C23" w:rsidP="006A7C23">
            <w:pPr>
              <w:spacing w:before="60" w:after="60"/>
              <w:jc w:val="center"/>
              <w:rPr>
                <w:rFonts w:ascii="Arial" w:hAnsi="Arial" w:cs="Arial"/>
                <w:b/>
                <w:sz w:val="19"/>
                <w:szCs w:val="19"/>
                <w:lang w:val="el-GR"/>
              </w:rPr>
            </w:pPr>
            <w:r w:rsidRPr="00FB6F2B">
              <w:rPr>
                <w:rFonts w:ascii="Arial" w:hAnsi="Arial" w:cs="Arial"/>
                <w:b/>
                <w:sz w:val="19"/>
                <w:szCs w:val="19"/>
                <w:lang w:val="el-GR"/>
              </w:rPr>
              <w:t>Μέγεθος Υποστατικών</w:t>
            </w:r>
          </w:p>
        </w:tc>
        <w:tc>
          <w:tcPr>
            <w:tcW w:w="2840"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A7C23" w:rsidRPr="00FB6F2B" w:rsidRDefault="006A7C23" w:rsidP="00441E17">
            <w:pPr>
              <w:spacing w:before="60" w:after="60"/>
              <w:jc w:val="center"/>
              <w:rPr>
                <w:rFonts w:ascii="Arial" w:hAnsi="Arial" w:cs="Arial"/>
                <w:b/>
                <w:sz w:val="19"/>
                <w:szCs w:val="19"/>
                <w:lang w:val="el-GR"/>
              </w:rPr>
            </w:pPr>
            <w:r w:rsidRPr="00FB6F2B">
              <w:rPr>
                <w:rFonts w:ascii="Arial" w:hAnsi="Arial" w:cs="Arial"/>
                <w:b/>
                <w:sz w:val="19"/>
                <w:szCs w:val="19"/>
                <w:lang w:val="el-GR"/>
              </w:rPr>
              <w:t xml:space="preserve">Αρ. </w:t>
            </w:r>
            <w:proofErr w:type="spellStart"/>
            <w:r w:rsidRPr="00FB6F2B">
              <w:rPr>
                <w:rFonts w:ascii="Arial" w:hAnsi="Arial" w:cs="Arial"/>
                <w:b/>
                <w:sz w:val="19"/>
                <w:szCs w:val="19"/>
                <w:lang w:val="el-GR"/>
              </w:rPr>
              <w:t>Εργ</w:t>
            </w:r>
            <w:r w:rsidR="00441E17">
              <w:rPr>
                <w:rFonts w:ascii="Arial" w:hAnsi="Arial" w:cs="Arial"/>
                <w:b/>
                <w:sz w:val="19"/>
                <w:szCs w:val="19"/>
                <w:lang w:val="el-GR"/>
              </w:rPr>
              <w:t>οδοτουμένων</w:t>
            </w:r>
            <w:proofErr w:type="spellEnd"/>
          </w:p>
        </w:tc>
        <w:tc>
          <w:tcPr>
            <w:tcW w:w="2479"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A7C23" w:rsidRPr="00FB6F2B" w:rsidRDefault="006A7C23" w:rsidP="006A7C23">
            <w:pPr>
              <w:spacing w:before="60" w:after="60"/>
              <w:jc w:val="center"/>
              <w:rPr>
                <w:rFonts w:ascii="Arial" w:hAnsi="Arial" w:cs="Arial"/>
                <w:b/>
                <w:sz w:val="19"/>
                <w:szCs w:val="19"/>
                <w:lang w:val="el-GR"/>
              </w:rPr>
            </w:pPr>
            <w:r w:rsidRPr="00FB6F2B">
              <w:rPr>
                <w:rFonts w:ascii="Arial" w:hAnsi="Arial" w:cs="Arial"/>
                <w:b/>
                <w:sz w:val="19"/>
                <w:szCs w:val="19"/>
                <w:lang w:val="el-GR"/>
              </w:rPr>
              <w:t>Αρ. Ατυχημάτων</w:t>
            </w:r>
          </w:p>
        </w:tc>
        <w:tc>
          <w:tcPr>
            <w:tcW w:w="2761"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rsidR="006A7C23" w:rsidRPr="00FB6F2B" w:rsidRDefault="006A7C23" w:rsidP="006A7C23">
            <w:pPr>
              <w:spacing w:before="60" w:after="60"/>
              <w:jc w:val="center"/>
              <w:rPr>
                <w:rFonts w:ascii="Arial" w:hAnsi="Arial" w:cs="Arial"/>
                <w:b/>
                <w:sz w:val="19"/>
                <w:szCs w:val="19"/>
                <w:lang w:val="el-GR"/>
              </w:rPr>
            </w:pPr>
            <w:r w:rsidRPr="00FB6F2B">
              <w:rPr>
                <w:rFonts w:ascii="Arial" w:hAnsi="Arial" w:cs="Arial"/>
                <w:b/>
                <w:sz w:val="19"/>
                <w:szCs w:val="19"/>
                <w:lang w:val="el-GR"/>
              </w:rPr>
              <w:t>Δείκτης Συχνότητας</w:t>
            </w:r>
          </w:p>
        </w:tc>
      </w:tr>
      <w:tr w:rsidR="001E46EE" w:rsidRPr="00FB6F2B" w:rsidTr="005C0510">
        <w:trPr>
          <w:trHeight w:val="592"/>
        </w:trPr>
        <w:tc>
          <w:tcPr>
            <w:tcW w:w="1452" w:type="dxa"/>
            <w:vMerge/>
            <w:tcBorders>
              <w:top w:val="single" w:sz="4" w:space="0" w:color="auto"/>
              <w:bottom w:val="single" w:sz="12" w:space="0" w:color="auto"/>
              <w:right w:val="single" w:sz="12" w:space="0" w:color="auto"/>
            </w:tcBorders>
            <w:shd w:val="clear" w:color="auto" w:fill="D9D9D9" w:themeFill="background1" w:themeFillShade="D9"/>
            <w:vAlign w:val="center"/>
          </w:tcPr>
          <w:p w:rsidR="001E46EE" w:rsidRPr="00FB6F2B" w:rsidRDefault="001E46EE" w:rsidP="001E46EE">
            <w:pPr>
              <w:spacing w:before="60" w:after="60"/>
              <w:jc w:val="center"/>
              <w:rPr>
                <w:rFonts w:ascii="Arial" w:hAnsi="Arial" w:cs="Arial"/>
                <w:b/>
                <w:sz w:val="19"/>
                <w:szCs w:val="19"/>
                <w:lang w:val="el-GR"/>
              </w:rPr>
            </w:pPr>
          </w:p>
        </w:tc>
        <w:tc>
          <w:tcPr>
            <w:tcW w:w="992" w:type="dxa"/>
            <w:tcBorders>
              <w:top w:val="single" w:sz="12" w:space="0" w:color="auto"/>
              <w:left w:val="single" w:sz="12" w:space="0" w:color="auto"/>
              <w:bottom w:val="single" w:sz="12" w:space="0" w:color="auto"/>
            </w:tcBorders>
            <w:shd w:val="clear" w:color="auto" w:fill="D9D9D9" w:themeFill="background1" w:themeFillShade="D9"/>
            <w:vAlign w:val="center"/>
          </w:tcPr>
          <w:p w:rsidR="001E46EE" w:rsidRPr="00FB6F2B" w:rsidRDefault="00145536" w:rsidP="001E46EE">
            <w:pPr>
              <w:spacing w:before="60" w:after="60"/>
              <w:jc w:val="center"/>
              <w:rPr>
                <w:rFonts w:ascii="Arial" w:hAnsi="Arial" w:cs="Arial"/>
                <w:b/>
                <w:sz w:val="19"/>
                <w:szCs w:val="19"/>
                <w:lang w:val="el-GR"/>
              </w:rPr>
            </w:pPr>
            <w:r w:rsidRPr="00FB6F2B">
              <w:rPr>
                <w:rFonts w:ascii="Arial" w:hAnsi="Arial" w:cs="Arial"/>
                <w:b/>
                <w:sz w:val="19"/>
                <w:szCs w:val="19"/>
                <w:lang w:val="el-GR"/>
              </w:rPr>
              <w:t>2019</w:t>
            </w:r>
          </w:p>
        </w:tc>
        <w:tc>
          <w:tcPr>
            <w:tcW w:w="992" w:type="dxa"/>
            <w:tcBorders>
              <w:top w:val="single" w:sz="12" w:space="0" w:color="auto"/>
              <w:bottom w:val="single" w:sz="12" w:space="0" w:color="auto"/>
            </w:tcBorders>
            <w:shd w:val="clear" w:color="auto" w:fill="D9D9D9" w:themeFill="background1" w:themeFillShade="D9"/>
            <w:vAlign w:val="center"/>
          </w:tcPr>
          <w:p w:rsidR="001E46EE" w:rsidRPr="00FB6F2B" w:rsidRDefault="001E46EE" w:rsidP="001E46EE">
            <w:pPr>
              <w:spacing w:before="60" w:after="60"/>
              <w:jc w:val="center"/>
              <w:rPr>
                <w:rFonts w:ascii="Arial" w:hAnsi="Arial" w:cs="Arial"/>
                <w:b/>
                <w:sz w:val="19"/>
                <w:szCs w:val="19"/>
                <w:lang w:val="el-GR"/>
              </w:rPr>
            </w:pPr>
            <w:r w:rsidRPr="00FB6F2B">
              <w:rPr>
                <w:rFonts w:ascii="Arial" w:hAnsi="Arial" w:cs="Arial"/>
                <w:b/>
                <w:sz w:val="19"/>
                <w:szCs w:val="19"/>
                <w:lang w:val="el-GR"/>
              </w:rPr>
              <w:t>2018</w:t>
            </w:r>
          </w:p>
        </w:tc>
        <w:tc>
          <w:tcPr>
            <w:tcW w:w="856" w:type="dxa"/>
            <w:tcBorders>
              <w:top w:val="single" w:sz="12" w:space="0" w:color="auto"/>
              <w:bottom w:val="single" w:sz="12" w:space="0" w:color="auto"/>
              <w:right w:val="single" w:sz="12" w:space="0" w:color="auto"/>
            </w:tcBorders>
            <w:shd w:val="clear" w:color="auto" w:fill="D9D9D9" w:themeFill="background1" w:themeFillShade="D9"/>
            <w:vAlign w:val="center"/>
          </w:tcPr>
          <w:p w:rsidR="001E46EE" w:rsidRPr="00FB6F2B" w:rsidRDefault="001E46EE" w:rsidP="001E46EE">
            <w:pPr>
              <w:spacing w:before="60" w:after="60"/>
              <w:jc w:val="center"/>
              <w:rPr>
                <w:rFonts w:ascii="Arial" w:hAnsi="Arial" w:cs="Arial"/>
                <w:b/>
                <w:sz w:val="19"/>
                <w:szCs w:val="19"/>
                <w:lang w:val="el-GR"/>
              </w:rPr>
            </w:pPr>
            <w:r w:rsidRPr="00FB6F2B">
              <w:rPr>
                <w:rFonts w:ascii="Arial" w:hAnsi="Arial" w:cs="Arial"/>
                <w:b/>
                <w:sz w:val="19"/>
                <w:szCs w:val="19"/>
                <w:lang w:val="el-GR"/>
              </w:rPr>
              <w:t>2017</w:t>
            </w:r>
          </w:p>
        </w:tc>
        <w:tc>
          <w:tcPr>
            <w:tcW w:w="845" w:type="dxa"/>
            <w:tcBorders>
              <w:top w:val="single" w:sz="12" w:space="0" w:color="auto"/>
              <w:left w:val="single" w:sz="12" w:space="0" w:color="auto"/>
              <w:bottom w:val="single" w:sz="12" w:space="0" w:color="auto"/>
            </w:tcBorders>
            <w:shd w:val="clear" w:color="auto" w:fill="D9D9D9" w:themeFill="background1" w:themeFillShade="D9"/>
            <w:vAlign w:val="center"/>
          </w:tcPr>
          <w:p w:rsidR="001E46EE" w:rsidRPr="00FB6F2B" w:rsidRDefault="00145536" w:rsidP="001E46EE">
            <w:pPr>
              <w:spacing w:before="60" w:after="60"/>
              <w:jc w:val="center"/>
              <w:rPr>
                <w:rFonts w:ascii="Arial" w:hAnsi="Arial" w:cs="Arial"/>
                <w:b/>
                <w:sz w:val="19"/>
                <w:szCs w:val="19"/>
                <w:lang w:val="el-GR"/>
              </w:rPr>
            </w:pPr>
            <w:r w:rsidRPr="00FB6F2B">
              <w:rPr>
                <w:rFonts w:ascii="Arial" w:hAnsi="Arial" w:cs="Arial"/>
                <w:b/>
                <w:sz w:val="19"/>
                <w:szCs w:val="19"/>
                <w:lang w:val="el-GR"/>
              </w:rPr>
              <w:t>2019</w:t>
            </w:r>
          </w:p>
        </w:tc>
        <w:tc>
          <w:tcPr>
            <w:tcW w:w="764" w:type="dxa"/>
            <w:tcBorders>
              <w:top w:val="single" w:sz="12" w:space="0" w:color="auto"/>
              <w:bottom w:val="single" w:sz="12" w:space="0" w:color="auto"/>
            </w:tcBorders>
            <w:shd w:val="clear" w:color="auto" w:fill="D9D9D9" w:themeFill="background1" w:themeFillShade="D9"/>
            <w:vAlign w:val="center"/>
          </w:tcPr>
          <w:p w:rsidR="001E46EE" w:rsidRPr="00FB6F2B" w:rsidRDefault="001E46EE" w:rsidP="001E46EE">
            <w:pPr>
              <w:spacing w:before="60" w:after="60"/>
              <w:jc w:val="center"/>
              <w:rPr>
                <w:rFonts w:ascii="Arial" w:hAnsi="Arial" w:cs="Arial"/>
                <w:b/>
                <w:sz w:val="19"/>
                <w:szCs w:val="19"/>
                <w:lang w:val="el-GR"/>
              </w:rPr>
            </w:pPr>
            <w:r w:rsidRPr="00FB6F2B">
              <w:rPr>
                <w:rFonts w:ascii="Arial" w:hAnsi="Arial" w:cs="Arial"/>
                <w:b/>
                <w:sz w:val="19"/>
                <w:szCs w:val="19"/>
                <w:lang w:val="el-GR"/>
              </w:rPr>
              <w:t>2018</w:t>
            </w:r>
          </w:p>
        </w:tc>
        <w:tc>
          <w:tcPr>
            <w:tcW w:w="870" w:type="dxa"/>
            <w:tcBorders>
              <w:top w:val="single" w:sz="12" w:space="0" w:color="auto"/>
              <w:bottom w:val="single" w:sz="12" w:space="0" w:color="auto"/>
              <w:right w:val="single" w:sz="12" w:space="0" w:color="auto"/>
            </w:tcBorders>
            <w:shd w:val="clear" w:color="auto" w:fill="D9D9D9" w:themeFill="background1" w:themeFillShade="D9"/>
            <w:vAlign w:val="center"/>
          </w:tcPr>
          <w:p w:rsidR="001E46EE" w:rsidRPr="00FB6F2B" w:rsidRDefault="001E46EE" w:rsidP="001E46EE">
            <w:pPr>
              <w:spacing w:before="60" w:after="60"/>
              <w:jc w:val="center"/>
              <w:rPr>
                <w:rFonts w:ascii="Arial" w:hAnsi="Arial" w:cs="Arial"/>
                <w:b/>
                <w:sz w:val="19"/>
                <w:szCs w:val="19"/>
                <w:lang w:val="el-GR"/>
              </w:rPr>
            </w:pPr>
            <w:r w:rsidRPr="00FB6F2B">
              <w:rPr>
                <w:rFonts w:ascii="Arial" w:hAnsi="Arial" w:cs="Arial"/>
                <w:b/>
                <w:sz w:val="19"/>
                <w:szCs w:val="19"/>
                <w:lang w:val="el-GR"/>
              </w:rPr>
              <w:t>2017</w:t>
            </w:r>
          </w:p>
        </w:tc>
        <w:tc>
          <w:tcPr>
            <w:tcW w:w="992" w:type="dxa"/>
            <w:tcBorders>
              <w:top w:val="single" w:sz="12" w:space="0" w:color="auto"/>
              <w:left w:val="single" w:sz="12" w:space="0" w:color="auto"/>
              <w:bottom w:val="single" w:sz="12" w:space="0" w:color="auto"/>
            </w:tcBorders>
            <w:shd w:val="clear" w:color="auto" w:fill="D9D9D9" w:themeFill="background1" w:themeFillShade="D9"/>
            <w:vAlign w:val="center"/>
          </w:tcPr>
          <w:p w:rsidR="001E46EE" w:rsidRPr="00FB6F2B" w:rsidRDefault="00145536" w:rsidP="001E46EE">
            <w:pPr>
              <w:spacing w:before="60" w:after="60"/>
              <w:jc w:val="center"/>
              <w:rPr>
                <w:rFonts w:ascii="Arial" w:hAnsi="Arial" w:cs="Arial"/>
                <w:b/>
                <w:sz w:val="19"/>
                <w:szCs w:val="19"/>
                <w:lang w:val="el-GR"/>
              </w:rPr>
            </w:pPr>
            <w:r w:rsidRPr="00FB6F2B">
              <w:rPr>
                <w:rFonts w:ascii="Arial" w:hAnsi="Arial" w:cs="Arial"/>
                <w:b/>
                <w:sz w:val="19"/>
                <w:szCs w:val="19"/>
                <w:lang w:val="el-GR"/>
              </w:rPr>
              <w:t>2019</w:t>
            </w:r>
          </w:p>
        </w:tc>
        <w:tc>
          <w:tcPr>
            <w:tcW w:w="850" w:type="dxa"/>
            <w:tcBorders>
              <w:top w:val="single" w:sz="12" w:space="0" w:color="auto"/>
              <w:bottom w:val="single" w:sz="12" w:space="0" w:color="auto"/>
            </w:tcBorders>
            <w:shd w:val="clear" w:color="auto" w:fill="D9D9D9" w:themeFill="background1" w:themeFillShade="D9"/>
            <w:vAlign w:val="center"/>
          </w:tcPr>
          <w:p w:rsidR="001E46EE" w:rsidRPr="00FB6F2B" w:rsidRDefault="001E46EE" w:rsidP="001E46EE">
            <w:pPr>
              <w:spacing w:before="60" w:after="60"/>
              <w:jc w:val="center"/>
              <w:rPr>
                <w:rFonts w:ascii="Arial" w:hAnsi="Arial" w:cs="Arial"/>
                <w:b/>
                <w:sz w:val="19"/>
                <w:szCs w:val="19"/>
                <w:lang w:val="el-GR"/>
              </w:rPr>
            </w:pPr>
            <w:r w:rsidRPr="00FB6F2B">
              <w:rPr>
                <w:rFonts w:ascii="Arial" w:hAnsi="Arial" w:cs="Arial"/>
                <w:b/>
                <w:sz w:val="19"/>
                <w:szCs w:val="19"/>
                <w:lang w:val="el-GR"/>
              </w:rPr>
              <w:t>2018</w:t>
            </w:r>
          </w:p>
        </w:tc>
        <w:tc>
          <w:tcPr>
            <w:tcW w:w="919" w:type="dxa"/>
            <w:tcBorders>
              <w:top w:val="single" w:sz="12" w:space="0" w:color="auto"/>
              <w:bottom w:val="single" w:sz="12" w:space="0" w:color="auto"/>
            </w:tcBorders>
            <w:shd w:val="clear" w:color="auto" w:fill="D9D9D9" w:themeFill="background1" w:themeFillShade="D9"/>
            <w:vAlign w:val="center"/>
          </w:tcPr>
          <w:p w:rsidR="001E46EE" w:rsidRPr="00FB6F2B" w:rsidRDefault="001E46EE" w:rsidP="001E46EE">
            <w:pPr>
              <w:spacing w:before="60" w:after="60"/>
              <w:jc w:val="center"/>
              <w:rPr>
                <w:rFonts w:ascii="Arial" w:hAnsi="Arial" w:cs="Arial"/>
                <w:b/>
                <w:sz w:val="19"/>
                <w:szCs w:val="19"/>
                <w:lang w:val="el-GR"/>
              </w:rPr>
            </w:pPr>
            <w:r w:rsidRPr="00FB6F2B">
              <w:rPr>
                <w:rFonts w:ascii="Arial" w:hAnsi="Arial" w:cs="Arial"/>
                <w:b/>
                <w:sz w:val="19"/>
                <w:szCs w:val="19"/>
                <w:lang w:val="el-GR"/>
              </w:rPr>
              <w:t>2017</w:t>
            </w:r>
          </w:p>
        </w:tc>
      </w:tr>
      <w:tr w:rsidR="00145536" w:rsidRPr="00FB6F2B" w:rsidTr="00E07792">
        <w:tc>
          <w:tcPr>
            <w:tcW w:w="1452" w:type="dxa"/>
            <w:tcBorders>
              <w:top w:val="single" w:sz="12"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bookmarkStart w:id="1" w:name="_Hlk288542406"/>
            <w:r w:rsidRPr="00FB6F2B">
              <w:rPr>
                <w:rFonts w:ascii="Arial" w:hAnsi="Arial" w:cs="Arial"/>
                <w:sz w:val="19"/>
                <w:szCs w:val="19"/>
                <w:lang w:val="el-GR"/>
              </w:rPr>
              <w:t>1 - 9</w:t>
            </w:r>
          </w:p>
        </w:tc>
        <w:tc>
          <w:tcPr>
            <w:tcW w:w="992" w:type="dxa"/>
            <w:tcBorders>
              <w:top w:val="single" w:sz="12" w:space="0" w:color="auto"/>
              <w:left w:val="single" w:sz="12" w:space="0" w:color="auto"/>
              <w:bottom w:val="single" w:sz="4" w:space="0" w:color="auto"/>
              <w:right w:val="nil"/>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145533</w:t>
            </w:r>
          </w:p>
        </w:tc>
        <w:tc>
          <w:tcPr>
            <w:tcW w:w="992" w:type="dxa"/>
            <w:tcBorders>
              <w:top w:val="single" w:sz="12"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140840</w:t>
            </w:r>
          </w:p>
        </w:tc>
        <w:tc>
          <w:tcPr>
            <w:tcW w:w="856" w:type="dxa"/>
            <w:tcBorders>
              <w:top w:val="single" w:sz="12"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119699</w:t>
            </w:r>
          </w:p>
        </w:tc>
        <w:tc>
          <w:tcPr>
            <w:tcW w:w="845" w:type="dxa"/>
            <w:tcBorders>
              <w:top w:val="single" w:sz="12" w:space="0" w:color="auto"/>
              <w:left w:val="single" w:sz="12"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569</w:t>
            </w:r>
          </w:p>
        </w:tc>
        <w:tc>
          <w:tcPr>
            <w:tcW w:w="764" w:type="dxa"/>
            <w:tcBorders>
              <w:top w:val="single" w:sz="12"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584</w:t>
            </w:r>
          </w:p>
        </w:tc>
        <w:tc>
          <w:tcPr>
            <w:tcW w:w="870" w:type="dxa"/>
            <w:tcBorders>
              <w:top w:val="single" w:sz="12"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581</w:t>
            </w:r>
          </w:p>
        </w:tc>
        <w:tc>
          <w:tcPr>
            <w:tcW w:w="992" w:type="dxa"/>
            <w:tcBorders>
              <w:top w:val="single" w:sz="12" w:space="0" w:color="auto"/>
              <w:left w:val="single" w:sz="12" w:space="0" w:color="auto"/>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391,0</w:t>
            </w:r>
          </w:p>
        </w:tc>
        <w:tc>
          <w:tcPr>
            <w:tcW w:w="850" w:type="dxa"/>
            <w:tcBorders>
              <w:top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414,7</w:t>
            </w:r>
          </w:p>
        </w:tc>
        <w:tc>
          <w:tcPr>
            <w:tcW w:w="919" w:type="dxa"/>
            <w:tcBorders>
              <w:top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485,4</w:t>
            </w:r>
          </w:p>
        </w:tc>
      </w:tr>
      <w:tr w:rsidR="00145536" w:rsidRPr="00FB6F2B" w:rsidTr="00E07792">
        <w:tc>
          <w:tcPr>
            <w:tcW w:w="1452" w:type="dxa"/>
            <w:tcBorders>
              <w:top w:val="single" w:sz="4"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10 - 49</w:t>
            </w:r>
          </w:p>
        </w:tc>
        <w:tc>
          <w:tcPr>
            <w:tcW w:w="992" w:type="dxa"/>
            <w:tcBorders>
              <w:top w:val="single" w:sz="4" w:space="0" w:color="auto"/>
              <w:left w:val="single" w:sz="12" w:space="0" w:color="auto"/>
              <w:bottom w:val="single" w:sz="4" w:space="0" w:color="auto"/>
              <w:right w:val="nil"/>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120298</w:t>
            </w:r>
          </w:p>
        </w:tc>
        <w:tc>
          <w:tcPr>
            <w:tcW w:w="992" w:type="dxa"/>
            <w:tcBorders>
              <w:top w:val="single" w:sz="4"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116401</w:t>
            </w:r>
          </w:p>
        </w:tc>
        <w:tc>
          <w:tcPr>
            <w:tcW w:w="856" w:type="dxa"/>
            <w:tcBorders>
              <w:top w:val="single" w:sz="4"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118538</w:t>
            </w:r>
          </w:p>
        </w:tc>
        <w:tc>
          <w:tcPr>
            <w:tcW w:w="845" w:type="dxa"/>
            <w:tcBorders>
              <w:top w:val="single" w:sz="4" w:space="0" w:color="auto"/>
              <w:left w:val="single" w:sz="12"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639</w:t>
            </w:r>
          </w:p>
        </w:tc>
        <w:tc>
          <w:tcPr>
            <w:tcW w:w="764" w:type="dxa"/>
            <w:tcBorders>
              <w:top w:val="single" w:sz="4"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630</w:t>
            </w:r>
          </w:p>
        </w:tc>
        <w:tc>
          <w:tcPr>
            <w:tcW w:w="870" w:type="dxa"/>
            <w:tcBorders>
              <w:top w:val="single" w:sz="4"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644</w:t>
            </w:r>
          </w:p>
        </w:tc>
        <w:tc>
          <w:tcPr>
            <w:tcW w:w="992" w:type="dxa"/>
            <w:tcBorders>
              <w:left w:val="single" w:sz="12" w:space="0" w:color="auto"/>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531,2</w:t>
            </w:r>
          </w:p>
        </w:tc>
        <w:tc>
          <w:tcPr>
            <w:tcW w:w="850" w:type="dxa"/>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541,2</w:t>
            </w:r>
          </w:p>
        </w:tc>
        <w:tc>
          <w:tcPr>
            <w:tcW w:w="919" w:type="dxa"/>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543,3</w:t>
            </w:r>
          </w:p>
        </w:tc>
      </w:tr>
      <w:tr w:rsidR="00145536" w:rsidRPr="00FB6F2B" w:rsidTr="00E07792">
        <w:tc>
          <w:tcPr>
            <w:tcW w:w="1452" w:type="dxa"/>
            <w:tcBorders>
              <w:top w:val="single" w:sz="4"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50 - 249</w:t>
            </w:r>
          </w:p>
        </w:tc>
        <w:tc>
          <w:tcPr>
            <w:tcW w:w="992" w:type="dxa"/>
            <w:tcBorders>
              <w:top w:val="single" w:sz="4" w:space="0" w:color="auto"/>
              <w:left w:val="single" w:sz="12" w:space="0" w:color="auto"/>
              <w:bottom w:val="single" w:sz="4" w:space="0" w:color="auto"/>
              <w:right w:val="nil"/>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73969</w:t>
            </w:r>
          </w:p>
        </w:tc>
        <w:tc>
          <w:tcPr>
            <w:tcW w:w="992" w:type="dxa"/>
            <w:tcBorders>
              <w:top w:val="single" w:sz="4"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73047</w:t>
            </w:r>
          </w:p>
        </w:tc>
        <w:tc>
          <w:tcPr>
            <w:tcW w:w="856" w:type="dxa"/>
            <w:tcBorders>
              <w:top w:val="single" w:sz="4"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74530</w:t>
            </w:r>
          </w:p>
        </w:tc>
        <w:tc>
          <w:tcPr>
            <w:tcW w:w="845" w:type="dxa"/>
            <w:tcBorders>
              <w:top w:val="single" w:sz="4" w:space="0" w:color="auto"/>
              <w:left w:val="single" w:sz="12"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746</w:t>
            </w:r>
          </w:p>
        </w:tc>
        <w:tc>
          <w:tcPr>
            <w:tcW w:w="764" w:type="dxa"/>
            <w:tcBorders>
              <w:top w:val="single" w:sz="4"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748</w:t>
            </w:r>
          </w:p>
        </w:tc>
        <w:tc>
          <w:tcPr>
            <w:tcW w:w="870" w:type="dxa"/>
            <w:tcBorders>
              <w:top w:val="single" w:sz="4"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647</w:t>
            </w:r>
          </w:p>
        </w:tc>
        <w:tc>
          <w:tcPr>
            <w:tcW w:w="992" w:type="dxa"/>
            <w:tcBorders>
              <w:left w:val="single" w:sz="12" w:space="0" w:color="auto"/>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1008,5</w:t>
            </w:r>
          </w:p>
        </w:tc>
        <w:tc>
          <w:tcPr>
            <w:tcW w:w="850" w:type="dxa"/>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1024,0</w:t>
            </w:r>
          </w:p>
        </w:tc>
        <w:tc>
          <w:tcPr>
            <w:tcW w:w="919" w:type="dxa"/>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868,1</w:t>
            </w:r>
          </w:p>
        </w:tc>
      </w:tr>
      <w:tr w:rsidR="00145536" w:rsidRPr="00FB6F2B" w:rsidTr="00E07792">
        <w:tc>
          <w:tcPr>
            <w:tcW w:w="1452" w:type="dxa"/>
            <w:tcBorders>
              <w:top w:val="single" w:sz="4"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250 - 499</w:t>
            </w:r>
          </w:p>
        </w:tc>
        <w:tc>
          <w:tcPr>
            <w:tcW w:w="992" w:type="dxa"/>
            <w:tcBorders>
              <w:top w:val="single" w:sz="4" w:space="0" w:color="auto"/>
              <w:left w:val="single" w:sz="12" w:space="0" w:color="auto"/>
              <w:bottom w:val="single" w:sz="4" w:space="0" w:color="auto"/>
              <w:right w:val="nil"/>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10941</w:t>
            </w:r>
          </w:p>
        </w:tc>
        <w:tc>
          <w:tcPr>
            <w:tcW w:w="992" w:type="dxa"/>
            <w:tcBorders>
              <w:top w:val="single" w:sz="4"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9773</w:t>
            </w:r>
          </w:p>
        </w:tc>
        <w:tc>
          <w:tcPr>
            <w:tcW w:w="856" w:type="dxa"/>
            <w:tcBorders>
              <w:top w:val="single" w:sz="4"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10062</w:t>
            </w:r>
          </w:p>
        </w:tc>
        <w:tc>
          <w:tcPr>
            <w:tcW w:w="845" w:type="dxa"/>
            <w:tcBorders>
              <w:top w:val="single" w:sz="4" w:space="0" w:color="auto"/>
              <w:left w:val="single" w:sz="12"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179</w:t>
            </w:r>
          </w:p>
        </w:tc>
        <w:tc>
          <w:tcPr>
            <w:tcW w:w="764" w:type="dxa"/>
            <w:tcBorders>
              <w:top w:val="single" w:sz="4" w:space="0" w:color="auto"/>
              <w:bottom w:val="single" w:sz="4"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150</w:t>
            </w:r>
          </w:p>
        </w:tc>
        <w:tc>
          <w:tcPr>
            <w:tcW w:w="870" w:type="dxa"/>
            <w:tcBorders>
              <w:top w:val="single" w:sz="4" w:space="0" w:color="auto"/>
              <w:bottom w:val="single" w:sz="4"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176</w:t>
            </w:r>
          </w:p>
        </w:tc>
        <w:tc>
          <w:tcPr>
            <w:tcW w:w="992" w:type="dxa"/>
            <w:tcBorders>
              <w:left w:val="single" w:sz="12" w:space="0" w:color="auto"/>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1636,0</w:t>
            </w:r>
          </w:p>
        </w:tc>
        <w:tc>
          <w:tcPr>
            <w:tcW w:w="850" w:type="dxa"/>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1534,8</w:t>
            </w:r>
          </w:p>
        </w:tc>
        <w:tc>
          <w:tcPr>
            <w:tcW w:w="919" w:type="dxa"/>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1749,2</w:t>
            </w:r>
          </w:p>
        </w:tc>
      </w:tr>
      <w:tr w:rsidR="00145536" w:rsidRPr="00FB6F2B" w:rsidTr="00E07792">
        <w:tc>
          <w:tcPr>
            <w:tcW w:w="1452" w:type="dxa"/>
            <w:tcBorders>
              <w:top w:val="single" w:sz="4" w:space="0" w:color="auto"/>
              <w:bottom w:val="single" w:sz="12"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≥500</w:t>
            </w:r>
          </w:p>
        </w:tc>
        <w:tc>
          <w:tcPr>
            <w:tcW w:w="992" w:type="dxa"/>
            <w:tcBorders>
              <w:top w:val="single" w:sz="4" w:space="0" w:color="auto"/>
              <w:left w:val="single" w:sz="12" w:space="0" w:color="auto"/>
              <w:bottom w:val="single" w:sz="4" w:space="0" w:color="auto"/>
              <w:right w:val="nil"/>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8875</w:t>
            </w:r>
          </w:p>
        </w:tc>
        <w:tc>
          <w:tcPr>
            <w:tcW w:w="992" w:type="dxa"/>
            <w:tcBorders>
              <w:top w:val="single" w:sz="4" w:space="0" w:color="auto"/>
              <w:bottom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7584</w:t>
            </w:r>
          </w:p>
        </w:tc>
        <w:tc>
          <w:tcPr>
            <w:tcW w:w="856" w:type="dxa"/>
            <w:tcBorders>
              <w:top w:val="single" w:sz="4" w:space="0" w:color="auto"/>
              <w:bottom w:val="single" w:sz="12"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6728</w:t>
            </w:r>
          </w:p>
        </w:tc>
        <w:tc>
          <w:tcPr>
            <w:tcW w:w="845" w:type="dxa"/>
            <w:tcBorders>
              <w:top w:val="single" w:sz="4" w:space="0" w:color="auto"/>
              <w:left w:val="single" w:sz="12" w:space="0" w:color="auto"/>
              <w:bottom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35</w:t>
            </w:r>
          </w:p>
        </w:tc>
        <w:tc>
          <w:tcPr>
            <w:tcW w:w="764" w:type="dxa"/>
            <w:tcBorders>
              <w:top w:val="single" w:sz="4" w:space="0" w:color="auto"/>
              <w:bottom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44</w:t>
            </w:r>
          </w:p>
        </w:tc>
        <w:tc>
          <w:tcPr>
            <w:tcW w:w="870" w:type="dxa"/>
            <w:tcBorders>
              <w:top w:val="single" w:sz="4" w:space="0" w:color="auto"/>
              <w:bottom w:val="single" w:sz="12" w:space="0" w:color="auto"/>
              <w:right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22</w:t>
            </w:r>
          </w:p>
        </w:tc>
        <w:tc>
          <w:tcPr>
            <w:tcW w:w="992" w:type="dxa"/>
            <w:tcBorders>
              <w:left w:val="single" w:sz="12" w:space="0" w:color="auto"/>
              <w:bottom w:val="single" w:sz="12" w:space="0" w:color="auto"/>
            </w:tcBorders>
            <w:shd w:val="clear" w:color="auto" w:fill="auto"/>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394,4</w:t>
            </w:r>
          </w:p>
        </w:tc>
        <w:tc>
          <w:tcPr>
            <w:tcW w:w="850" w:type="dxa"/>
            <w:tcBorders>
              <w:bottom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580,2</w:t>
            </w:r>
          </w:p>
        </w:tc>
        <w:tc>
          <w:tcPr>
            <w:tcW w:w="919" w:type="dxa"/>
            <w:tcBorders>
              <w:bottom w:val="single" w:sz="12" w:space="0" w:color="auto"/>
            </w:tcBorders>
            <w:shd w:val="clear" w:color="auto" w:fill="auto"/>
            <w:vAlign w:val="center"/>
          </w:tcPr>
          <w:p w:rsidR="00145536" w:rsidRPr="00FB6F2B" w:rsidRDefault="00145536" w:rsidP="00145536">
            <w:pPr>
              <w:spacing w:before="60" w:after="60"/>
              <w:jc w:val="center"/>
              <w:rPr>
                <w:rFonts w:ascii="Arial" w:hAnsi="Arial" w:cs="Arial"/>
                <w:sz w:val="19"/>
                <w:szCs w:val="19"/>
                <w:lang w:val="el-GR"/>
              </w:rPr>
            </w:pPr>
            <w:r w:rsidRPr="00FB6F2B">
              <w:rPr>
                <w:rFonts w:ascii="Arial" w:hAnsi="Arial" w:cs="Arial"/>
                <w:sz w:val="19"/>
                <w:szCs w:val="19"/>
                <w:lang w:val="el-GR"/>
              </w:rPr>
              <w:t>327,0</w:t>
            </w:r>
          </w:p>
        </w:tc>
      </w:tr>
      <w:bookmarkEnd w:id="1"/>
      <w:tr w:rsidR="00145536" w:rsidRPr="00FB6F2B" w:rsidTr="005C0510">
        <w:tc>
          <w:tcPr>
            <w:tcW w:w="1452" w:type="dxa"/>
            <w:tcBorders>
              <w:top w:val="single" w:sz="12" w:space="0" w:color="auto"/>
              <w:bottom w:val="single" w:sz="12" w:space="0" w:color="auto"/>
              <w:right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sz w:val="19"/>
                <w:szCs w:val="19"/>
                <w:lang w:val="el-GR"/>
              </w:rPr>
            </w:pPr>
            <w:r w:rsidRPr="00FB6F2B">
              <w:rPr>
                <w:rFonts w:ascii="Arial" w:hAnsi="Arial" w:cs="Arial"/>
                <w:b/>
                <w:sz w:val="19"/>
                <w:szCs w:val="19"/>
                <w:lang w:val="el-GR"/>
              </w:rPr>
              <w:t>ΣΥΝΟΛΟ / ΜΕΣΟΣ ΟΡΟΣ</w:t>
            </w:r>
          </w:p>
        </w:tc>
        <w:tc>
          <w:tcPr>
            <w:tcW w:w="992" w:type="dxa"/>
            <w:tcBorders>
              <w:top w:val="single" w:sz="4" w:space="0" w:color="auto"/>
              <w:left w:val="single" w:sz="12" w:space="0" w:color="auto"/>
              <w:bottom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sz w:val="19"/>
                <w:szCs w:val="19"/>
                <w:lang w:val="el-GR"/>
              </w:rPr>
            </w:pPr>
            <w:r w:rsidRPr="00FB6F2B">
              <w:rPr>
                <w:rFonts w:ascii="Arial" w:hAnsi="Arial" w:cs="Arial"/>
                <w:b/>
                <w:sz w:val="19"/>
                <w:szCs w:val="19"/>
                <w:lang w:val="el-GR"/>
              </w:rPr>
              <w:t>359616</w:t>
            </w:r>
          </w:p>
        </w:tc>
        <w:tc>
          <w:tcPr>
            <w:tcW w:w="992" w:type="dxa"/>
            <w:tcBorders>
              <w:top w:val="single" w:sz="12" w:space="0" w:color="auto"/>
              <w:bottom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sz w:val="19"/>
                <w:szCs w:val="19"/>
                <w:lang w:val="el-GR"/>
              </w:rPr>
            </w:pPr>
            <w:r w:rsidRPr="00FB6F2B">
              <w:rPr>
                <w:rFonts w:ascii="Arial" w:hAnsi="Arial" w:cs="Arial"/>
                <w:b/>
                <w:sz w:val="19"/>
                <w:szCs w:val="19"/>
                <w:lang w:val="el-GR"/>
              </w:rPr>
              <w:t>347646</w:t>
            </w:r>
          </w:p>
        </w:tc>
        <w:tc>
          <w:tcPr>
            <w:tcW w:w="856" w:type="dxa"/>
            <w:tcBorders>
              <w:top w:val="single" w:sz="12" w:space="0" w:color="auto"/>
              <w:bottom w:val="single" w:sz="12" w:space="0" w:color="auto"/>
              <w:right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sz w:val="19"/>
                <w:szCs w:val="19"/>
                <w:lang w:val="el-GR"/>
              </w:rPr>
            </w:pPr>
            <w:r w:rsidRPr="00FB6F2B">
              <w:rPr>
                <w:rFonts w:ascii="Arial" w:hAnsi="Arial" w:cs="Arial"/>
                <w:b/>
                <w:sz w:val="19"/>
                <w:szCs w:val="19"/>
                <w:lang w:val="el-GR"/>
              </w:rPr>
              <w:t>329557</w:t>
            </w:r>
          </w:p>
        </w:tc>
        <w:tc>
          <w:tcPr>
            <w:tcW w:w="845" w:type="dxa"/>
            <w:tcBorders>
              <w:top w:val="single" w:sz="12" w:space="0" w:color="auto"/>
              <w:left w:val="single" w:sz="12" w:space="0" w:color="auto"/>
              <w:bottom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sz w:val="19"/>
                <w:szCs w:val="19"/>
                <w:lang w:val="el-GR"/>
              </w:rPr>
            </w:pPr>
            <w:r w:rsidRPr="00FB6F2B">
              <w:rPr>
                <w:rFonts w:ascii="Arial" w:hAnsi="Arial" w:cs="Arial"/>
                <w:b/>
                <w:sz w:val="19"/>
                <w:szCs w:val="19"/>
                <w:lang w:val="el-GR"/>
              </w:rPr>
              <w:t>2168</w:t>
            </w:r>
          </w:p>
        </w:tc>
        <w:tc>
          <w:tcPr>
            <w:tcW w:w="764" w:type="dxa"/>
            <w:tcBorders>
              <w:top w:val="single" w:sz="12" w:space="0" w:color="auto"/>
              <w:bottom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sz w:val="19"/>
                <w:szCs w:val="19"/>
                <w:lang w:val="el-GR"/>
              </w:rPr>
            </w:pPr>
            <w:r w:rsidRPr="00FB6F2B">
              <w:rPr>
                <w:rFonts w:ascii="Arial" w:hAnsi="Arial" w:cs="Arial"/>
                <w:b/>
                <w:sz w:val="19"/>
                <w:szCs w:val="19"/>
                <w:lang w:val="el-GR"/>
              </w:rPr>
              <w:t>2156</w:t>
            </w:r>
          </w:p>
        </w:tc>
        <w:tc>
          <w:tcPr>
            <w:tcW w:w="870" w:type="dxa"/>
            <w:tcBorders>
              <w:top w:val="single" w:sz="12" w:space="0" w:color="auto"/>
              <w:bottom w:val="single" w:sz="12" w:space="0" w:color="auto"/>
              <w:right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bCs/>
                <w:sz w:val="19"/>
                <w:szCs w:val="19"/>
                <w:lang w:val="el-GR"/>
              </w:rPr>
            </w:pPr>
            <w:r w:rsidRPr="00FB6F2B">
              <w:rPr>
                <w:rFonts w:ascii="Arial" w:hAnsi="Arial" w:cs="Arial"/>
                <w:b/>
                <w:bCs/>
                <w:sz w:val="19"/>
                <w:szCs w:val="19"/>
                <w:lang w:val="el-GR"/>
              </w:rPr>
              <w:t>2070</w:t>
            </w:r>
          </w:p>
        </w:tc>
        <w:tc>
          <w:tcPr>
            <w:tcW w:w="992" w:type="dxa"/>
            <w:tcBorders>
              <w:top w:val="single" w:sz="12" w:space="0" w:color="auto"/>
              <w:left w:val="single" w:sz="12" w:space="0" w:color="auto"/>
              <w:bottom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sz w:val="19"/>
                <w:szCs w:val="19"/>
                <w:lang w:val="el-GR"/>
              </w:rPr>
            </w:pPr>
            <w:r w:rsidRPr="00FB6F2B">
              <w:rPr>
                <w:rFonts w:ascii="Arial" w:hAnsi="Arial" w:cs="Arial"/>
                <w:b/>
                <w:sz w:val="19"/>
                <w:szCs w:val="19"/>
                <w:lang w:val="el-GR"/>
              </w:rPr>
              <w:t>602,9</w:t>
            </w:r>
          </w:p>
        </w:tc>
        <w:tc>
          <w:tcPr>
            <w:tcW w:w="850" w:type="dxa"/>
            <w:tcBorders>
              <w:top w:val="single" w:sz="12" w:space="0" w:color="auto"/>
              <w:bottom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sz w:val="19"/>
                <w:szCs w:val="19"/>
                <w:lang w:val="el-GR"/>
              </w:rPr>
            </w:pPr>
            <w:r w:rsidRPr="00FB6F2B">
              <w:rPr>
                <w:rFonts w:ascii="Arial" w:hAnsi="Arial" w:cs="Arial"/>
                <w:b/>
                <w:sz w:val="19"/>
                <w:szCs w:val="19"/>
                <w:lang w:val="el-GR"/>
              </w:rPr>
              <w:t>620,2</w:t>
            </w:r>
          </w:p>
        </w:tc>
        <w:tc>
          <w:tcPr>
            <w:tcW w:w="919" w:type="dxa"/>
            <w:tcBorders>
              <w:top w:val="single" w:sz="12" w:space="0" w:color="auto"/>
              <w:bottom w:val="single" w:sz="12" w:space="0" w:color="auto"/>
            </w:tcBorders>
            <w:shd w:val="clear" w:color="auto" w:fill="D9D9D9" w:themeFill="background1" w:themeFillShade="D9"/>
            <w:vAlign w:val="center"/>
          </w:tcPr>
          <w:p w:rsidR="00145536" w:rsidRPr="00FB6F2B" w:rsidRDefault="00145536" w:rsidP="00145536">
            <w:pPr>
              <w:spacing w:before="60" w:after="60"/>
              <w:jc w:val="center"/>
              <w:rPr>
                <w:rFonts w:ascii="Arial" w:hAnsi="Arial" w:cs="Arial"/>
                <w:b/>
                <w:sz w:val="19"/>
                <w:szCs w:val="19"/>
                <w:lang w:val="el-GR"/>
              </w:rPr>
            </w:pPr>
            <w:r w:rsidRPr="00FB6F2B">
              <w:rPr>
                <w:rFonts w:ascii="Arial" w:hAnsi="Arial" w:cs="Arial"/>
                <w:b/>
                <w:sz w:val="19"/>
                <w:szCs w:val="19"/>
                <w:lang w:val="el-GR"/>
              </w:rPr>
              <w:t>628,1</w:t>
            </w:r>
          </w:p>
        </w:tc>
      </w:tr>
    </w:tbl>
    <w:p w:rsidR="006A7C23" w:rsidRPr="00FB6F2B" w:rsidRDefault="006A7C23" w:rsidP="00815D6C">
      <w:pPr>
        <w:jc w:val="both"/>
        <w:rPr>
          <w:rFonts w:ascii="Arial" w:hAnsi="Arial" w:cs="Arial"/>
          <w:lang w:val="el-GR"/>
        </w:rPr>
      </w:pPr>
    </w:p>
    <w:p w:rsidR="00C03973" w:rsidRPr="00FB6F2B" w:rsidRDefault="00554A81" w:rsidP="006A7C23">
      <w:pPr>
        <w:ind w:left="425" w:firstLine="1"/>
        <w:jc w:val="both"/>
        <w:rPr>
          <w:rFonts w:ascii="Arial" w:hAnsi="Arial" w:cs="Arial"/>
          <w:lang w:val="el-GR"/>
        </w:rPr>
      </w:pPr>
      <w:r w:rsidRPr="00FB6F2B">
        <w:rPr>
          <w:rFonts w:ascii="Arial" w:hAnsi="Arial" w:cs="Arial"/>
          <w:lang w:val="el-GR"/>
        </w:rPr>
        <w:t>Σ</w:t>
      </w:r>
      <w:r w:rsidR="00C03973" w:rsidRPr="00FB6F2B">
        <w:rPr>
          <w:rFonts w:ascii="Arial" w:hAnsi="Arial" w:cs="Arial"/>
          <w:lang w:val="el-GR"/>
        </w:rPr>
        <w:t>ύμφωνα με τα στοιχεία του πιο πάνω πίνακα, ο</w:t>
      </w:r>
      <w:r w:rsidR="001761B6" w:rsidRPr="00FB6F2B">
        <w:rPr>
          <w:rFonts w:ascii="Arial" w:hAnsi="Arial" w:cs="Arial"/>
          <w:lang w:val="el-GR"/>
        </w:rPr>
        <w:t>ι</w:t>
      </w:r>
      <w:r w:rsidR="00C03973" w:rsidRPr="00FB6F2B">
        <w:rPr>
          <w:rFonts w:ascii="Arial" w:hAnsi="Arial" w:cs="Arial"/>
          <w:lang w:val="el-GR"/>
        </w:rPr>
        <w:t xml:space="preserve"> ψηλότερο</w:t>
      </w:r>
      <w:r w:rsidR="001761B6" w:rsidRPr="00FB6F2B">
        <w:rPr>
          <w:rFonts w:ascii="Arial" w:hAnsi="Arial" w:cs="Arial"/>
          <w:lang w:val="el-GR"/>
        </w:rPr>
        <w:t>ι</w:t>
      </w:r>
      <w:r w:rsidR="00C03973" w:rsidRPr="00FB6F2B">
        <w:rPr>
          <w:rFonts w:ascii="Arial" w:hAnsi="Arial" w:cs="Arial"/>
          <w:lang w:val="el-GR"/>
        </w:rPr>
        <w:t xml:space="preserve"> Δ</w:t>
      </w:r>
      <w:r w:rsidR="00DE3EFB" w:rsidRPr="00FB6F2B">
        <w:rPr>
          <w:rFonts w:ascii="Arial" w:hAnsi="Arial" w:cs="Arial"/>
          <w:lang w:val="el-GR"/>
        </w:rPr>
        <w:t>.</w:t>
      </w:r>
      <w:r w:rsidR="00C03973" w:rsidRPr="00FB6F2B">
        <w:rPr>
          <w:rFonts w:ascii="Arial" w:hAnsi="Arial" w:cs="Arial"/>
          <w:lang w:val="el-GR"/>
        </w:rPr>
        <w:t>Σ</w:t>
      </w:r>
      <w:r w:rsidR="00DE3EFB" w:rsidRPr="00FB6F2B">
        <w:rPr>
          <w:rFonts w:ascii="Arial" w:hAnsi="Arial" w:cs="Arial"/>
          <w:lang w:val="el-GR"/>
        </w:rPr>
        <w:t>.</w:t>
      </w:r>
      <w:r w:rsidR="00C03973" w:rsidRPr="00FB6F2B">
        <w:rPr>
          <w:rFonts w:ascii="Arial" w:hAnsi="Arial" w:cs="Arial"/>
          <w:lang w:val="el-GR"/>
        </w:rPr>
        <w:t xml:space="preserve"> Ατυχημάτων κατά το έτος 201</w:t>
      </w:r>
      <w:r w:rsidR="00145536" w:rsidRPr="00FB6F2B">
        <w:rPr>
          <w:rFonts w:ascii="Arial" w:hAnsi="Arial" w:cs="Arial"/>
          <w:lang w:val="el-GR"/>
        </w:rPr>
        <w:t>9</w:t>
      </w:r>
      <w:r w:rsidR="00E72093" w:rsidRPr="00FB6F2B">
        <w:rPr>
          <w:rFonts w:ascii="Arial" w:hAnsi="Arial" w:cs="Arial"/>
          <w:lang w:val="el-GR"/>
        </w:rPr>
        <w:t xml:space="preserve">, </w:t>
      </w:r>
      <w:r w:rsidR="00CD0096" w:rsidRPr="00FB6F2B">
        <w:rPr>
          <w:rFonts w:ascii="Arial" w:hAnsi="Arial" w:cs="Arial"/>
          <w:lang w:val="el-GR"/>
        </w:rPr>
        <w:t>παρουσιάστηκ</w:t>
      </w:r>
      <w:r w:rsidR="001761B6" w:rsidRPr="00FB6F2B">
        <w:rPr>
          <w:rFonts w:ascii="Arial" w:hAnsi="Arial" w:cs="Arial"/>
          <w:lang w:val="el-GR"/>
        </w:rPr>
        <w:t>αν</w:t>
      </w:r>
      <w:r w:rsidR="00CA0DBD" w:rsidRPr="00FB6F2B">
        <w:rPr>
          <w:rFonts w:ascii="Arial" w:hAnsi="Arial" w:cs="Arial"/>
          <w:lang w:val="el-GR"/>
        </w:rPr>
        <w:t>, όπως και κατά το 201</w:t>
      </w:r>
      <w:r w:rsidR="00145536" w:rsidRPr="00FB6F2B">
        <w:rPr>
          <w:rFonts w:ascii="Arial" w:hAnsi="Arial" w:cs="Arial"/>
          <w:lang w:val="el-GR"/>
        </w:rPr>
        <w:t>8</w:t>
      </w:r>
      <w:r w:rsidR="00CA0DBD" w:rsidRPr="00FB6F2B">
        <w:rPr>
          <w:rFonts w:ascii="Arial" w:hAnsi="Arial" w:cs="Arial"/>
          <w:lang w:val="el-GR"/>
        </w:rPr>
        <w:t>,</w:t>
      </w:r>
      <w:r w:rsidR="00CD0096" w:rsidRPr="00FB6F2B">
        <w:rPr>
          <w:rFonts w:ascii="Arial" w:hAnsi="Arial" w:cs="Arial"/>
          <w:lang w:val="el-GR"/>
        </w:rPr>
        <w:t xml:space="preserve"> </w:t>
      </w:r>
      <w:r w:rsidR="009568FD" w:rsidRPr="00FB6F2B">
        <w:rPr>
          <w:rFonts w:ascii="Arial" w:hAnsi="Arial" w:cs="Arial"/>
          <w:lang w:val="el-GR"/>
        </w:rPr>
        <w:t xml:space="preserve">κατά σειρά </w:t>
      </w:r>
      <w:r w:rsidR="001761B6" w:rsidRPr="00FB6F2B">
        <w:rPr>
          <w:rFonts w:ascii="Arial" w:hAnsi="Arial" w:cs="Arial"/>
          <w:lang w:val="el-GR"/>
        </w:rPr>
        <w:t>στις κατηγορίες</w:t>
      </w:r>
      <w:r w:rsidR="00C03973" w:rsidRPr="00FB6F2B">
        <w:rPr>
          <w:rFonts w:ascii="Arial" w:hAnsi="Arial" w:cs="Arial"/>
          <w:lang w:val="el-GR"/>
        </w:rPr>
        <w:t xml:space="preserve"> υποστατικ</w:t>
      </w:r>
      <w:r w:rsidR="001761B6" w:rsidRPr="00FB6F2B">
        <w:rPr>
          <w:rFonts w:ascii="Arial" w:hAnsi="Arial" w:cs="Arial"/>
          <w:lang w:val="el-GR"/>
        </w:rPr>
        <w:t xml:space="preserve">ών όπου απασχολούνταν </w:t>
      </w:r>
      <w:r w:rsidR="00440D6D" w:rsidRPr="00FB6F2B">
        <w:rPr>
          <w:rFonts w:ascii="Arial" w:hAnsi="Arial" w:cs="Arial"/>
          <w:lang w:val="el-GR"/>
        </w:rPr>
        <w:t>2</w:t>
      </w:r>
      <w:r w:rsidR="00C03973" w:rsidRPr="00FB6F2B">
        <w:rPr>
          <w:rFonts w:ascii="Arial" w:hAnsi="Arial" w:cs="Arial"/>
          <w:lang w:val="el-GR"/>
        </w:rPr>
        <w:t xml:space="preserve">50 </w:t>
      </w:r>
      <w:r w:rsidR="001761B6" w:rsidRPr="00FB6F2B">
        <w:rPr>
          <w:rFonts w:ascii="Arial" w:hAnsi="Arial" w:cs="Arial"/>
          <w:lang w:val="el-GR"/>
        </w:rPr>
        <w:t xml:space="preserve">– </w:t>
      </w:r>
      <w:r w:rsidR="00440D6D" w:rsidRPr="00FB6F2B">
        <w:rPr>
          <w:rFonts w:ascii="Arial" w:hAnsi="Arial" w:cs="Arial"/>
          <w:lang w:val="el-GR"/>
        </w:rPr>
        <w:t xml:space="preserve">499 και </w:t>
      </w:r>
      <w:r w:rsidR="001761B6" w:rsidRPr="00FB6F2B">
        <w:rPr>
          <w:rFonts w:ascii="Arial" w:hAnsi="Arial" w:cs="Arial"/>
          <w:lang w:val="el-GR"/>
        </w:rPr>
        <w:t xml:space="preserve">50 – </w:t>
      </w:r>
      <w:r w:rsidR="00440D6D" w:rsidRPr="00FB6F2B">
        <w:rPr>
          <w:rFonts w:ascii="Arial" w:hAnsi="Arial" w:cs="Arial"/>
          <w:lang w:val="el-GR"/>
        </w:rPr>
        <w:t>2</w:t>
      </w:r>
      <w:r w:rsidR="001761B6" w:rsidRPr="00FB6F2B">
        <w:rPr>
          <w:rFonts w:ascii="Arial" w:hAnsi="Arial" w:cs="Arial"/>
          <w:lang w:val="el-GR"/>
        </w:rPr>
        <w:t xml:space="preserve">49 </w:t>
      </w:r>
      <w:proofErr w:type="spellStart"/>
      <w:r w:rsidR="006A0229" w:rsidRPr="00FB6F2B">
        <w:rPr>
          <w:rFonts w:ascii="Arial" w:hAnsi="Arial" w:cs="Arial"/>
          <w:lang w:val="el-GR"/>
        </w:rPr>
        <w:t>εργ</w:t>
      </w:r>
      <w:r w:rsidR="00441E17">
        <w:rPr>
          <w:rFonts w:ascii="Arial" w:hAnsi="Arial" w:cs="Arial"/>
          <w:lang w:val="el-GR"/>
        </w:rPr>
        <w:t>οδοτού</w:t>
      </w:r>
      <w:r w:rsidR="006A0229" w:rsidRPr="00FB6F2B">
        <w:rPr>
          <w:rFonts w:ascii="Arial" w:hAnsi="Arial" w:cs="Arial"/>
          <w:lang w:val="el-GR"/>
        </w:rPr>
        <w:t>μενοι</w:t>
      </w:r>
      <w:proofErr w:type="spellEnd"/>
      <w:r w:rsidR="006A0229" w:rsidRPr="00FB6F2B">
        <w:rPr>
          <w:rFonts w:ascii="Arial" w:hAnsi="Arial" w:cs="Arial"/>
          <w:lang w:val="el-GR"/>
        </w:rPr>
        <w:t xml:space="preserve"> </w:t>
      </w:r>
      <w:r w:rsidR="001761B6" w:rsidRPr="00FB6F2B">
        <w:rPr>
          <w:rFonts w:ascii="Arial" w:hAnsi="Arial" w:cs="Arial"/>
          <w:lang w:val="el-GR"/>
        </w:rPr>
        <w:t>(</w:t>
      </w:r>
      <w:r w:rsidR="00145536" w:rsidRPr="00FB6F2B">
        <w:rPr>
          <w:rFonts w:ascii="Arial" w:hAnsi="Arial" w:cs="Arial"/>
          <w:lang w:val="el-GR"/>
        </w:rPr>
        <w:t>1636,0</w:t>
      </w:r>
      <w:r w:rsidR="00AA6DE2" w:rsidRPr="00FB6F2B">
        <w:rPr>
          <w:rFonts w:ascii="Arial" w:hAnsi="Arial" w:cs="Arial"/>
          <w:lang w:val="el-GR"/>
        </w:rPr>
        <w:t xml:space="preserve"> και </w:t>
      </w:r>
      <w:r w:rsidR="00145536" w:rsidRPr="00FB6F2B">
        <w:rPr>
          <w:rFonts w:ascii="Arial" w:hAnsi="Arial" w:cs="Arial"/>
          <w:lang w:val="el-GR"/>
        </w:rPr>
        <w:t xml:space="preserve">1008,5 </w:t>
      </w:r>
      <w:r w:rsidR="00AA6DE2" w:rsidRPr="00FB6F2B">
        <w:rPr>
          <w:rFonts w:ascii="Arial" w:hAnsi="Arial" w:cs="Arial"/>
          <w:lang w:val="el-GR"/>
        </w:rPr>
        <w:t xml:space="preserve">αντίστοιχα) </w:t>
      </w:r>
      <w:r w:rsidR="00C03973" w:rsidRPr="00FB6F2B">
        <w:rPr>
          <w:rFonts w:ascii="Arial" w:hAnsi="Arial" w:cs="Arial"/>
          <w:lang w:val="el-GR"/>
        </w:rPr>
        <w:t xml:space="preserve">σε σχέση με τον μέσο όρο </w:t>
      </w:r>
      <w:r w:rsidR="00AA6DE2" w:rsidRPr="00FB6F2B">
        <w:rPr>
          <w:rFonts w:ascii="Arial" w:hAnsi="Arial" w:cs="Arial"/>
          <w:lang w:val="el-GR"/>
        </w:rPr>
        <w:t>(</w:t>
      </w:r>
      <w:r w:rsidR="00145536" w:rsidRPr="00FB6F2B">
        <w:rPr>
          <w:rFonts w:ascii="Arial" w:hAnsi="Arial" w:cs="Arial"/>
          <w:lang w:val="el-GR"/>
        </w:rPr>
        <w:t>602,9</w:t>
      </w:r>
      <w:r w:rsidR="00C03973" w:rsidRPr="00FB6F2B">
        <w:rPr>
          <w:rFonts w:ascii="Arial" w:hAnsi="Arial" w:cs="Arial"/>
          <w:lang w:val="el-GR"/>
        </w:rPr>
        <w:t>)</w:t>
      </w:r>
      <w:r w:rsidR="00CD0096" w:rsidRPr="00FB6F2B">
        <w:rPr>
          <w:rFonts w:ascii="Arial" w:hAnsi="Arial" w:cs="Arial"/>
          <w:lang w:val="el-GR"/>
        </w:rPr>
        <w:t>.</w:t>
      </w:r>
      <w:r w:rsidR="00AA6DE2" w:rsidRPr="00FB6F2B">
        <w:rPr>
          <w:rFonts w:ascii="Arial" w:hAnsi="Arial" w:cs="Arial"/>
          <w:lang w:val="el-GR"/>
        </w:rPr>
        <w:t xml:space="preserve"> </w:t>
      </w:r>
      <w:r w:rsidR="00CD0096" w:rsidRPr="00FB6F2B">
        <w:rPr>
          <w:rFonts w:ascii="Arial" w:hAnsi="Arial" w:cs="Arial"/>
          <w:lang w:val="el-GR"/>
        </w:rPr>
        <w:t>Α</w:t>
      </w:r>
      <w:r w:rsidR="00C03973" w:rsidRPr="00FB6F2B">
        <w:rPr>
          <w:rFonts w:ascii="Arial" w:hAnsi="Arial" w:cs="Arial"/>
          <w:lang w:val="el-GR"/>
        </w:rPr>
        <w:t>κολουθούν</w:t>
      </w:r>
      <w:r w:rsidR="00AA6DE2" w:rsidRPr="00FB6F2B">
        <w:rPr>
          <w:rFonts w:ascii="Arial" w:hAnsi="Arial" w:cs="Arial"/>
          <w:lang w:val="el-GR"/>
        </w:rPr>
        <w:t xml:space="preserve"> </w:t>
      </w:r>
      <w:r w:rsidR="00CE1B84" w:rsidRPr="00FB6F2B">
        <w:rPr>
          <w:rFonts w:ascii="Arial" w:hAnsi="Arial" w:cs="Arial"/>
          <w:lang w:val="el-GR"/>
        </w:rPr>
        <w:t xml:space="preserve">τα υποστατικά με αριθμό </w:t>
      </w:r>
      <w:proofErr w:type="spellStart"/>
      <w:r w:rsidR="00441E17">
        <w:rPr>
          <w:rFonts w:ascii="Arial" w:hAnsi="Arial" w:cs="Arial"/>
          <w:lang w:val="el-GR"/>
        </w:rPr>
        <w:t>εργοδοτουμένων</w:t>
      </w:r>
      <w:proofErr w:type="spellEnd"/>
      <w:r w:rsidR="006A0229" w:rsidRPr="00FB6F2B">
        <w:rPr>
          <w:rFonts w:ascii="Arial" w:hAnsi="Arial" w:cs="Arial"/>
          <w:lang w:val="el-GR"/>
        </w:rPr>
        <w:t xml:space="preserve"> </w:t>
      </w:r>
      <w:r w:rsidR="00145536" w:rsidRPr="00FB6F2B">
        <w:rPr>
          <w:rFonts w:ascii="Arial" w:hAnsi="Arial" w:cs="Arial"/>
          <w:lang w:val="el-GR"/>
        </w:rPr>
        <w:t xml:space="preserve">10 μέχρι 49 (531,2) </w:t>
      </w:r>
      <w:r w:rsidR="0078095B" w:rsidRPr="00FB6F2B">
        <w:rPr>
          <w:rFonts w:ascii="Arial" w:hAnsi="Arial" w:cs="Arial"/>
          <w:lang w:val="el-GR"/>
        </w:rPr>
        <w:t xml:space="preserve">πέραν των 500 </w:t>
      </w:r>
      <w:proofErr w:type="spellStart"/>
      <w:r w:rsidR="00441E17">
        <w:rPr>
          <w:rFonts w:ascii="Arial" w:hAnsi="Arial" w:cs="Arial"/>
          <w:lang w:val="el-GR"/>
        </w:rPr>
        <w:t>εργοδοτου</w:t>
      </w:r>
      <w:r w:rsidR="0078095B" w:rsidRPr="00FB6F2B">
        <w:rPr>
          <w:rFonts w:ascii="Arial" w:hAnsi="Arial" w:cs="Arial"/>
          <w:lang w:val="el-GR"/>
        </w:rPr>
        <w:t>μένων</w:t>
      </w:r>
      <w:proofErr w:type="spellEnd"/>
      <w:r w:rsidR="0078095B" w:rsidRPr="00FB6F2B">
        <w:rPr>
          <w:rFonts w:ascii="Arial" w:hAnsi="Arial" w:cs="Arial"/>
          <w:lang w:val="el-GR"/>
        </w:rPr>
        <w:t xml:space="preserve"> (394,4) </w:t>
      </w:r>
      <w:r w:rsidR="00AA6DE2" w:rsidRPr="00FB6F2B">
        <w:rPr>
          <w:rFonts w:ascii="Arial" w:hAnsi="Arial" w:cs="Arial"/>
          <w:lang w:val="el-GR"/>
        </w:rPr>
        <w:t xml:space="preserve">και τέλος τα υποστατικά με αριθμό </w:t>
      </w:r>
      <w:proofErr w:type="spellStart"/>
      <w:r w:rsidR="00AA6DE2" w:rsidRPr="00FB6F2B">
        <w:rPr>
          <w:rFonts w:ascii="Arial" w:hAnsi="Arial" w:cs="Arial"/>
          <w:lang w:val="el-GR"/>
        </w:rPr>
        <w:t>εργ</w:t>
      </w:r>
      <w:r w:rsidR="00441E17">
        <w:rPr>
          <w:rFonts w:ascii="Arial" w:hAnsi="Arial" w:cs="Arial"/>
          <w:lang w:val="el-GR"/>
        </w:rPr>
        <w:t>οδοτου</w:t>
      </w:r>
      <w:r w:rsidR="00AA6DE2" w:rsidRPr="00FB6F2B">
        <w:rPr>
          <w:rFonts w:ascii="Arial" w:hAnsi="Arial" w:cs="Arial"/>
          <w:lang w:val="el-GR"/>
        </w:rPr>
        <w:t>μένων</w:t>
      </w:r>
      <w:proofErr w:type="spellEnd"/>
      <w:r w:rsidR="00AA6DE2" w:rsidRPr="00FB6F2B">
        <w:rPr>
          <w:rFonts w:ascii="Arial" w:hAnsi="Arial" w:cs="Arial"/>
          <w:lang w:val="el-GR"/>
        </w:rPr>
        <w:t xml:space="preserve"> </w:t>
      </w:r>
      <w:r w:rsidR="001A2C22" w:rsidRPr="00FB6F2B">
        <w:rPr>
          <w:rFonts w:ascii="Arial" w:hAnsi="Arial" w:cs="Arial"/>
          <w:lang w:val="el-GR"/>
        </w:rPr>
        <w:t xml:space="preserve">1 μέχρι 9 </w:t>
      </w:r>
      <w:r w:rsidR="00AA6DE2" w:rsidRPr="00FB6F2B">
        <w:rPr>
          <w:rFonts w:ascii="Arial" w:hAnsi="Arial" w:cs="Arial"/>
          <w:lang w:val="el-GR"/>
        </w:rPr>
        <w:t>(</w:t>
      </w:r>
      <w:r w:rsidR="00145536" w:rsidRPr="00FB6F2B">
        <w:rPr>
          <w:rFonts w:ascii="Arial" w:hAnsi="Arial" w:cs="Arial"/>
          <w:lang w:val="el-GR"/>
        </w:rPr>
        <w:t>391,0</w:t>
      </w:r>
      <w:r w:rsidR="00A40953" w:rsidRPr="00FB6F2B">
        <w:rPr>
          <w:rFonts w:ascii="Arial" w:hAnsi="Arial" w:cs="Arial"/>
          <w:lang w:val="el-GR"/>
        </w:rPr>
        <w:t xml:space="preserve">).  </w:t>
      </w:r>
      <w:r w:rsidR="00C03973" w:rsidRPr="00FB6F2B">
        <w:rPr>
          <w:rFonts w:ascii="Arial" w:hAnsi="Arial" w:cs="Arial"/>
          <w:lang w:val="el-GR"/>
        </w:rPr>
        <w:t>Συγκρίνοντας τα αποτελέσματα του έτους 201</w:t>
      </w:r>
      <w:r w:rsidR="0078095B" w:rsidRPr="00FB6F2B">
        <w:rPr>
          <w:rFonts w:ascii="Arial" w:hAnsi="Arial" w:cs="Arial"/>
          <w:lang w:val="el-GR"/>
        </w:rPr>
        <w:t>9</w:t>
      </w:r>
      <w:r w:rsidR="00A40953" w:rsidRPr="00FB6F2B">
        <w:rPr>
          <w:rFonts w:ascii="Arial" w:hAnsi="Arial" w:cs="Arial"/>
          <w:lang w:val="el-GR"/>
        </w:rPr>
        <w:t xml:space="preserve"> </w:t>
      </w:r>
      <w:r w:rsidR="00C03973" w:rsidRPr="00FB6F2B">
        <w:rPr>
          <w:rFonts w:ascii="Arial" w:hAnsi="Arial" w:cs="Arial"/>
          <w:lang w:val="el-GR"/>
        </w:rPr>
        <w:t>με αυτά του 201</w:t>
      </w:r>
      <w:r w:rsidR="0078095B" w:rsidRPr="00FB6F2B">
        <w:rPr>
          <w:rFonts w:ascii="Arial" w:hAnsi="Arial" w:cs="Arial"/>
          <w:lang w:val="el-GR"/>
        </w:rPr>
        <w:t>8</w:t>
      </w:r>
      <w:r w:rsidR="00401D84" w:rsidRPr="00FB6F2B">
        <w:rPr>
          <w:rFonts w:ascii="Arial" w:hAnsi="Arial" w:cs="Arial"/>
          <w:lang w:val="el-GR"/>
        </w:rPr>
        <w:t xml:space="preserve">, </w:t>
      </w:r>
      <w:r w:rsidR="00C03973" w:rsidRPr="00441E17">
        <w:rPr>
          <w:rFonts w:ascii="Arial" w:hAnsi="Arial" w:cs="Arial"/>
          <w:b/>
          <w:u w:val="single"/>
          <w:lang w:val="el-GR"/>
        </w:rPr>
        <w:t>π</w:t>
      </w:r>
      <w:r w:rsidR="00C553AB" w:rsidRPr="00441E17">
        <w:rPr>
          <w:rFonts w:ascii="Arial" w:hAnsi="Arial" w:cs="Arial"/>
          <w:b/>
          <w:u w:val="single"/>
          <w:lang w:val="el-GR"/>
        </w:rPr>
        <w:t>αρατηρείται ότι ο Δ</w:t>
      </w:r>
      <w:r w:rsidR="00DE3EFB" w:rsidRPr="00441E17">
        <w:rPr>
          <w:rFonts w:ascii="Arial" w:hAnsi="Arial" w:cs="Arial"/>
          <w:b/>
          <w:u w:val="single"/>
          <w:lang w:val="el-GR"/>
        </w:rPr>
        <w:t>.</w:t>
      </w:r>
      <w:r w:rsidR="00C553AB" w:rsidRPr="00441E17">
        <w:rPr>
          <w:rFonts w:ascii="Arial" w:hAnsi="Arial" w:cs="Arial"/>
          <w:b/>
          <w:u w:val="single"/>
          <w:lang w:val="el-GR"/>
        </w:rPr>
        <w:t>Σ</w:t>
      </w:r>
      <w:r w:rsidR="00DE3EFB" w:rsidRPr="00441E17">
        <w:rPr>
          <w:rFonts w:ascii="Arial" w:hAnsi="Arial" w:cs="Arial"/>
          <w:b/>
          <w:u w:val="single"/>
          <w:lang w:val="el-GR"/>
        </w:rPr>
        <w:t>.</w:t>
      </w:r>
      <w:r w:rsidR="00C553AB" w:rsidRPr="00441E17">
        <w:rPr>
          <w:rFonts w:ascii="Arial" w:hAnsi="Arial" w:cs="Arial"/>
          <w:b/>
          <w:u w:val="single"/>
          <w:lang w:val="el-GR"/>
        </w:rPr>
        <w:t xml:space="preserve"> </w:t>
      </w:r>
      <w:r w:rsidR="006A0229" w:rsidRPr="00441E17">
        <w:rPr>
          <w:rFonts w:ascii="Arial" w:hAnsi="Arial" w:cs="Arial"/>
          <w:b/>
          <w:u w:val="single"/>
          <w:lang w:val="el-GR"/>
        </w:rPr>
        <w:t xml:space="preserve">Ατυχημάτων </w:t>
      </w:r>
      <w:r w:rsidR="00C553AB" w:rsidRPr="00441E17">
        <w:rPr>
          <w:rFonts w:ascii="Arial" w:hAnsi="Arial" w:cs="Arial"/>
          <w:b/>
          <w:u w:val="single"/>
          <w:lang w:val="el-GR"/>
        </w:rPr>
        <w:t xml:space="preserve">παρουσιάζει </w:t>
      </w:r>
      <w:r w:rsidR="00A13570" w:rsidRPr="00441E17">
        <w:rPr>
          <w:rFonts w:ascii="Arial" w:hAnsi="Arial" w:cs="Arial"/>
          <w:b/>
          <w:u w:val="single"/>
          <w:lang w:val="el-GR"/>
        </w:rPr>
        <w:t xml:space="preserve">αύξηση </w:t>
      </w:r>
      <w:r w:rsidR="006A0229" w:rsidRPr="00441E17">
        <w:rPr>
          <w:rFonts w:ascii="Arial" w:hAnsi="Arial" w:cs="Arial"/>
          <w:b/>
          <w:u w:val="single"/>
          <w:lang w:val="el-GR"/>
        </w:rPr>
        <w:t>στην κατηγορία υποστατικώ</w:t>
      </w:r>
      <w:r w:rsidR="00712F88" w:rsidRPr="00441E17">
        <w:rPr>
          <w:rFonts w:ascii="Arial" w:hAnsi="Arial" w:cs="Arial"/>
          <w:b/>
          <w:u w:val="single"/>
          <w:lang w:val="el-GR"/>
        </w:rPr>
        <w:t xml:space="preserve">ν όπου απασχολούνταν </w:t>
      </w:r>
      <w:r w:rsidR="0078095B" w:rsidRPr="00441E17">
        <w:rPr>
          <w:rFonts w:ascii="Arial" w:hAnsi="Arial" w:cs="Arial"/>
          <w:b/>
          <w:u w:val="single"/>
          <w:lang w:val="el-GR"/>
        </w:rPr>
        <w:t xml:space="preserve">250-249 </w:t>
      </w:r>
      <w:proofErr w:type="spellStart"/>
      <w:r w:rsidR="00441E17" w:rsidRPr="00441E17">
        <w:rPr>
          <w:rFonts w:ascii="Arial" w:hAnsi="Arial" w:cs="Arial"/>
          <w:b/>
          <w:u w:val="single"/>
          <w:lang w:val="el-GR"/>
        </w:rPr>
        <w:t>εργοδοτούμενοι</w:t>
      </w:r>
      <w:proofErr w:type="spellEnd"/>
      <w:r w:rsidR="00441E17" w:rsidRPr="00441E17">
        <w:rPr>
          <w:rFonts w:ascii="Arial" w:hAnsi="Arial" w:cs="Arial"/>
          <w:b/>
          <w:u w:val="single"/>
          <w:lang w:val="el-GR"/>
        </w:rPr>
        <w:t xml:space="preserve"> </w:t>
      </w:r>
      <w:r w:rsidR="006A0229" w:rsidRPr="00441E17">
        <w:rPr>
          <w:rFonts w:ascii="Arial" w:hAnsi="Arial" w:cs="Arial"/>
          <w:b/>
          <w:u w:val="single"/>
          <w:lang w:val="el-GR"/>
        </w:rPr>
        <w:t>(</w:t>
      </w:r>
      <w:r w:rsidR="0078095B" w:rsidRPr="00441E17">
        <w:rPr>
          <w:rFonts w:ascii="Arial" w:hAnsi="Arial" w:cs="Arial"/>
          <w:b/>
          <w:u w:val="single"/>
          <w:lang w:val="el-GR"/>
        </w:rPr>
        <w:t>6,2</w:t>
      </w:r>
      <w:r w:rsidR="006A0229" w:rsidRPr="00441E17">
        <w:rPr>
          <w:rFonts w:ascii="Arial" w:hAnsi="Arial" w:cs="Arial"/>
          <w:b/>
          <w:u w:val="single"/>
          <w:lang w:val="el-GR"/>
        </w:rPr>
        <w:t>%)</w:t>
      </w:r>
      <w:r w:rsidR="00BB5E7D" w:rsidRPr="00FB6F2B">
        <w:rPr>
          <w:rFonts w:ascii="Arial" w:hAnsi="Arial" w:cs="Arial"/>
          <w:lang w:val="el-GR"/>
        </w:rPr>
        <w:t>,</w:t>
      </w:r>
      <w:r w:rsidR="006A0229" w:rsidRPr="00FB6F2B">
        <w:rPr>
          <w:rFonts w:ascii="Arial" w:hAnsi="Arial" w:cs="Arial"/>
          <w:lang w:val="el-GR"/>
        </w:rPr>
        <w:t xml:space="preserve"> </w:t>
      </w:r>
      <w:r w:rsidR="0078095B" w:rsidRPr="00FB6F2B">
        <w:rPr>
          <w:rFonts w:ascii="Arial" w:hAnsi="Arial" w:cs="Arial"/>
          <w:lang w:val="el-GR"/>
        </w:rPr>
        <w:t xml:space="preserve">ενώ σε όλες τις υπόλοιπες κατηγορίες παρουσιάζει μείωση ως ακολούθως: </w:t>
      </w:r>
      <w:r w:rsidR="00BB5E7D" w:rsidRPr="00FB6F2B">
        <w:rPr>
          <w:rFonts w:ascii="Arial" w:hAnsi="Arial" w:cs="Arial"/>
          <w:lang w:val="el-GR"/>
        </w:rPr>
        <w:t xml:space="preserve">υποστατικά με αριθμό </w:t>
      </w:r>
      <w:proofErr w:type="spellStart"/>
      <w:r w:rsidR="00BB5E7D" w:rsidRPr="00FB6F2B">
        <w:rPr>
          <w:rFonts w:ascii="Arial" w:hAnsi="Arial" w:cs="Arial"/>
          <w:lang w:val="el-GR"/>
        </w:rPr>
        <w:t>εργ</w:t>
      </w:r>
      <w:r w:rsidR="00441E17">
        <w:rPr>
          <w:rFonts w:ascii="Arial" w:hAnsi="Arial" w:cs="Arial"/>
          <w:lang w:val="el-GR"/>
        </w:rPr>
        <w:t>οδοτου</w:t>
      </w:r>
      <w:r w:rsidR="00BB5E7D" w:rsidRPr="00FB6F2B">
        <w:rPr>
          <w:rFonts w:ascii="Arial" w:hAnsi="Arial" w:cs="Arial"/>
          <w:lang w:val="el-GR"/>
        </w:rPr>
        <w:t>μένων</w:t>
      </w:r>
      <w:proofErr w:type="spellEnd"/>
      <w:r w:rsidR="00BB5E7D" w:rsidRPr="00FB6F2B">
        <w:rPr>
          <w:rFonts w:ascii="Arial" w:hAnsi="Arial" w:cs="Arial"/>
          <w:lang w:val="el-GR"/>
        </w:rPr>
        <w:t xml:space="preserve"> </w:t>
      </w:r>
      <w:r w:rsidR="006B08BE" w:rsidRPr="00FB6F2B">
        <w:rPr>
          <w:rFonts w:ascii="Arial" w:hAnsi="Arial" w:cs="Arial"/>
          <w:lang w:val="el-GR"/>
        </w:rPr>
        <w:t>πέραν των 500 – σημαντικά μεγά</w:t>
      </w:r>
      <w:r w:rsidR="005C0510">
        <w:rPr>
          <w:rFonts w:ascii="Arial" w:hAnsi="Arial" w:cs="Arial"/>
          <w:lang w:val="el-GR"/>
        </w:rPr>
        <w:t xml:space="preserve">λη μείωση της τάξης του 47,1%, </w:t>
      </w:r>
      <w:r w:rsidR="006B08BE" w:rsidRPr="00FB6F2B">
        <w:rPr>
          <w:rFonts w:ascii="Arial" w:hAnsi="Arial" w:cs="Arial"/>
          <w:lang w:val="el-GR"/>
        </w:rPr>
        <w:t xml:space="preserve">1 μέχρι 9 – 6,1%, 10 μέχρι 49 </w:t>
      </w:r>
      <w:r w:rsidR="00BB5E7D" w:rsidRPr="00FB6F2B">
        <w:rPr>
          <w:rFonts w:ascii="Arial" w:hAnsi="Arial" w:cs="Arial"/>
          <w:lang w:val="el-GR"/>
        </w:rPr>
        <w:t xml:space="preserve">- </w:t>
      </w:r>
      <w:r w:rsidR="006B08BE" w:rsidRPr="00FB6F2B">
        <w:rPr>
          <w:rFonts w:ascii="Arial" w:hAnsi="Arial" w:cs="Arial"/>
          <w:lang w:val="el-GR"/>
        </w:rPr>
        <w:t xml:space="preserve">1,9% </w:t>
      </w:r>
      <w:r w:rsidR="006A0229" w:rsidRPr="00FB6F2B">
        <w:rPr>
          <w:rFonts w:ascii="Arial" w:hAnsi="Arial" w:cs="Arial"/>
          <w:lang w:val="el-GR"/>
        </w:rPr>
        <w:t xml:space="preserve">και </w:t>
      </w:r>
      <w:r w:rsidR="00C26971" w:rsidRPr="00FB6F2B">
        <w:rPr>
          <w:rFonts w:ascii="Arial" w:hAnsi="Arial" w:cs="Arial"/>
          <w:lang w:val="el-GR"/>
        </w:rPr>
        <w:t xml:space="preserve">στην κατηγορία </w:t>
      </w:r>
      <w:r w:rsidR="006A0229" w:rsidRPr="00FB6F2B">
        <w:rPr>
          <w:rFonts w:ascii="Arial" w:hAnsi="Arial" w:cs="Arial"/>
          <w:lang w:val="el-GR"/>
        </w:rPr>
        <w:t xml:space="preserve">50 </w:t>
      </w:r>
      <w:r w:rsidR="00BB5E7D" w:rsidRPr="00FB6F2B">
        <w:rPr>
          <w:rFonts w:ascii="Arial" w:hAnsi="Arial" w:cs="Arial"/>
          <w:lang w:val="el-GR"/>
        </w:rPr>
        <w:t>μέχρι</w:t>
      </w:r>
      <w:r w:rsidR="006A0229" w:rsidRPr="00FB6F2B">
        <w:rPr>
          <w:rFonts w:ascii="Arial" w:hAnsi="Arial" w:cs="Arial"/>
          <w:lang w:val="el-GR"/>
        </w:rPr>
        <w:t xml:space="preserve"> 2</w:t>
      </w:r>
      <w:r w:rsidR="001A4EE8" w:rsidRPr="00FB6F2B">
        <w:rPr>
          <w:rFonts w:ascii="Arial" w:hAnsi="Arial" w:cs="Arial"/>
          <w:lang w:val="el-GR"/>
        </w:rPr>
        <w:t>4</w:t>
      </w:r>
      <w:r w:rsidR="006A0229" w:rsidRPr="00FB6F2B">
        <w:rPr>
          <w:rFonts w:ascii="Arial" w:hAnsi="Arial" w:cs="Arial"/>
          <w:lang w:val="el-GR"/>
        </w:rPr>
        <w:t xml:space="preserve">9 </w:t>
      </w:r>
      <w:r w:rsidR="00BB5E7D" w:rsidRPr="00FB6F2B">
        <w:rPr>
          <w:rFonts w:ascii="Arial" w:hAnsi="Arial" w:cs="Arial"/>
          <w:lang w:val="el-GR"/>
        </w:rPr>
        <w:t>1,5%.</w:t>
      </w:r>
    </w:p>
    <w:p w:rsidR="00C03973" w:rsidRPr="00FB6F2B" w:rsidRDefault="00C03973" w:rsidP="00554A81">
      <w:pPr>
        <w:ind w:left="780"/>
        <w:jc w:val="both"/>
        <w:rPr>
          <w:rFonts w:ascii="Arial" w:hAnsi="Arial" w:cs="Arial"/>
          <w:lang w:val="el-GR"/>
        </w:rPr>
      </w:pPr>
    </w:p>
    <w:p w:rsidR="00C03973" w:rsidRPr="00FB6F2B" w:rsidRDefault="0064227F" w:rsidP="00554A81">
      <w:pPr>
        <w:ind w:left="426"/>
        <w:jc w:val="both"/>
        <w:rPr>
          <w:rFonts w:ascii="Arial" w:hAnsi="Arial" w:cs="Arial"/>
          <w:lang w:val="el-GR"/>
        </w:rPr>
      </w:pPr>
      <w:r w:rsidRPr="00FB6F2B">
        <w:rPr>
          <w:rFonts w:ascii="Arial" w:hAnsi="Arial" w:cs="Arial"/>
          <w:lang w:val="el-GR"/>
        </w:rPr>
        <w:t xml:space="preserve">Η μεταβολή του </w:t>
      </w:r>
      <w:r w:rsidR="00C03973" w:rsidRPr="00FB6F2B">
        <w:rPr>
          <w:rFonts w:ascii="Arial" w:hAnsi="Arial" w:cs="Arial"/>
          <w:lang w:val="el-GR"/>
        </w:rPr>
        <w:t>Δ</w:t>
      </w:r>
      <w:r w:rsidR="00DE3EFB" w:rsidRPr="00FB6F2B">
        <w:rPr>
          <w:rFonts w:ascii="Arial" w:hAnsi="Arial" w:cs="Arial"/>
          <w:lang w:val="el-GR"/>
        </w:rPr>
        <w:t>.</w:t>
      </w:r>
      <w:r w:rsidR="00C03973" w:rsidRPr="00FB6F2B">
        <w:rPr>
          <w:rFonts w:ascii="Arial" w:hAnsi="Arial" w:cs="Arial"/>
          <w:lang w:val="el-GR"/>
        </w:rPr>
        <w:t>Σ</w:t>
      </w:r>
      <w:r w:rsidR="00DE3EFB" w:rsidRPr="00FB6F2B">
        <w:rPr>
          <w:rFonts w:ascii="Arial" w:hAnsi="Arial" w:cs="Arial"/>
          <w:lang w:val="el-GR"/>
        </w:rPr>
        <w:t>.</w:t>
      </w:r>
      <w:r w:rsidR="00C03973" w:rsidRPr="00FB6F2B">
        <w:rPr>
          <w:rFonts w:ascii="Arial" w:hAnsi="Arial" w:cs="Arial"/>
          <w:lang w:val="el-GR"/>
        </w:rPr>
        <w:t xml:space="preserve"> </w:t>
      </w:r>
      <w:r w:rsidRPr="00FB6F2B">
        <w:rPr>
          <w:rFonts w:ascii="Arial" w:hAnsi="Arial" w:cs="Arial"/>
          <w:lang w:val="el-GR"/>
        </w:rPr>
        <w:t xml:space="preserve">κατά την </w:t>
      </w:r>
      <w:r w:rsidR="001A4EE8" w:rsidRPr="00FB6F2B">
        <w:rPr>
          <w:rFonts w:ascii="Arial" w:hAnsi="Arial" w:cs="Arial"/>
          <w:lang w:val="el-GR"/>
        </w:rPr>
        <w:t>τριετία</w:t>
      </w:r>
      <w:r w:rsidR="003D22B2" w:rsidRPr="00FB6F2B">
        <w:rPr>
          <w:rFonts w:ascii="Arial" w:hAnsi="Arial" w:cs="Arial"/>
          <w:lang w:val="el-GR"/>
        </w:rPr>
        <w:t xml:space="preserve"> 201</w:t>
      </w:r>
      <w:r w:rsidR="003D5610" w:rsidRPr="00FB6F2B">
        <w:rPr>
          <w:rFonts w:ascii="Arial" w:hAnsi="Arial" w:cs="Arial"/>
          <w:lang w:val="el-GR"/>
        </w:rPr>
        <w:t>7</w:t>
      </w:r>
      <w:r w:rsidRPr="00FB6F2B">
        <w:rPr>
          <w:rFonts w:ascii="Arial" w:hAnsi="Arial" w:cs="Arial"/>
          <w:lang w:val="el-GR"/>
        </w:rPr>
        <w:t xml:space="preserve"> </w:t>
      </w:r>
      <w:r w:rsidR="00A40953" w:rsidRPr="00FB6F2B">
        <w:rPr>
          <w:rFonts w:ascii="Arial" w:hAnsi="Arial" w:cs="Arial"/>
          <w:lang w:val="el-GR"/>
        </w:rPr>
        <w:t>–</w:t>
      </w:r>
      <w:r w:rsidRPr="00FB6F2B">
        <w:rPr>
          <w:rFonts w:ascii="Arial" w:hAnsi="Arial" w:cs="Arial"/>
          <w:lang w:val="el-GR"/>
        </w:rPr>
        <w:t xml:space="preserve"> </w:t>
      </w:r>
      <w:r w:rsidR="00C03973" w:rsidRPr="00FB6F2B">
        <w:rPr>
          <w:rFonts w:ascii="Arial" w:hAnsi="Arial" w:cs="Arial"/>
          <w:lang w:val="el-GR"/>
        </w:rPr>
        <w:t>201</w:t>
      </w:r>
      <w:r w:rsidR="003D5610" w:rsidRPr="00FB6F2B">
        <w:rPr>
          <w:rFonts w:ascii="Arial" w:hAnsi="Arial" w:cs="Arial"/>
          <w:lang w:val="el-GR"/>
        </w:rPr>
        <w:t>9</w:t>
      </w:r>
      <w:r w:rsidR="00A40953" w:rsidRPr="00FB6F2B">
        <w:rPr>
          <w:rFonts w:ascii="Arial" w:hAnsi="Arial" w:cs="Arial"/>
          <w:lang w:val="el-GR"/>
        </w:rPr>
        <w:t xml:space="preserve"> </w:t>
      </w:r>
      <w:r w:rsidRPr="00FB6F2B">
        <w:rPr>
          <w:rFonts w:ascii="Arial" w:hAnsi="Arial" w:cs="Arial"/>
          <w:lang w:val="el-GR"/>
        </w:rPr>
        <w:t>έχει ως εξής</w:t>
      </w:r>
    </w:p>
    <w:p w:rsidR="00C03973" w:rsidRPr="00FB6F2B" w:rsidRDefault="00C03973" w:rsidP="00554A81">
      <w:pPr>
        <w:ind w:left="720"/>
        <w:jc w:val="both"/>
        <w:rPr>
          <w:rFonts w:ascii="Arial" w:hAnsi="Arial" w:cs="Arial"/>
          <w:lang w:val="el-GR"/>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1"/>
        <w:gridCol w:w="4860"/>
      </w:tblGrid>
      <w:tr w:rsidR="00C03973" w:rsidRPr="00FB6F2B" w:rsidTr="003D3F59">
        <w:trPr>
          <w:trHeight w:val="1230"/>
          <w:jc w:val="center"/>
        </w:trPr>
        <w:tc>
          <w:tcPr>
            <w:tcW w:w="4061" w:type="dxa"/>
            <w:shd w:val="clear" w:color="auto" w:fill="C0C0C0"/>
            <w:vAlign w:val="center"/>
          </w:tcPr>
          <w:p w:rsidR="00C03973" w:rsidRPr="00FB6F2B" w:rsidRDefault="00C03973" w:rsidP="00554A81">
            <w:pPr>
              <w:jc w:val="center"/>
              <w:rPr>
                <w:rFonts w:ascii="Arial" w:hAnsi="Arial" w:cs="Arial"/>
                <w:b/>
                <w:lang w:val="el-GR"/>
              </w:rPr>
            </w:pPr>
            <w:r w:rsidRPr="00FB6F2B">
              <w:rPr>
                <w:rFonts w:ascii="Arial" w:hAnsi="Arial" w:cs="Arial"/>
                <w:b/>
                <w:lang w:val="el-GR"/>
              </w:rPr>
              <w:t>Μέγεθος Υποστατικών</w:t>
            </w:r>
          </w:p>
        </w:tc>
        <w:tc>
          <w:tcPr>
            <w:tcW w:w="4860" w:type="dxa"/>
            <w:shd w:val="clear" w:color="auto" w:fill="C0C0C0"/>
            <w:vAlign w:val="center"/>
          </w:tcPr>
          <w:p w:rsidR="00C03973" w:rsidRPr="00FB6F2B" w:rsidRDefault="00C03973" w:rsidP="00554A81">
            <w:pPr>
              <w:jc w:val="center"/>
              <w:rPr>
                <w:rFonts w:ascii="Arial" w:hAnsi="Arial" w:cs="Arial"/>
                <w:b/>
                <w:lang w:val="el-GR"/>
              </w:rPr>
            </w:pPr>
            <w:r w:rsidRPr="00FB6F2B">
              <w:rPr>
                <w:rFonts w:ascii="Arial" w:hAnsi="Arial" w:cs="Arial"/>
                <w:b/>
                <w:lang w:val="el-GR"/>
              </w:rPr>
              <w:t>Αύξηση / Μείωση</w:t>
            </w:r>
          </w:p>
          <w:p w:rsidR="00C03973" w:rsidRPr="00FB6F2B" w:rsidRDefault="00C03973" w:rsidP="003D5610">
            <w:pPr>
              <w:jc w:val="center"/>
              <w:rPr>
                <w:rFonts w:ascii="Arial" w:hAnsi="Arial" w:cs="Arial"/>
                <w:b/>
              </w:rPr>
            </w:pPr>
            <w:r w:rsidRPr="00FB6F2B">
              <w:rPr>
                <w:rFonts w:ascii="Arial" w:hAnsi="Arial" w:cs="Arial"/>
                <w:b/>
                <w:lang w:val="el-GR"/>
              </w:rPr>
              <w:t>Δείκτη Συχνότητας 20</w:t>
            </w:r>
            <w:r w:rsidR="003D22B2" w:rsidRPr="00FB6F2B">
              <w:rPr>
                <w:rFonts w:ascii="Arial" w:hAnsi="Arial" w:cs="Arial"/>
                <w:b/>
              </w:rPr>
              <w:t>1</w:t>
            </w:r>
            <w:r w:rsidR="003D5610" w:rsidRPr="00FB6F2B">
              <w:rPr>
                <w:rFonts w:ascii="Arial" w:hAnsi="Arial" w:cs="Arial"/>
                <w:b/>
              </w:rPr>
              <w:t>7</w:t>
            </w:r>
            <w:r w:rsidRPr="00FB6F2B">
              <w:rPr>
                <w:rFonts w:ascii="Arial" w:hAnsi="Arial" w:cs="Arial"/>
                <w:b/>
                <w:lang w:val="el-GR"/>
              </w:rPr>
              <w:t xml:space="preserve"> -201</w:t>
            </w:r>
            <w:r w:rsidR="003D5610" w:rsidRPr="00FB6F2B">
              <w:rPr>
                <w:rFonts w:ascii="Arial" w:hAnsi="Arial" w:cs="Arial"/>
                <w:b/>
              </w:rPr>
              <w:t>9</w:t>
            </w:r>
          </w:p>
        </w:tc>
      </w:tr>
      <w:tr w:rsidR="00C03973" w:rsidRPr="00FB6F2B" w:rsidTr="003D3F59">
        <w:trPr>
          <w:jc w:val="center"/>
        </w:trPr>
        <w:tc>
          <w:tcPr>
            <w:tcW w:w="4061" w:type="dxa"/>
            <w:vAlign w:val="center"/>
          </w:tcPr>
          <w:p w:rsidR="00C03973" w:rsidRPr="00FB6F2B" w:rsidRDefault="00C03973" w:rsidP="00554A81">
            <w:pPr>
              <w:spacing w:before="120" w:after="120"/>
              <w:jc w:val="center"/>
              <w:rPr>
                <w:rFonts w:ascii="Arial" w:hAnsi="Arial" w:cs="Arial"/>
                <w:lang w:val="el-GR"/>
              </w:rPr>
            </w:pPr>
            <w:r w:rsidRPr="00FB6F2B">
              <w:rPr>
                <w:rFonts w:ascii="Arial" w:hAnsi="Arial" w:cs="Arial"/>
                <w:lang w:val="el-GR"/>
              </w:rPr>
              <w:t>1 - 9</w:t>
            </w:r>
          </w:p>
        </w:tc>
        <w:tc>
          <w:tcPr>
            <w:tcW w:w="4860" w:type="dxa"/>
            <w:shd w:val="clear" w:color="auto" w:fill="auto"/>
          </w:tcPr>
          <w:p w:rsidR="00A40953" w:rsidRPr="00FB6F2B" w:rsidRDefault="00DE3EFB" w:rsidP="003D5610">
            <w:pPr>
              <w:spacing w:before="120" w:after="120"/>
              <w:jc w:val="center"/>
              <w:rPr>
                <w:rFonts w:ascii="Arial" w:hAnsi="Arial" w:cs="Arial"/>
                <w:lang w:val="el-GR"/>
              </w:rPr>
            </w:pPr>
            <w:r w:rsidRPr="00FB6F2B">
              <w:rPr>
                <w:rFonts w:ascii="Arial" w:hAnsi="Arial" w:cs="Arial"/>
                <w:lang w:val="el-GR"/>
              </w:rPr>
              <w:t xml:space="preserve">Μείωση </w:t>
            </w:r>
            <w:r w:rsidR="003D5610" w:rsidRPr="00FB6F2B">
              <w:rPr>
                <w:rFonts w:ascii="Arial" w:hAnsi="Arial" w:cs="Arial"/>
              </w:rPr>
              <w:t>19,4</w:t>
            </w:r>
            <w:r w:rsidR="00A40953" w:rsidRPr="00FB6F2B">
              <w:rPr>
                <w:rFonts w:ascii="Arial" w:hAnsi="Arial" w:cs="Arial"/>
                <w:lang w:val="el-GR"/>
              </w:rPr>
              <w:t>%</w:t>
            </w:r>
          </w:p>
        </w:tc>
      </w:tr>
      <w:tr w:rsidR="00C03973" w:rsidRPr="00FB6F2B" w:rsidTr="003D3F59">
        <w:trPr>
          <w:jc w:val="center"/>
        </w:trPr>
        <w:tc>
          <w:tcPr>
            <w:tcW w:w="4061" w:type="dxa"/>
            <w:vAlign w:val="center"/>
          </w:tcPr>
          <w:p w:rsidR="00C03973" w:rsidRPr="00FB6F2B" w:rsidRDefault="00C03973" w:rsidP="00554A81">
            <w:pPr>
              <w:spacing w:before="120" w:after="120"/>
              <w:jc w:val="center"/>
              <w:rPr>
                <w:rFonts w:ascii="Arial" w:hAnsi="Arial" w:cs="Arial"/>
                <w:lang w:val="el-GR"/>
              </w:rPr>
            </w:pPr>
            <w:r w:rsidRPr="00FB6F2B">
              <w:rPr>
                <w:rFonts w:ascii="Arial" w:hAnsi="Arial" w:cs="Arial"/>
                <w:lang w:val="el-GR"/>
              </w:rPr>
              <w:t>10 - 49</w:t>
            </w:r>
          </w:p>
        </w:tc>
        <w:tc>
          <w:tcPr>
            <w:tcW w:w="4860" w:type="dxa"/>
            <w:shd w:val="clear" w:color="auto" w:fill="auto"/>
          </w:tcPr>
          <w:p w:rsidR="00C03973" w:rsidRPr="00FB6F2B" w:rsidRDefault="003D5610" w:rsidP="003D5610">
            <w:pPr>
              <w:spacing w:before="120" w:after="120"/>
              <w:jc w:val="center"/>
              <w:rPr>
                <w:rFonts w:ascii="Arial" w:hAnsi="Arial" w:cs="Arial"/>
                <w:lang w:val="el-GR"/>
              </w:rPr>
            </w:pPr>
            <w:r w:rsidRPr="00FB6F2B">
              <w:rPr>
                <w:rFonts w:ascii="Arial" w:hAnsi="Arial" w:cs="Arial"/>
                <w:lang w:val="el-GR"/>
              </w:rPr>
              <w:t>Μείωση</w:t>
            </w:r>
            <w:r w:rsidR="00A40953" w:rsidRPr="00FB6F2B">
              <w:rPr>
                <w:rFonts w:ascii="Arial" w:hAnsi="Arial" w:cs="Arial"/>
                <w:lang w:val="el-GR"/>
              </w:rPr>
              <w:t xml:space="preserve"> </w:t>
            </w:r>
            <w:r w:rsidRPr="00FB6F2B">
              <w:rPr>
                <w:rFonts w:ascii="Arial" w:hAnsi="Arial" w:cs="Arial"/>
              </w:rPr>
              <w:t>2,2</w:t>
            </w:r>
            <w:r w:rsidR="00A40953" w:rsidRPr="00FB6F2B">
              <w:rPr>
                <w:rFonts w:ascii="Arial" w:hAnsi="Arial" w:cs="Arial"/>
                <w:lang w:val="el-GR"/>
              </w:rPr>
              <w:t>%</w:t>
            </w:r>
          </w:p>
        </w:tc>
      </w:tr>
      <w:tr w:rsidR="00C03973" w:rsidRPr="00FB6F2B" w:rsidTr="003D3F59">
        <w:trPr>
          <w:jc w:val="center"/>
        </w:trPr>
        <w:tc>
          <w:tcPr>
            <w:tcW w:w="4061" w:type="dxa"/>
            <w:vAlign w:val="center"/>
          </w:tcPr>
          <w:p w:rsidR="00C03973" w:rsidRPr="00FB6F2B" w:rsidRDefault="00C03973" w:rsidP="00554A81">
            <w:pPr>
              <w:spacing w:before="120" w:after="120"/>
              <w:jc w:val="center"/>
              <w:rPr>
                <w:rFonts w:ascii="Arial" w:hAnsi="Arial" w:cs="Arial"/>
                <w:lang w:val="el-GR"/>
              </w:rPr>
            </w:pPr>
            <w:r w:rsidRPr="00FB6F2B">
              <w:rPr>
                <w:rFonts w:ascii="Arial" w:hAnsi="Arial" w:cs="Arial"/>
                <w:lang w:val="el-GR"/>
              </w:rPr>
              <w:t>50 -</w:t>
            </w:r>
            <w:r w:rsidR="00DE3EFB" w:rsidRPr="00FB6F2B">
              <w:rPr>
                <w:rFonts w:ascii="Arial" w:hAnsi="Arial" w:cs="Arial"/>
                <w:lang w:val="el-GR"/>
              </w:rPr>
              <w:t xml:space="preserve"> </w:t>
            </w:r>
            <w:r w:rsidRPr="00FB6F2B">
              <w:rPr>
                <w:rFonts w:ascii="Arial" w:hAnsi="Arial" w:cs="Arial"/>
                <w:lang w:val="el-GR"/>
              </w:rPr>
              <w:t>249</w:t>
            </w:r>
          </w:p>
        </w:tc>
        <w:tc>
          <w:tcPr>
            <w:tcW w:w="4860" w:type="dxa"/>
            <w:shd w:val="clear" w:color="auto" w:fill="auto"/>
          </w:tcPr>
          <w:p w:rsidR="00C03973" w:rsidRPr="00FB6F2B" w:rsidRDefault="00DE3EFB" w:rsidP="003D5610">
            <w:pPr>
              <w:spacing w:before="120" w:after="120"/>
              <w:jc w:val="center"/>
              <w:rPr>
                <w:rFonts w:ascii="Arial" w:hAnsi="Arial" w:cs="Arial"/>
                <w:lang w:val="el-GR"/>
              </w:rPr>
            </w:pPr>
            <w:r w:rsidRPr="00FB6F2B">
              <w:rPr>
                <w:rFonts w:ascii="Arial" w:hAnsi="Arial" w:cs="Arial"/>
                <w:lang w:val="el-GR"/>
              </w:rPr>
              <w:t>Αύξηση</w:t>
            </w:r>
            <w:r w:rsidR="00A40953" w:rsidRPr="00FB6F2B">
              <w:rPr>
                <w:rFonts w:ascii="Arial" w:hAnsi="Arial" w:cs="Arial"/>
                <w:lang w:val="el-GR"/>
              </w:rPr>
              <w:t xml:space="preserve"> </w:t>
            </w:r>
            <w:r w:rsidR="003D5610" w:rsidRPr="00FB6F2B">
              <w:rPr>
                <w:rFonts w:ascii="Arial" w:hAnsi="Arial" w:cs="Arial"/>
                <w:lang w:val="el-GR"/>
              </w:rPr>
              <w:t>16,2</w:t>
            </w:r>
            <w:r w:rsidR="00A40953" w:rsidRPr="00FB6F2B">
              <w:rPr>
                <w:rFonts w:ascii="Arial" w:hAnsi="Arial" w:cs="Arial"/>
                <w:lang w:val="el-GR"/>
              </w:rPr>
              <w:t>%</w:t>
            </w:r>
          </w:p>
        </w:tc>
      </w:tr>
      <w:tr w:rsidR="00C03973" w:rsidRPr="00FB6F2B" w:rsidTr="003D3F59">
        <w:trPr>
          <w:jc w:val="center"/>
        </w:trPr>
        <w:tc>
          <w:tcPr>
            <w:tcW w:w="4061" w:type="dxa"/>
            <w:vAlign w:val="center"/>
          </w:tcPr>
          <w:p w:rsidR="00C03973" w:rsidRPr="00FB6F2B" w:rsidRDefault="00C03973" w:rsidP="00554A81">
            <w:pPr>
              <w:spacing w:before="120" w:after="120"/>
              <w:jc w:val="center"/>
              <w:rPr>
                <w:rFonts w:ascii="Arial" w:hAnsi="Arial" w:cs="Arial"/>
                <w:lang w:val="el-GR"/>
              </w:rPr>
            </w:pPr>
            <w:r w:rsidRPr="00FB6F2B">
              <w:rPr>
                <w:rFonts w:ascii="Arial" w:hAnsi="Arial" w:cs="Arial"/>
                <w:lang w:val="el-GR"/>
              </w:rPr>
              <w:t>250 -</w:t>
            </w:r>
            <w:r w:rsidR="00DE3EFB" w:rsidRPr="00FB6F2B">
              <w:rPr>
                <w:rFonts w:ascii="Arial" w:hAnsi="Arial" w:cs="Arial"/>
                <w:lang w:val="el-GR"/>
              </w:rPr>
              <w:t xml:space="preserve"> </w:t>
            </w:r>
            <w:r w:rsidRPr="00FB6F2B">
              <w:rPr>
                <w:rFonts w:ascii="Arial" w:hAnsi="Arial" w:cs="Arial"/>
                <w:lang w:val="el-GR"/>
              </w:rPr>
              <w:t>499</w:t>
            </w:r>
          </w:p>
        </w:tc>
        <w:tc>
          <w:tcPr>
            <w:tcW w:w="4860" w:type="dxa"/>
            <w:shd w:val="clear" w:color="auto" w:fill="auto"/>
          </w:tcPr>
          <w:p w:rsidR="00C03973" w:rsidRPr="00FB6F2B" w:rsidRDefault="003D5610" w:rsidP="003D5610">
            <w:pPr>
              <w:tabs>
                <w:tab w:val="left" w:pos="2193"/>
                <w:tab w:val="center" w:pos="2682"/>
              </w:tabs>
              <w:spacing w:before="120" w:after="120"/>
              <w:jc w:val="center"/>
              <w:rPr>
                <w:rFonts w:ascii="Arial" w:hAnsi="Arial" w:cs="Arial"/>
                <w:lang w:val="el-GR"/>
              </w:rPr>
            </w:pPr>
            <w:r w:rsidRPr="00FB6F2B">
              <w:rPr>
                <w:rFonts w:ascii="Arial" w:hAnsi="Arial" w:cs="Arial"/>
                <w:lang w:val="el-GR"/>
              </w:rPr>
              <w:t>Μείωση</w:t>
            </w:r>
            <w:r w:rsidR="00A40953" w:rsidRPr="00FB6F2B">
              <w:rPr>
                <w:rFonts w:ascii="Arial" w:hAnsi="Arial" w:cs="Arial"/>
                <w:lang w:val="el-GR"/>
              </w:rPr>
              <w:t xml:space="preserve"> </w:t>
            </w:r>
            <w:r w:rsidRPr="00FB6F2B">
              <w:rPr>
                <w:rFonts w:ascii="Arial" w:hAnsi="Arial" w:cs="Arial"/>
                <w:lang w:val="el-GR"/>
              </w:rPr>
              <w:t>6,5</w:t>
            </w:r>
            <w:r w:rsidR="00A40953" w:rsidRPr="00FB6F2B">
              <w:rPr>
                <w:rFonts w:ascii="Arial" w:hAnsi="Arial" w:cs="Arial"/>
                <w:lang w:val="el-GR"/>
              </w:rPr>
              <w:t>%</w:t>
            </w:r>
          </w:p>
        </w:tc>
      </w:tr>
      <w:tr w:rsidR="00C03973" w:rsidRPr="00FB6F2B" w:rsidTr="003D3F59">
        <w:trPr>
          <w:jc w:val="center"/>
        </w:trPr>
        <w:tc>
          <w:tcPr>
            <w:tcW w:w="4061" w:type="dxa"/>
            <w:vAlign w:val="center"/>
          </w:tcPr>
          <w:p w:rsidR="00C03973" w:rsidRPr="00FB6F2B" w:rsidRDefault="00C03973" w:rsidP="00554A81">
            <w:pPr>
              <w:spacing w:before="120" w:after="120"/>
              <w:jc w:val="center"/>
              <w:rPr>
                <w:rFonts w:ascii="Arial" w:hAnsi="Arial" w:cs="Arial"/>
              </w:rPr>
            </w:pPr>
            <w:r w:rsidRPr="00FB6F2B">
              <w:rPr>
                <w:rFonts w:ascii="Verdana" w:hAnsi="Verdana" w:cs="Arial"/>
                <w:lang w:val="el-GR"/>
              </w:rPr>
              <w:t>≥</w:t>
            </w:r>
            <w:r w:rsidRPr="00FB6F2B">
              <w:rPr>
                <w:rFonts w:ascii="Arial" w:hAnsi="Arial" w:cs="Arial"/>
              </w:rPr>
              <w:t>500</w:t>
            </w:r>
          </w:p>
        </w:tc>
        <w:tc>
          <w:tcPr>
            <w:tcW w:w="4860" w:type="dxa"/>
            <w:shd w:val="clear" w:color="auto" w:fill="auto"/>
          </w:tcPr>
          <w:p w:rsidR="00C03973" w:rsidRPr="00FB6F2B" w:rsidRDefault="001A4EE8" w:rsidP="003D5610">
            <w:pPr>
              <w:spacing w:before="120" w:after="120"/>
              <w:jc w:val="center"/>
              <w:rPr>
                <w:rFonts w:ascii="Arial" w:hAnsi="Arial" w:cs="Arial"/>
                <w:lang w:val="el-GR"/>
              </w:rPr>
            </w:pPr>
            <w:r w:rsidRPr="00FB6F2B">
              <w:rPr>
                <w:rFonts w:ascii="Arial" w:hAnsi="Arial" w:cs="Arial"/>
                <w:lang w:val="el-GR"/>
              </w:rPr>
              <w:t>Αύξηση</w:t>
            </w:r>
            <w:r w:rsidR="00A40953" w:rsidRPr="00FB6F2B">
              <w:rPr>
                <w:rFonts w:ascii="Arial" w:hAnsi="Arial" w:cs="Arial"/>
                <w:lang w:val="el-GR"/>
              </w:rPr>
              <w:t xml:space="preserve"> </w:t>
            </w:r>
            <w:r w:rsidR="003D5610" w:rsidRPr="00FB6F2B">
              <w:rPr>
                <w:rFonts w:ascii="Arial" w:hAnsi="Arial" w:cs="Arial"/>
                <w:lang w:val="el-GR"/>
              </w:rPr>
              <w:t>20,6</w:t>
            </w:r>
            <w:r w:rsidR="00A40953" w:rsidRPr="00FB6F2B">
              <w:rPr>
                <w:rFonts w:ascii="Arial" w:hAnsi="Arial" w:cs="Arial"/>
                <w:lang w:val="el-GR"/>
              </w:rPr>
              <w:t>%</w:t>
            </w:r>
          </w:p>
        </w:tc>
      </w:tr>
      <w:tr w:rsidR="0064227F" w:rsidRPr="00FB6F2B" w:rsidTr="003D3F59">
        <w:trPr>
          <w:jc w:val="center"/>
        </w:trPr>
        <w:tc>
          <w:tcPr>
            <w:tcW w:w="4061" w:type="dxa"/>
            <w:tcBorders>
              <w:bottom w:val="single" w:sz="4" w:space="0" w:color="auto"/>
            </w:tcBorders>
            <w:vAlign w:val="center"/>
          </w:tcPr>
          <w:p w:rsidR="0064227F" w:rsidRPr="00FB6F2B" w:rsidRDefault="0064227F" w:rsidP="00554A81">
            <w:pPr>
              <w:spacing w:before="120" w:after="120"/>
              <w:jc w:val="center"/>
              <w:rPr>
                <w:rFonts w:ascii="Verdana" w:hAnsi="Verdana" w:cs="Arial"/>
                <w:lang w:val="el-GR"/>
              </w:rPr>
            </w:pPr>
            <w:r w:rsidRPr="00FB6F2B">
              <w:rPr>
                <w:rFonts w:ascii="Verdana" w:hAnsi="Verdana" w:cs="Arial"/>
                <w:lang w:val="el-GR"/>
              </w:rPr>
              <w:t>Σύνολο υποστατικών</w:t>
            </w:r>
          </w:p>
        </w:tc>
        <w:tc>
          <w:tcPr>
            <w:tcW w:w="4860" w:type="dxa"/>
            <w:tcBorders>
              <w:bottom w:val="single" w:sz="4" w:space="0" w:color="auto"/>
            </w:tcBorders>
            <w:shd w:val="clear" w:color="auto" w:fill="auto"/>
          </w:tcPr>
          <w:p w:rsidR="0064227F" w:rsidRPr="00FB6F2B" w:rsidRDefault="003D5610" w:rsidP="003D5610">
            <w:pPr>
              <w:spacing w:before="120" w:after="120"/>
              <w:jc w:val="center"/>
              <w:rPr>
                <w:rFonts w:ascii="Arial" w:hAnsi="Arial" w:cs="Arial"/>
                <w:lang w:val="el-GR"/>
              </w:rPr>
            </w:pPr>
            <w:r w:rsidRPr="00FB6F2B">
              <w:rPr>
                <w:rFonts w:ascii="Arial" w:hAnsi="Arial" w:cs="Arial"/>
                <w:lang w:val="el-GR"/>
              </w:rPr>
              <w:t>Μείωση</w:t>
            </w:r>
            <w:r w:rsidR="00A40953" w:rsidRPr="00FB6F2B">
              <w:rPr>
                <w:rFonts w:ascii="Arial" w:hAnsi="Arial" w:cs="Arial"/>
                <w:lang w:val="el-GR"/>
              </w:rPr>
              <w:t xml:space="preserve"> </w:t>
            </w:r>
            <w:r w:rsidRPr="00FB6F2B">
              <w:rPr>
                <w:rFonts w:ascii="Arial" w:hAnsi="Arial" w:cs="Arial"/>
                <w:lang w:val="el-GR"/>
              </w:rPr>
              <w:t>4,0</w:t>
            </w:r>
            <w:r w:rsidR="00A40953" w:rsidRPr="00FB6F2B">
              <w:rPr>
                <w:rFonts w:ascii="Arial" w:hAnsi="Arial" w:cs="Arial"/>
                <w:lang w:val="el-GR"/>
              </w:rPr>
              <w:t>%</w:t>
            </w:r>
          </w:p>
        </w:tc>
      </w:tr>
    </w:tbl>
    <w:p w:rsidR="00C03973" w:rsidRPr="00FB6F2B" w:rsidRDefault="00C03973" w:rsidP="00554A81">
      <w:pPr>
        <w:ind w:left="720"/>
        <w:jc w:val="both"/>
        <w:rPr>
          <w:rFonts w:ascii="Arial" w:hAnsi="Arial" w:cs="Arial"/>
          <w:lang w:val="el-GR"/>
        </w:rPr>
      </w:pPr>
    </w:p>
    <w:p w:rsidR="00E16C15" w:rsidRPr="00FB6F2B" w:rsidRDefault="00C03973" w:rsidP="003D5610">
      <w:pPr>
        <w:ind w:left="426"/>
        <w:jc w:val="both"/>
        <w:rPr>
          <w:rFonts w:ascii="Arial" w:hAnsi="Arial" w:cs="Arial"/>
          <w:lang w:val="el-GR"/>
        </w:rPr>
      </w:pPr>
      <w:r w:rsidRPr="00FB6F2B">
        <w:rPr>
          <w:rFonts w:ascii="Arial" w:hAnsi="Arial" w:cs="Arial"/>
          <w:lang w:val="el-GR"/>
        </w:rPr>
        <w:lastRenderedPageBreak/>
        <w:t xml:space="preserve">Τα στοιχεία του πιο πάνω πίνακα φανερώνουν </w:t>
      </w:r>
      <w:r w:rsidR="00DC59FD" w:rsidRPr="00FB6F2B">
        <w:rPr>
          <w:rFonts w:ascii="Arial" w:hAnsi="Arial" w:cs="Arial"/>
          <w:lang w:val="el-GR"/>
        </w:rPr>
        <w:t>μεγάλη αύξηση του Δ</w:t>
      </w:r>
      <w:r w:rsidR="00DE3EFB" w:rsidRPr="00FB6F2B">
        <w:rPr>
          <w:rFonts w:ascii="Arial" w:hAnsi="Arial" w:cs="Arial"/>
          <w:lang w:val="el-GR"/>
        </w:rPr>
        <w:t>.</w:t>
      </w:r>
      <w:r w:rsidR="00DC59FD" w:rsidRPr="00FB6F2B">
        <w:rPr>
          <w:rFonts w:ascii="Arial" w:hAnsi="Arial" w:cs="Arial"/>
          <w:lang w:val="el-GR"/>
        </w:rPr>
        <w:t>Σ</w:t>
      </w:r>
      <w:r w:rsidR="00DE3EFB" w:rsidRPr="00FB6F2B">
        <w:rPr>
          <w:rFonts w:ascii="Arial" w:hAnsi="Arial" w:cs="Arial"/>
          <w:lang w:val="el-GR"/>
        </w:rPr>
        <w:t xml:space="preserve">. </w:t>
      </w:r>
      <w:r w:rsidR="00E16C15" w:rsidRPr="00FB6F2B">
        <w:rPr>
          <w:rFonts w:ascii="Arial" w:hAnsi="Arial" w:cs="Arial"/>
          <w:lang w:val="el-GR"/>
        </w:rPr>
        <w:t>στα υποστατικά όπου απασχολούνται</w:t>
      </w:r>
      <w:r w:rsidR="00DC59FD" w:rsidRPr="00FB6F2B">
        <w:rPr>
          <w:rFonts w:ascii="Arial" w:hAnsi="Arial" w:cs="Arial"/>
          <w:lang w:val="el-GR"/>
        </w:rPr>
        <w:t xml:space="preserve"> </w:t>
      </w:r>
      <w:r w:rsidR="007A0B22" w:rsidRPr="00FB6F2B">
        <w:rPr>
          <w:rFonts w:ascii="Arial" w:hAnsi="Arial" w:cs="Arial"/>
          <w:lang w:val="el-GR"/>
        </w:rPr>
        <w:t>περισσότεροι από 500 εργοδοτούμενοι (</w:t>
      </w:r>
      <w:r w:rsidR="003D5610" w:rsidRPr="00FB6F2B">
        <w:rPr>
          <w:rFonts w:ascii="Arial" w:hAnsi="Arial" w:cs="Arial"/>
          <w:lang w:val="el-GR"/>
        </w:rPr>
        <w:t>20,6</w:t>
      </w:r>
      <w:r w:rsidR="007A0B22" w:rsidRPr="00FB6F2B">
        <w:rPr>
          <w:rFonts w:ascii="Arial" w:hAnsi="Arial" w:cs="Arial"/>
          <w:lang w:val="el-GR"/>
        </w:rPr>
        <w:t xml:space="preserve">%), αλλά σημειώνεται ότι σε αυτή την κατηγορία υποστατικών συμβαίνει γενικότερα μικρός αριθμός ατυχημάτων (22 κατά </w:t>
      </w:r>
      <w:r w:rsidR="003D5610" w:rsidRPr="00FB6F2B">
        <w:rPr>
          <w:rFonts w:ascii="Arial" w:hAnsi="Arial" w:cs="Arial"/>
          <w:lang w:val="el-GR"/>
        </w:rPr>
        <w:t>το έτος</w:t>
      </w:r>
      <w:r w:rsidR="007A0B22" w:rsidRPr="00FB6F2B">
        <w:rPr>
          <w:rFonts w:ascii="Arial" w:hAnsi="Arial" w:cs="Arial"/>
          <w:lang w:val="el-GR"/>
        </w:rPr>
        <w:t xml:space="preserve"> 2017</w:t>
      </w:r>
      <w:r w:rsidR="003D5610" w:rsidRPr="00FB6F2B">
        <w:rPr>
          <w:rFonts w:ascii="Arial" w:hAnsi="Arial" w:cs="Arial"/>
          <w:lang w:val="el-GR"/>
        </w:rPr>
        <w:t>,</w:t>
      </w:r>
      <w:r w:rsidR="007A0B22" w:rsidRPr="00FB6F2B">
        <w:rPr>
          <w:rFonts w:ascii="Arial" w:hAnsi="Arial" w:cs="Arial"/>
          <w:lang w:val="el-GR"/>
        </w:rPr>
        <w:t xml:space="preserve"> 44 κατά το έτος 2018</w:t>
      </w:r>
      <w:r w:rsidR="003D5610" w:rsidRPr="00FB6F2B">
        <w:rPr>
          <w:rFonts w:ascii="Arial" w:hAnsi="Arial" w:cs="Arial"/>
          <w:lang w:val="el-GR"/>
        </w:rPr>
        <w:t xml:space="preserve"> και 35 κατά το έτος 2019</w:t>
      </w:r>
      <w:r w:rsidR="007A0B22" w:rsidRPr="00FB6F2B">
        <w:rPr>
          <w:rFonts w:ascii="Arial" w:hAnsi="Arial" w:cs="Arial"/>
          <w:lang w:val="el-GR"/>
        </w:rPr>
        <w:t>)</w:t>
      </w:r>
      <w:r w:rsidR="00D805E4" w:rsidRPr="00FB6F2B">
        <w:rPr>
          <w:rFonts w:ascii="Arial" w:hAnsi="Arial" w:cs="Arial"/>
          <w:lang w:val="el-GR"/>
        </w:rPr>
        <w:t>.</w:t>
      </w:r>
      <w:r w:rsidR="003D5610" w:rsidRPr="00FB6F2B">
        <w:rPr>
          <w:rFonts w:ascii="Arial" w:hAnsi="Arial" w:cs="Arial"/>
          <w:lang w:val="el-GR"/>
        </w:rPr>
        <w:t xml:space="preserve"> Επίσης μεγάλη αύξηση του ΔΣ </w:t>
      </w:r>
      <w:r w:rsidR="001D1305" w:rsidRPr="00FB6F2B">
        <w:rPr>
          <w:rFonts w:ascii="Arial" w:hAnsi="Arial" w:cs="Arial"/>
          <w:lang w:val="el-GR"/>
        </w:rPr>
        <w:t xml:space="preserve">(16,2%) </w:t>
      </w:r>
      <w:r w:rsidR="003D5610" w:rsidRPr="00FB6F2B">
        <w:rPr>
          <w:rFonts w:ascii="Arial" w:hAnsi="Arial" w:cs="Arial"/>
          <w:lang w:val="el-GR"/>
        </w:rPr>
        <w:t>παρατηρείται στα υποστατικά όπου απασχολούνται 50-249 εργοδοτούμενοι. Παρατηρείται όμως σημαντική μείωση του ΔΣ</w:t>
      </w:r>
      <w:r w:rsidR="001D1305" w:rsidRPr="00FB6F2B">
        <w:rPr>
          <w:rFonts w:ascii="Arial" w:hAnsi="Arial" w:cs="Arial"/>
          <w:lang w:val="el-GR"/>
        </w:rPr>
        <w:t xml:space="preserve"> (19,4%) </w:t>
      </w:r>
      <w:r w:rsidR="003D5610" w:rsidRPr="00FB6F2B">
        <w:rPr>
          <w:rFonts w:ascii="Arial" w:hAnsi="Arial" w:cs="Arial"/>
          <w:lang w:val="el-GR"/>
        </w:rPr>
        <w:t xml:space="preserve"> στα υποστατικά όπου απασχολούνται </w:t>
      </w:r>
      <w:r w:rsidR="001D1305" w:rsidRPr="00FB6F2B">
        <w:rPr>
          <w:rFonts w:ascii="Arial" w:hAnsi="Arial" w:cs="Arial"/>
          <w:lang w:val="el-GR"/>
        </w:rPr>
        <w:t>1-9</w:t>
      </w:r>
      <w:r w:rsidR="003D5610" w:rsidRPr="00FB6F2B">
        <w:rPr>
          <w:rFonts w:ascii="Arial" w:hAnsi="Arial" w:cs="Arial"/>
          <w:lang w:val="el-GR"/>
        </w:rPr>
        <w:t xml:space="preserve"> εργοδοτούμενοι.</w:t>
      </w:r>
    </w:p>
    <w:p w:rsidR="00EF69B6" w:rsidRPr="00FB6F2B" w:rsidRDefault="00EF69B6" w:rsidP="00554A81">
      <w:pPr>
        <w:ind w:left="540"/>
        <w:jc w:val="both"/>
        <w:rPr>
          <w:rFonts w:ascii="Arial" w:hAnsi="Arial" w:cs="Arial"/>
          <w:lang w:val="el-GR"/>
        </w:rPr>
      </w:pPr>
    </w:p>
    <w:p w:rsidR="00C03973" w:rsidRPr="00FB6F2B" w:rsidRDefault="00C03973" w:rsidP="00554A81">
      <w:pPr>
        <w:pStyle w:val="ListParagraph"/>
        <w:numPr>
          <w:ilvl w:val="0"/>
          <w:numId w:val="1"/>
        </w:numPr>
        <w:tabs>
          <w:tab w:val="clear" w:pos="540"/>
        </w:tabs>
        <w:ind w:left="426" w:hanging="426"/>
        <w:jc w:val="both"/>
        <w:rPr>
          <w:rFonts w:ascii="Arial" w:hAnsi="Arial" w:cs="Arial"/>
          <w:b/>
          <w:u w:val="single"/>
          <w:lang w:val="el-GR"/>
        </w:rPr>
      </w:pPr>
      <w:r w:rsidRPr="00FB6F2B">
        <w:rPr>
          <w:rFonts w:ascii="Arial" w:hAnsi="Arial" w:cs="Arial"/>
          <w:b/>
          <w:u w:val="single"/>
          <w:lang w:val="el-GR"/>
        </w:rPr>
        <w:t>Οικονομική Δραστηριότητα – Αριθμός Ατυχημάτων (Πίνακας 4)</w:t>
      </w:r>
    </w:p>
    <w:p w:rsidR="00C03973" w:rsidRPr="00FB6F2B" w:rsidRDefault="00C03973" w:rsidP="00554A81">
      <w:pPr>
        <w:jc w:val="both"/>
        <w:rPr>
          <w:rFonts w:ascii="Arial" w:hAnsi="Arial" w:cs="Arial"/>
          <w:b/>
          <w:u w:val="single"/>
          <w:lang w:val="el-GR"/>
        </w:rPr>
      </w:pPr>
    </w:p>
    <w:p w:rsidR="00C03973" w:rsidRPr="00FB6F2B" w:rsidRDefault="00C03973" w:rsidP="00554A81">
      <w:pPr>
        <w:ind w:left="426"/>
        <w:jc w:val="both"/>
        <w:rPr>
          <w:rFonts w:ascii="Arial" w:hAnsi="Arial" w:cs="Arial"/>
          <w:lang w:val="el-GR"/>
        </w:rPr>
      </w:pPr>
      <w:r w:rsidRPr="00FB6F2B">
        <w:rPr>
          <w:rFonts w:ascii="Arial" w:hAnsi="Arial" w:cs="Arial"/>
          <w:lang w:val="el-GR"/>
        </w:rPr>
        <w:t xml:space="preserve">Σύμφωνα με τα σχετικά στοιχεία ο </w:t>
      </w:r>
      <w:r w:rsidRPr="00304BD0">
        <w:rPr>
          <w:rFonts w:ascii="Arial" w:hAnsi="Arial" w:cs="Arial"/>
          <w:u w:val="single"/>
          <w:lang w:val="el-GR"/>
        </w:rPr>
        <w:t>μεγαλύτερος αριθμός ατυχημάτων κατά το έτος 201</w:t>
      </w:r>
      <w:r w:rsidR="001E46EE" w:rsidRPr="00304BD0">
        <w:rPr>
          <w:rFonts w:ascii="Arial" w:hAnsi="Arial" w:cs="Arial"/>
          <w:u w:val="single"/>
          <w:lang w:val="el-GR"/>
        </w:rPr>
        <w:t>9</w:t>
      </w:r>
      <w:r w:rsidR="00B302E6" w:rsidRPr="00304BD0">
        <w:rPr>
          <w:rFonts w:ascii="Arial" w:hAnsi="Arial" w:cs="Arial"/>
          <w:u w:val="single"/>
          <w:lang w:val="el-GR"/>
        </w:rPr>
        <w:t>,</w:t>
      </w:r>
      <w:r w:rsidR="00D805E4" w:rsidRPr="00304BD0">
        <w:rPr>
          <w:rFonts w:ascii="Arial" w:hAnsi="Arial" w:cs="Arial"/>
          <w:u w:val="single"/>
          <w:lang w:val="el-GR"/>
        </w:rPr>
        <w:t xml:space="preserve"> όπως και κατά το έτος 201</w:t>
      </w:r>
      <w:r w:rsidR="001E46EE" w:rsidRPr="00304BD0">
        <w:rPr>
          <w:rFonts w:ascii="Arial" w:hAnsi="Arial" w:cs="Arial"/>
          <w:u w:val="single"/>
          <w:lang w:val="el-GR"/>
        </w:rPr>
        <w:t>8</w:t>
      </w:r>
      <w:r w:rsidR="00B302E6" w:rsidRPr="00304BD0">
        <w:rPr>
          <w:rFonts w:ascii="Arial" w:hAnsi="Arial" w:cs="Arial"/>
          <w:u w:val="single"/>
          <w:lang w:val="el-GR"/>
        </w:rPr>
        <w:t>,</w:t>
      </w:r>
      <w:r w:rsidR="00D805E4" w:rsidRPr="00304BD0">
        <w:rPr>
          <w:rFonts w:ascii="Arial" w:hAnsi="Arial" w:cs="Arial"/>
          <w:u w:val="single"/>
          <w:lang w:val="el-GR"/>
        </w:rPr>
        <w:t xml:space="preserve"> </w:t>
      </w:r>
      <w:r w:rsidRPr="00304BD0">
        <w:rPr>
          <w:rFonts w:ascii="Arial" w:hAnsi="Arial" w:cs="Arial"/>
          <w:u w:val="single"/>
          <w:lang w:val="el-GR"/>
        </w:rPr>
        <w:t xml:space="preserve">συνέβηκε στον τομέα </w:t>
      </w:r>
      <w:r w:rsidR="0042399D" w:rsidRPr="00304BD0">
        <w:rPr>
          <w:rFonts w:ascii="Arial" w:hAnsi="Arial" w:cs="Arial"/>
          <w:u w:val="single"/>
          <w:lang w:val="el-GR"/>
        </w:rPr>
        <w:t>Ξενοδοχείων – Εστιατόριων</w:t>
      </w:r>
      <w:r w:rsidR="00D805E4" w:rsidRPr="00304BD0">
        <w:rPr>
          <w:rFonts w:ascii="Arial" w:hAnsi="Arial" w:cs="Arial"/>
          <w:u w:val="single"/>
          <w:lang w:val="el-GR"/>
        </w:rPr>
        <w:t xml:space="preserve"> </w:t>
      </w:r>
      <w:r w:rsidR="00C17723" w:rsidRPr="00304BD0">
        <w:rPr>
          <w:rFonts w:ascii="Arial" w:hAnsi="Arial" w:cs="Arial"/>
          <w:b/>
          <w:u w:val="single"/>
          <w:lang w:val="el-GR"/>
        </w:rPr>
        <w:t>5</w:t>
      </w:r>
      <w:r w:rsidR="001E46EE" w:rsidRPr="00304BD0">
        <w:rPr>
          <w:rFonts w:ascii="Arial" w:hAnsi="Arial" w:cs="Arial"/>
          <w:b/>
          <w:u w:val="single"/>
          <w:lang w:val="el-GR"/>
        </w:rPr>
        <w:t>72</w:t>
      </w:r>
      <w:r w:rsidR="00322C6B" w:rsidRPr="00304BD0">
        <w:rPr>
          <w:rFonts w:ascii="Arial" w:hAnsi="Arial" w:cs="Arial"/>
          <w:u w:val="single"/>
          <w:lang w:val="el-GR"/>
        </w:rPr>
        <w:t>,</w:t>
      </w:r>
      <w:r w:rsidR="00D805E4" w:rsidRPr="00304BD0">
        <w:rPr>
          <w:rFonts w:ascii="Arial" w:hAnsi="Arial" w:cs="Arial"/>
          <w:u w:val="single"/>
          <w:lang w:val="el-GR"/>
        </w:rPr>
        <w:t xml:space="preserve"> </w:t>
      </w:r>
      <w:r w:rsidR="005F71F3" w:rsidRPr="00304BD0">
        <w:rPr>
          <w:rFonts w:ascii="Arial" w:hAnsi="Arial" w:cs="Arial"/>
          <w:u w:val="single"/>
          <w:lang w:val="el-GR"/>
        </w:rPr>
        <w:t>(</w:t>
      </w:r>
      <w:r w:rsidR="00D805E4" w:rsidRPr="00304BD0">
        <w:rPr>
          <w:rFonts w:ascii="Arial" w:hAnsi="Arial" w:cs="Arial"/>
          <w:u w:val="single"/>
          <w:lang w:val="el-GR"/>
        </w:rPr>
        <w:t>2</w:t>
      </w:r>
      <w:r w:rsidR="001E46EE" w:rsidRPr="00304BD0">
        <w:rPr>
          <w:rFonts w:ascii="Arial" w:hAnsi="Arial" w:cs="Arial"/>
          <w:u w:val="single"/>
          <w:lang w:val="el-GR"/>
        </w:rPr>
        <w:t>6</w:t>
      </w:r>
      <w:r w:rsidR="00D805E4" w:rsidRPr="00304BD0">
        <w:rPr>
          <w:rFonts w:ascii="Arial" w:hAnsi="Arial" w:cs="Arial"/>
          <w:u w:val="single"/>
          <w:lang w:val="el-GR"/>
        </w:rPr>
        <w:t>,</w:t>
      </w:r>
      <w:r w:rsidR="001E46EE" w:rsidRPr="00304BD0">
        <w:rPr>
          <w:rFonts w:ascii="Arial" w:hAnsi="Arial" w:cs="Arial"/>
          <w:u w:val="single"/>
          <w:lang w:val="el-GR"/>
        </w:rPr>
        <w:t>4</w:t>
      </w:r>
      <w:r w:rsidR="00D805E4" w:rsidRPr="00304BD0">
        <w:rPr>
          <w:rFonts w:ascii="Arial" w:hAnsi="Arial" w:cs="Arial"/>
          <w:u w:val="single"/>
          <w:lang w:val="el-GR"/>
        </w:rPr>
        <w:t>%</w:t>
      </w:r>
      <w:r w:rsidRPr="00304BD0">
        <w:rPr>
          <w:rFonts w:ascii="Arial" w:hAnsi="Arial" w:cs="Arial"/>
          <w:u w:val="single"/>
          <w:lang w:val="el-GR"/>
        </w:rPr>
        <w:t xml:space="preserve">) </w:t>
      </w:r>
      <w:r w:rsidRPr="00FB6F2B">
        <w:rPr>
          <w:rFonts w:ascii="Arial" w:hAnsi="Arial" w:cs="Arial"/>
          <w:lang w:val="el-GR"/>
        </w:rPr>
        <w:t xml:space="preserve">και ακολουθούν </w:t>
      </w:r>
      <w:r w:rsidR="001908A6" w:rsidRPr="00FB6F2B">
        <w:rPr>
          <w:rFonts w:ascii="Arial" w:hAnsi="Arial" w:cs="Arial"/>
          <w:lang w:val="el-GR"/>
        </w:rPr>
        <w:t xml:space="preserve">ο τομέας της Μεταποίησης </w:t>
      </w:r>
      <w:r w:rsidR="005F71F3" w:rsidRPr="00FB6F2B">
        <w:rPr>
          <w:rFonts w:ascii="Arial" w:hAnsi="Arial" w:cs="Arial"/>
          <w:b/>
          <w:lang w:val="el-GR"/>
        </w:rPr>
        <w:t>3</w:t>
      </w:r>
      <w:r w:rsidR="001E46EE" w:rsidRPr="00FB6F2B">
        <w:rPr>
          <w:rFonts w:ascii="Arial" w:hAnsi="Arial" w:cs="Arial"/>
          <w:b/>
          <w:lang w:val="el-GR"/>
        </w:rPr>
        <w:t>78</w:t>
      </w:r>
      <w:r w:rsidR="005F71F3" w:rsidRPr="00FB6F2B">
        <w:rPr>
          <w:rFonts w:ascii="Arial" w:hAnsi="Arial" w:cs="Arial"/>
          <w:lang w:val="el-GR"/>
        </w:rPr>
        <w:t xml:space="preserve"> </w:t>
      </w:r>
      <w:r w:rsidRPr="00FB6F2B">
        <w:rPr>
          <w:rFonts w:ascii="Arial" w:hAnsi="Arial" w:cs="Arial"/>
          <w:lang w:val="el-GR"/>
        </w:rPr>
        <w:t>(</w:t>
      </w:r>
      <w:r w:rsidR="00FE5DED" w:rsidRPr="00FB6F2B">
        <w:rPr>
          <w:rFonts w:ascii="Arial" w:hAnsi="Arial"/>
          <w:lang w:val="el-GR"/>
        </w:rPr>
        <w:t>1</w:t>
      </w:r>
      <w:r w:rsidR="001E46EE" w:rsidRPr="00FB6F2B">
        <w:rPr>
          <w:rFonts w:ascii="Arial" w:hAnsi="Arial"/>
          <w:lang w:val="el-GR"/>
        </w:rPr>
        <w:t>7</w:t>
      </w:r>
      <w:r w:rsidR="001625EB" w:rsidRPr="00FB6F2B">
        <w:rPr>
          <w:rFonts w:ascii="Arial" w:hAnsi="Arial"/>
          <w:lang w:val="el-GR"/>
        </w:rPr>
        <w:t>,</w:t>
      </w:r>
      <w:r w:rsidR="001E46EE" w:rsidRPr="00FB6F2B">
        <w:rPr>
          <w:rFonts w:ascii="Arial" w:hAnsi="Arial"/>
          <w:lang w:val="el-GR"/>
        </w:rPr>
        <w:t>4</w:t>
      </w:r>
      <w:r w:rsidRPr="00FB6F2B">
        <w:rPr>
          <w:rFonts w:ascii="Arial" w:hAnsi="Arial"/>
          <w:lang w:val="el-GR"/>
        </w:rPr>
        <w:t>%</w:t>
      </w:r>
      <w:r w:rsidRPr="00FB6F2B">
        <w:rPr>
          <w:rFonts w:ascii="Arial" w:hAnsi="Arial" w:cs="Arial"/>
          <w:lang w:val="el-GR"/>
        </w:rPr>
        <w:t>),</w:t>
      </w:r>
      <w:r w:rsidR="004827C9" w:rsidRPr="00FB6F2B">
        <w:rPr>
          <w:rFonts w:ascii="Arial" w:hAnsi="Arial" w:cs="Arial"/>
          <w:lang w:val="el-GR"/>
        </w:rPr>
        <w:t xml:space="preserve"> </w:t>
      </w:r>
      <w:r w:rsidR="00B24A9F" w:rsidRPr="00FB6F2B">
        <w:rPr>
          <w:rFonts w:ascii="Arial" w:hAnsi="Arial" w:cs="Arial"/>
          <w:lang w:val="el-GR"/>
        </w:rPr>
        <w:t xml:space="preserve">οι Κατασκευές </w:t>
      </w:r>
      <w:r w:rsidR="00B24A9F" w:rsidRPr="00FB6F2B">
        <w:rPr>
          <w:rFonts w:ascii="Arial" w:hAnsi="Arial" w:cs="Arial"/>
          <w:b/>
          <w:lang w:val="el-GR"/>
        </w:rPr>
        <w:t>3</w:t>
      </w:r>
      <w:r w:rsidR="001E46EE" w:rsidRPr="00FB6F2B">
        <w:rPr>
          <w:rFonts w:ascii="Arial" w:hAnsi="Arial" w:cs="Arial"/>
          <w:b/>
          <w:lang w:val="el-GR"/>
        </w:rPr>
        <w:t xml:space="preserve">33 </w:t>
      </w:r>
      <w:r w:rsidR="00B24A9F" w:rsidRPr="00FB6F2B">
        <w:rPr>
          <w:rFonts w:ascii="Arial" w:hAnsi="Arial" w:cs="Arial"/>
          <w:lang w:val="el-GR"/>
        </w:rPr>
        <w:t>(1</w:t>
      </w:r>
      <w:r w:rsidR="001E46EE" w:rsidRPr="00FB6F2B">
        <w:rPr>
          <w:rFonts w:ascii="Arial" w:hAnsi="Arial" w:cs="Arial"/>
          <w:lang w:val="el-GR"/>
        </w:rPr>
        <w:t>5</w:t>
      </w:r>
      <w:r w:rsidR="00B24A9F" w:rsidRPr="00FB6F2B">
        <w:rPr>
          <w:rFonts w:ascii="Arial" w:hAnsi="Arial"/>
          <w:lang w:val="el-GR"/>
        </w:rPr>
        <w:t>,4</w:t>
      </w:r>
      <w:r w:rsidR="00B24A9F" w:rsidRPr="00FB6F2B">
        <w:rPr>
          <w:rFonts w:ascii="Arial" w:hAnsi="Arial" w:cs="Arial"/>
          <w:lang w:val="el-GR"/>
        </w:rPr>
        <w:t xml:space="preserve">%) και </w:t>
      </w:r>
      <w:r w:rsidR="004827C9" w:rsidRPr="00FB6F2B">
        <w:rPr>
          <w:rFonts w:ascii="Arial" w:hAnsi="Arial" w:cs="Arial"/>
          <w:lang w:val="el-GR"/>
        </w:rPr>
        <w:t xml:space="preserve">το Χονδρικό </w:t>
      </w:r>
      <w:r w:rsidR="00B24A9F" w:rsidRPr="00FB6F2B">
        <w:rPr>
          <w:rFonts w:ascii="Arial" w:hAnsi="Arial" w:cs="Arial"/>
          <w:lang w:val="el-GR"/>
        </w:rPr>
        <w:t xml:space="preserve">και </w:t>
      </w:r>
      <w:r w:rsidR="004827C9" w:rsidRPr="00FB6F2B">
        <w:rPr>
          <w:rFonts w:ascii="Arial" w:hAnsi="Arial" w:cs="Arial"/>
          <w:lang w:val="el-GR"/>
        </w:rPr>
        <w:t xml:space="preserve">Λιανικό Εμπόριο </w:t>
      </w:r>
      <w:r w:rsidR="001E46EE" w:rsidRPr="00FB6F2B">
        <w:rPr>
          <w:rFonts w:ascii="Arial" w:hAnsi="Arial" w:cs="Arial"/>
          <w:b/>
          <w:lang w:val="el-GR"/>
        </w:rPr>
        <w:t>312</w:t>
      </w:r>
      <w:r w:rsidR="004827C9" w:rsidRPr="00FB6F2B">
        <w:rPr>
          <w:rFonts w:ascii="Arial" w:hAnsi="Arial" w:cs="Arial"/>
          <w:lang w:val="el-GR"/>
        </w:rPr>
        <w:t xml:space="preserve"> </w:t>
      </w:r>
      <w:r w:rsidR="005F71F3" w:rsidRPr="00FB6F2B">
        <w:rPr>
          <w:rFonts w:ascii="Arial" w:hAnsi="Arial" w:cs="Arial"/>
          <w:lang w:val="el-GR"/>
        </w:rPr>
        <w:t>(1</w:t>
      </w:r>
      <w:r w:rsidR="001E46EE" w:rsidRPr="00FB6F2B">
        <w:rPr>
          <w:rFonts w:ascii="Arial" w:hAnsi="Arial" w:cs="Arial"/>
          <w:lang w:val="el-GR"/>
        </w:rPr>
        <w:t>4</w:t>
      </w:r>
      <w:r w:rsidR="005F71F3" w:rsidRPr="00FB6F2B">
        <w:rPr>
          <w:rFonts w:ascii="Arial" w:hAnsi="Arial" w:cs="Arial"/>
          <w:lang w:val="el-GR"/>
        </w:rPr>
        <w:t>,</w:t>
      </w:r>
      <w:r w:rsidR="001E46EE" w:rsidRPr="00FB6F2B">
        <w:rPr>
          <w:rFonts w:ascii="Arial" w:hAnsi="Arial" w:cs="Arial"/>
          <w:lang w:val="el-GR"/>
        </w:rPr>
        <w:t>4</w:t>
      </w:r>
      <w:r w:rsidR="00B24A9F" w:rsidRPr="00FB6F2B">
        <w:rPr>
          <w:rFonts w:ascii="Arial" w:hAnsi="Arial" w:cs="Arial"/>
          <w:lang w:val="el-GR"/>
        </w:rPr>
        <w:t xml:space="preserve">%). </w:t>
      </w:r>
      <w:r w:rsidRPr="00FB6F2B">
        <w:rPr>
          <w:rFonts w:ascii="Arial" w:hAnsi="Arial" w:cs="Arial"/>
          <w:lang w:val="el-GR"/>
        </w:rPr>
        <w:t xml:space="preserve">Σημειώνεται </w:t>
      </w:r>
      <w:r w:rsidR="00E22C2B" w:rsidRPr="00FB6F2B">
        <w:rPr>
          <w:rFonts w:ascii="Arial" w:hAnsi="Arial" w:cs="Arial"/>
          <w:lang w:val="el-GR"/>
        </w:rPr>
        <w:t xml:space="preserve">ιδιαίτερα η </w:t>
      </w:r>
      <w:r w:rsidR="00B43DF1" w:rsidRPr="00FB6F2B">
        <w:rPr>
          <w:rFonts w:ascii="Arial" w:hAnsi="Arial" w:cs="Arial"/>
          <w:lang w:val="el-GR"/>
        </w:rPr>
        <w:t xml:space="preserve">συνεχιζόμενη </w:t>
      </w:r>
      <w:r w:rsidR="008A3F5F" w:rsidRPr="00FB6F2B">
        <w:rPr>
          <w:rFonts w:ascii="Arial" w:hAnsi="Arial" w:cs="Arial"/>
          <w:lang w:val="el-GR"/>
        </w:rPr>
        <w:t>αύξηση</w:t>
      </w:r>
      <w:r w:rsidR="00E22C2B" w:rsidRPr="00FB6F2B">
        <w:rPr>
          <w:rFonts w:ascii="Arial" w:hAnsi="Arial" w:cs="Arial"/>
          <w:lang w:val="el-GR"/>
        </w:rPr>
        <w:t xml:space="preserve"> του ποσοστού των ατυχημάτων στον τομέα των Κατασκευών, </w:t>
      </w:r>
      <w:r w:rsidR="001625EB" w:rsidRPr="00FB6F2B">
        <w:rPr>
          <w:rFonts w:ascii="Arial" w:hAnsi="Arial" w:cs="Arial"/>
          <w:lang w:val="el-GR"/>
        </w:rPr>
        <w:t>σε σχέση</w:t>
      </w:r>
      <w:r w:rsidR="00C86F1F" w:rsidRPr="00FB6F2B">
        <w:rPr>
          <w:rFonts w:ascii="Arial" w:hAnsi="Arial" w:cs="Arial"/>
          <w:lang w:val="el-GR"/>
        </w:rPr>
        <w:t xml:space="preserve"> </w:t>
      </w:r>
      <w:r w:rsidR="001625EB" w:rsidRPr="00FB6F2B">
        <w:rPr>
          <w:rFonts w:ascii="Arial" w:hAnsi="Arial" w:cs="Arial"/>
          <w:lang w:val="el-GR"/>
        </w:rPr>
        <w:t>με τ</w:t>
      </w:r>
      <w:r w:rsidR="00B43DF1" w:rsidRPr="00FB6F2B">
        <w:rPr>
          <w:rFonts w:ascii="Arial" w:hAnsi="Arial" w:cs="Arial"/>
          <w:lang w:val="el-GR"/>
        </w:rPr>
        <w:t>α</w:t>
      </w:r>
      <w:r w:rsidR="001625EB" w:rsidRPr="00FB6F2B">
        <w:rPr>
          <w:rFonts w:ascii="Arial" w:hAnsi="Arial" w:cs="Arial"/>
          <w:lang w:val="el-GR"/>
        </w:rPr>
        <w:t xml:space="preserve"> </w:t>
      </w:r>
      <w:r w:rsidR="00B43DF1" w:rsidRPr="00FB6F2B">
        <w:rPr>
          <w:rFonts w:ascii="Arial" w:hAnsi="Arial" w:cs="Arial"/>
          <w:lang w:val="el-GR"/>
        </w:rPr>
        <w:t xml:space="preserve">δύο </w:t>
      </w:r>
      <w:r w:rsidR="001625EB" w:rsidRPr="00FB6F2B">
        <w:rPr>
          <w:rFonts w:ascii="Arial" w:hAnsi="Arial" w:cs="Arial"/>
          <w:lang w:val="el-GR"/>
        </w:rPr>
        <w:t>προηγούμεν</w:t>
      </w:r>
      <w:r w:rsidR="00B43DF1" w:rsidRPr="00FB6F2B">
        <w:rPr>
          <w:rFonts w:ascii="Arial" w:hAnsi="Arial" w:cs="Arial"/>
          <w:lang w:val="el-GR"/>
        </w:rPr>
        <w:t>α</w:t>
      </w:r>
      <w:r w:rsidR="001625EB" w:rsidRPr="00FB6F2B">
        <w:rPr>
          <w:rFonts w:ascii="Arial" w:hAnsi="Arial" w:cs="Arial"/>
          <w:lang w:val="el-GR"/>
        </w:rPr>
        <w:t xml:space="preserve"> </w:t>
      </w:r>
      <w:r w:rsidR="008A3F5F" w:rsidRPr="00FB6F2B">
        <w:rPr>
          <w:rFonts w:ascii="Arial" w:hAnsi="Arial" w:cs="Arial"/>
          <w:lang w:val="el-GR"/>
        </w:rPr>
        <w:t>έτ</w:t>
      </w:r>
      <w:r w:rsidR="00B43DF1" w:rsidRPr="00FB6F2B">
        <w:rPr>
          <w:rFonts w:ascii="Arial" w:hAnsi="Arial" w:cs="Arial"/>
          <w:lang w:val="el-GR"/>
        </w:rPr>
        <w:t>η</w:t>
      </w:r>
      <w:r w:rsidR="008A3F5F" w:rsidRPr="00FB6F2B">
        <w:rPr>
          <w:rFonts w:ascii="Arial" w:hAnsi="Arial" w:cs="Arial"/>
          <w:lang w:val="el-GR"/>
        </w:rPr>
        <w:t xml:space="preserve"> (</w:t>
      </w:r>
      <w:r w:rsidR="003A5CE3" w:rsidRPr="00FB6F2B">
        <w:rPr>
          <w:rFonts w:ascii="Arial" w:hAnsi="Arial" w:cs="Arial"/>
          <w:lang w:val="el-GR"/>
        </w:rPr>
        <w:t>201</w:t>
      </w:r>
      <w:r w:rsidR="00C44C3C" w:rsidRPr="00FB6F2B">
        <w:rPr>
          <w:rFonts w:ascii="Arial" w:hAnsi="Arial" w:cs="Arial"/>
          <w:lang w:val="el-GR"/>
        </w:rPr>
        <w:t>7</w:t>
      </w:r>
      <w:r w:rsidR="003A5CE3" w:rsidRPr="00FB6F2B">
        <w:rPr>
          <w:rFonts w:ascii="Arial" w:hAnsi="Arial" w:cs="Arial"/>
          <w:lang w:val="el-GR"/>
        </w:rPr>
        <w:t xml:space="preserve">: </w:t>
      </w:r>
      <w:r w:rsidR="00C44C3C" w:rsidRPr="00FB6F2B">
        <w:rPr>
          <w:rFonts w:ascii="Arial" w:hAnsi="Arial" w:cs="Arial"/>
          <w:lang w:val="el-GR"/>
        </w:rPr>
        <w:t>12,2</w:t>
      </w:r>
      <w:r w:rsidR="003A5CE3" w:rsidRPr="00FB6F2B">
        <w:rPr>
          <w:rFonts w:ascii="Arial" w:hAnsi="Arial" w:cs="Arial"/>
          <w:lang w:val="el-GR"/>
        </w:rPr>
        <w:t>%</w:t>
      </w:r>
      <w:r w:rsidR="004F1279" w:rsidRPr="00FB6F2B">
        <w:rPr>
          <w:rFonts w:ascii="Arial" w:hAnsi="Arial" w:cs="Arial"/>
          <w:lang w:val="el-GR"/>
        </w:rPr>
        <w:t xml:space="preserve"> </w:t>
      </w:r>
      <w:r w:rsidR="008A3F5F" w:rsidRPr="00FB6F2B">
        <w:rPr>
          <w:rFonts w:ascii="Arial" w:hAnsi="Arial" w:cs="Arial"/>
          <w:lang w:val="el-GR"/>
        </w:rPr>
        <w:t>- 201</w:t>
      </w:r>
      <w:r w:rsidR="004F1279" w:rsidRPr="00FB6F2B">
        <w:rPr>
          <w:rFonts w:ascii="Arial" w:hAnsi="Arial" w:cs="Arial"/>
          <w:lang w:val="el-GR"/>
        </w:rPr>
        <w:t>8</w:t>
      </w:r>
      <w:r w:rsidR="008A3F5F" w:rsidRPr="00FB6F2B">
        <w:rPr>
          <w:rFonts w:ascii="Arial" w:hAnsi="Arial" w:cs="Arial"/>
          <w:lang w:val="el-GR"/>
        </w:rPr>
        <w:t>: 1</w:t>
      </w:r>
      <w:r w:rsidR="004F1279" w:rsidRPr="00FB6F2B">
        <w:rPr>
          <w:rFonts w:ascii="Arial" w:hAnsi="Arial" w:cs="Arial"/>
          <w:lang w:val="el-GR"/>
        </w:rPr>
        <w:t>4</w:t>
      </w:r>
      <w:r w:rsidR="008A3F5F" w:rsidRPr="00FB6F2B">
        <w:rPr>
          <w:rFonts w:ascii="Arial" w:hAnsi="Arial" w:cs="Arial"/>
          <w:lang w:val="el-GR"/>
        </w:rPr>
        <w:t>,</w:t>
      </w:r>
      <w:r w:rsidR="004F1279" w:rsidRPr="00FB6F2B">
        <w:rPr>
          <w:rFonts w:ascii="Arial" w:hAnsi="Arial" w:cs="Arial"/>
          <w:lang w:val="el-GR"/>
        </w:rPr>
        <w:t>4</w:t>
      </w:r>
      <w:r w:rsidR="008A3F5F" w:rsidRPr="00FB6F2B">
        <w:rPr>
          <w:rFonts w:ascii="Arial" w:hAnsi="Arial" w:cs="Arial"/>
          <w:lang w:val="el-GR"/>
        </w:rPr>
        <w:t>%) σε αντίθεση με τη συνεχ</w:t>
      </w:r>
      <w:r w:rsidR="00B302E6" w:rsidRPr="00FB6F2B">
        <w:rPr>
          <w:rFonts w:ascii="Arial" w:hAnsi="Arial" w:cs="Arial"/>
          <w:lang w:val="el-GR"/>
        </w:rPr>
        <w:t>ή</w:t>
      </w:r>
      <w:r w:rsidR="008A3F5F" w:rsidRPr="00FB6F2B">
        <w:rPr>
          <w:rFonts w:ascii="Arial" w:hAnsi="Arial" w:cs="Arial"/>
          <w:lang w:val="el-GR"/>
        </w:rPr>
        <w:t xml:space="preserve"> </w:t>
      </w:r>
      <w:r w:rsidR="007A0B22" w:rsidRPr="00FB6F2B">
        <w:rPr>
          <w:rFonts w:ascii="Arial" w:hAnsi="Arial" w:cs="Arial"/>
          <w:lang w:val="el-GR"/>
        </w:rPr>
        <w:t>μείωση</w:t>
      </w:r>
      <w:r w:rsidR="008A3F5F" w:rsidRPr="00FB6F2B">
        <w:rPr>
          <w:rFonts w:ascii="Arial" w:hAnsi="Arial" w:cs="Arial"/>
          <w:lang w:val="el-GR"/>
        </w:rPr>
        <w:t xml:space="preserve"> που παρατηρήθηκε κατά την περίοδο 2012 - 2016</w:t>
      </w:r>
      <w:r w:rsidR="0042399D" w:rsidRPr="00FB6F2B">
        <w:rPr>
          <w:rFonts w:ascii="Arial" w:hAnsi="Arial" w:cs="Arial"/>
          <w:lang w:val="el-GR"/>
        </w:rPr>
        <w:t xml:space="preserve"> (2012:</w:t>
      </w:r>
      <w:r w:rsidR="00C86F1F" w:rsidRPr="00FB6F2B">
        <w:rPr>
          <w:rFonts w:ascii="Arial" w:hAnsi="Arial" w:cs="Arial"/>
          <w:lang w:val="el-GR"/>
        </w:rPr>
        <w:t xml:space="preserve"> </w:t>
      </w:r>
      <w:r w:rsidR="0042399D" w:rsidRPr="00FB6F2B">
        <w:rPr>
          <w:rFonts w:ascii="Arial" w:hAnsi="Arial" w:cs="Arial"/>
          <w:lang w:val="el-GR"/>
        </w:rPr>
        <w:t>18,8%</w:t>
      </w:r>
      <w:r w:rsidR="004827C9" w:rsidRPr="00FB6F2B">
        <w:rPr>
          <w:rFonts w:ascii="Arial" w:hAnsi="Arial" w:cs="Arial"/>
          <w:lang w:val="el-GR"/>
        </w:rPr>
        <w:t xml:space="preserve">, 2013: </w:t>
      </w:r>
      <w:r w:rsidR="007350A5" w:rsidRPr="00FB6F2B">
        <w:rPr>
          <w:rFonts w:ascii="Arial" w:hAnsi="Arial" w:cs="Arial"/>
          <w:lang w:val="el-GR"/>
        </w:rPr>
        <w:t>16,3</w:t>
      </w:r>
      <w:r w:rsidR="004827C9" w:rsidRPr="00FB6F2B">
        <w:rPr>
          <w:rFonts w:ascii="Arial" w:hAnsi="Arial" w:cs="Arial"/>
          <w:lang w:val="el-GR"/>
        </w:rPr>
        <w:t>%</w:t>
      </w:r>
      <w:r w:rsidR="004E2237" w:rsidRPr="00FB6F2B">
        <w:rPr>
          <w:rFonts w:ascii="Arial" w:hAnsi="Arial" w:cs="Arial"/>
          <w:lang w:val="el-GR"/>
        </w:rPr>
        <w:t>, 2014: 11,4%</w:t>
      </w:r>
      <w:r w:rsidR="00C86F1F" w:rsidRPr="00FB6F2B">
        <w:rPr>
          <w:rFonts w:ascii="Arial" w:hAnsi="Arial" w:cs="Arial"/>
          <w:lang w:val="el-GR"/>
        </w:rPr>
        <w:t>, 2015: 9,8%</w:t>
      </w:r>
      <w:r w:rsidR="00C17723" w:rsidRPr="00FB6F2B">
        <w:rPr>
          <w:rFonts w:ascii="Arial" w:hAnsi="Arial" w:cs="Arial"/>
          <w:lang w:val="el-GR"/>
        </w:rPr>
        <w:t>, 2016:</w:t>
      </w:r>
      <w:r w:rsidR="008A3F5F" w:rsidRPr="00FB6F2B">
        <w:rPr>
          <w:rFonts w:ascii="Arial" w:hAnsi="Arial" w:cs="Arial"/>
          <w:lang w:val="el-GR"/>
        </w:rPr>
        <w:t xml:space="preserve"> </w:t>
      </w:r>
      <w:r w:rsidR="00C17723" w:rsidRPr="00FB6F2B">
        <w:rPr>
          <w:rFonts w:ascii="Arial" w:hAnsi="Arial" w:cs="Arial"/>
          <w:lang w:val="el-GR"/>
        </w:rPr>
        <w:t>9,0%</w:t>
      </w:r>
      <w:r w:rsidR="004827C9" w:rsidRPr="00FB6F2B">
        <w:rPr>
          <w:rFonts w:ascii="Arial" w:hAnsi="Arial" w:cs="Arial"/>
          <w:lang w:val="el-GR"/>
        </w:rPr>
        <w:t>)</w:t>
      </w:r>
      <w:r w:rsidR="00E16C15" w:rsidRPr="00FB6F2B">
        <w:rPr>
          <w:rFonts w:ascii="Arial" w:hAnsi="Arial" w:cs="Arial"/>
          <w:lang w:val="el-GR"/>
        </w:rPr>
        <w:t>.</w:t>
      </w:r>
    </w:p>
    <w:p w:rsidR="00C03973" w:rsidRPr="00FB6F2B" w:rsidRDefault="00C03973" w:rsidP="00554A81">
      <w:pPr>
        <w:ind w:left="720"/>
        <w:jc w:val="both"/>
        <w:rPr>
          <w:rFonts w:ascii="Arial" w:hAnsi="Arial" w:cs="Arial"/>
          <w:lang w:val="el-GR"/>
        </w:rPr>
      </w:pPr>
    </w:p>
    <w:p w:rsidR="00C03973" w:rsidRPr="00FB6F2B" w:rsidRDefault="00C03973" w:rsidP="00554A81">
      <w:pPr>
        <w:numPr>
          <w:ilvl w:val="0"/>
          <w:numId w:val="1"/>
        </w:numPr>
        <w:tabs>
          <w:tab w:val="clear" w:pos="540"/>
        </w:tabs>
        <w:ind w:left="426" w:hanging="426"/>
        <w:jc w:val="both"/>
        <w:rPr>
          <w:rFonts w:ascii="Arial" w:hAnsi="Arial" w:cs="Arial"/>
          <w:b/>
          <w:u w:val="single"/>
          <w:lang w:val="el-GR"/>
        </w:rPr>
      </w:pPr>
      <w:r w:rsidRPr="00FB6F2B">
        <w:rPr>
          <w:rFonts w:ascii="Arial" w:hAnsi="Arial" w:cs="Arial"/>
          <w:b/>
          <w:u w:val="single"/>
          <w:lang w:val="el-GR"/>
        </w:rPr>
        <w:t>Οικονομική Δραστηριότητα – Δείκτης Συχνότητας (Πίνακας 5)</w:t>
      </w:r>
    </w:p>
    <w:p w:rsidR="00C03973" w:rsidRPr="00FB6F2B" w:rsidRDefault="00C03973" w:rsidP="00554A81">
      <w:pPr>
        <w:jc w:val="both"/>
        <w:rPr>
          <w:rFonts w:ascii="Arial" w:hAnsi="Arial" w:cs="Arial"/>
          <w:b/>
          <w:u w:val="single"/>
          <w:lang w:val="el-GR"/>
        </w:rPr>
      </w:pPr>
    </w:p>
    <w:p w:rsidR="00C03973" w:rsidRPr="00FB6F2B" w:rsidRDefault="00C03973" w:rsidP="00554A81">
      <w:pPr>
        <w:ind w:left="426"/>
        <w:jc w:val="both"/>
        <w:rPr>
          <w:rFonts w:ascii="Arial" w:hAnsi="Arial" w:cs="Arial"/>
          <w:lang w:val="el-GR"/>
        </w:rPr>
      </w:pPr>
      <w:r w:rsidRPr="00FB6F2B">
        <w:rPr>
          <w:rFonts w:ascii="Arial" w:hAnsi="Arial" w:cs="Arial"/>
          <w:lang w:val="el-GR"/>
        </w:rPr>
        <w:t>Σε ότι αφορά το Δ</w:t>
      </w:r>
      <w:r w:rsidR="004B676A" w:rsidRPr="00FB6F2B">
        <w:rPr>
          <w:rFonts w:ascii="Arial" w:hAnsi="Arial" w:cs="Arial"/>
          <w:lang w:val="el-GR"/>
        </w:rPr>
        <w:t>.Σ.</w:t>
      </w:r>
      <w:r w:rsidRPr="00FB6F2B">
        <w:rPr>
          <w:rFonts w:ascii="Arial" w:hAnsi="Arial" w:cs="Arial"/>
          <w:lang w:val="el-GR"/>
        </w:rPr>
        <w:t xml:space="preserve"> Ατυχημάτων, </w:t>
      </w:r>
      <w:r w:rsidRPr="00304BD0">
        <w:rPr>
          <w:rFonts w:ascii="Arial" w:hAnsi="Arial" w:cs="Arial"/>
          <w:u w:val="single"/>
          <w:lang w:val="el-GR"/>
        </w:rPr>
        <w:t xml:space="preserve">ο ψηλότερος </w:t>
      </w:r>
      <w:r w:rsidR="00C44C3C" w:rsidRPr="00304BD0">
        <w:rPr>
          <w:rFonts w:ascii="Arial" w:hAnsi="Arial" w:cs="Arial"/>
          <w:u w:val="single"/>
          <w:lang w:val="el-GR"/>
        </w:rPr>
        <w:t>Δ</w:t>
      </w:r>
      <w:r w:rsidRPr="00304BD0">
        <w:rPr>
          <w:rFonts w:ascii="Arial" w:hAnsi="Arial" w:cs="Arial"/>
          <w:u w:val="single"/>
          <w:lang w:val="el-GR"/>
        </w:rPr>
        <w:t>είκτης</w:t>
      </w:r>
      <w:r w:rsidR="0013373D" w:rsidRPr="00304BD0">
        <w:rPr>
          <w:rFonts w:ascii="Arial" w:hAnsi="Arial" w:cs="Arial"/>
          <w:u w:val="single"/>
          <w:lang w:val="el-GR"/>
        </w:rPr>
        <w:t>, όπως και κατά το 201</w:t>
      </w:r>
      <w:r w:rsidR="00E44827" w:rsidRPr="00304BD0">
        <w:rPr>
          <w:rFonts w:ascii="Arial" w:hAnsi="Arial" w:cs="Arial"/>
          <w:u w:val="single"/>
          <w:lang w:val="el-GR"/>
        </w:rPr>
        <w:t>8</w:t>
      </w:r>
      <w:r w:rsidR="0013373D" w:rsidRPr="00304BD0">
        <w:rPr>
          <w:rFonts w:ascii="Arial" w:hAnsi="Arial" w:cs="Arial"/>
          <w:u w:val="single"/>
          <w:lang w:val="el-GR"/>
        </w:rPr>
        <w:t>,</w:t>
      </w:r>
      <w:r w:rsidRPr="00304BD0">
        <w:rPr>
          <w:rFonts w:ascii="Arial" w:hAnsi="Arial" w:cs="Arial"/>
          <w:u w:val="single"/>
          <w:lang w:val="el-GR"/>
        </w:rPr>
        <w:t xml:space="preserve"> </w:t>
      </w:r>
      <w:r w:rsidRPr="00E46CBC">
        <w:rPr>
          <w:rFonts w:ascii="Arial" w:hAnsi="Arial" w:cs="Arial"/>
          <w:lang w:val="el-GR"/>
        </w:rPr>
        <w:t xml:space="preserve">παρουσιάζεται στον </w:t>
      </w:r>
      <w:r w:rsidRPr="00304BD0">
        <w:rPr>
          <w:rFonts w:ascii="Arial" w:hAnsi="Arial" w:cs="Arial"/>
          <w:u w:val="single"/>
          <w:lang w:val="el-GR"/>
        </w:rPr>
        <w:t>Τομέα</w:t>
      </w:r>
      <w:r w:rsidR="00B6565E" w:rsidRPr="00304BD0">
        <w:rPr>
          <w:rFonts w:ascii="Arial" w:hAnsi="Arial" w:cs="Arial"/>
          <w:u w:val="single"/>
          <w:lang w:val="el-GR"/>
        </w:rPr>
        <w:t xml:space="preserve"> των</w:t>
      </w:r>
      <w:r w:rsidRPr="00304BD0">
        <w:rPr>
          <w:rFonts w:ascii="Arial" w:hAnsi="Arial" w:cs="Arial"/>
          <w:u w:val="single"/>
          <w:lang w:val="el-GR"/>
        </w:rPr>
        <w:t xml:space="preserve"> </w:t>
      </w:r>
      <w:r w:rsidR="00B6565E" w:rsidRPr="00304BD0">
        <w:rPr>
          <w:rFonts w:ascii="Arial" w:hAnsi="Arial" w:cs="Arial"/>
          <w:u w:val="single"/>
          <w:lang w:val="el-GR"/>
        </w:rPr>
        <w:t xml:space="preserve">Ξενοδοχείων – Εστιατορίων </w:t>
      </w:r>
      <w:r w:rsidR="00B6565E" w:rsidRPr="00304BD0">
        <w:rPr>
          <w:rFonts w:ascii="Arial" w:hAnsi="Arial" w:cs="Arial"/>
          <w:b/>
          <w:u w:val="single"/>
          <w:lang w:val="el-GR"/>
        </w:rPr>
        <w:t>(</w:t>
      </w:r>
      <w:r w:rsidR="00E44827" w:rsidRPr="00304BD0">
        <w:rPr>
          <w:rFonts w:ascii="Arial" w:hAnsi="Arial" w:cs="Arial"/>
          <w:b/>
          <w:u w:val="single"/>
          <w:lang w:val="el-GR"/>
        </w:rPr>
        <w:t>1665,07</w:t>
      </w:r>
      <w:r w:rsidR="00B6565E" w:rsidRPr="00304BD0">
        <w:rPr>
          <w:rFonts w:ascii="Arial" w:hAnsi="Arial" w:cs="Arial"/>
          <w:b/>
          <w:u w:val="single"/>
          <w:lang w:val="el-GR"/>
        </w:rPr>
        <w:t>)</w:t>
      </w:r>
      <w:r w:rsidR="00B6565E" w:rsidRPr="00FB6F2B">
        <w:rPr>
          <w:rFonts w:ascii="Arial" w:hAnsi="Arial" w:cs="Arial"/>
          <w:lang w:val="el-GR"/>
        </w:rPr>
        <w:t xml:space="preserve">, και ακολουθούν οι τομείς </w:t>
      </w:r>
      <w:r w:rsidR="00E44827" w:rsidRPr="00FB6F2B">
        <w:rPr>
          <w:rFonts w:ascii="Arial" w:hAnsi="Arial" w:cs="Arial"/>
          <w:lang w:val="el-GR"/>
        </w:rPr>
        <w:t xml:space="preserve">της Παροχής Νερού </w:t>
      </w:r>
      <w:r w:rsidR="00E44827" w:rsidRPr="00FB6F2B">
        <w:rPr>
          <w:rFonts w:ascii="Arial" w:hAnsi="Arial" w:cs="Arial"/>
          <w:b/>
          <w:lang w:val="el-GR"/>
        </w:rPr>
        <w:t>(1397,89)</w:t>
      </w:r>
      <w:r w:rsidR="00E44827" w:rsidRPr="00FB6F2B">
        <w:rPr>
          <w:rFonts w:ascii="Arial" w:hAnsi="Arial" w:cs="Arial"/>
          <w:lang w:val="el-GR"/>
        </w:rPr>
        <w:t xml:space="preserve">, της Μεταποίησης </w:t>
      </w:r>
      <w:r w:rsidR="00E44827" w:rsidRPr="00FB6F2B">
        <w:rPr>
          <w:rFonts w:ascii="Arial" w:hAnsi="Arial" w:cs="Arial"/>
          <w:b/>
          <w:lang w:val="el-GR"/>
        </w:rPr>
        <w:t xml:space="preserve">(1377,70), </w:t>
      </w:r>
      <w:r w:rsidR="00E44827" w:rsidRPr="00FB6F2B">
        <w:rPr>
          <w:rFonts w:ascii="Arial" w:hAnsi="Arial" w:cs="Arial"/>
          <w:lang w:val="el-GR"/>
        </w:rPr>
        <w:t xml:space="preserve">της Μεταφοράς και Αποθήκευσης </w:t>
      </w:r>
      <w:r w:rsidR="00E44827" w:rsidRPr="00FB6F2B">
        <w:rPr>
          <w:rFonts w:ascii="Arial" w:hAnsi="Arial" w:cs="Arial"/>
          <w:b/>
          <w:lang w:val="el-GR"/>
        </w:rPr>
        <w:t>(984,54)</w:t>
      </w:r>
      <w:r w:rsidR="00E44827" w:rsidRPr="00FB6F2B">
        <w:rPr>
          <w:rFonts w:ascii="Arial" w:hAnsi="Arial" w:cs="Arial"/>
          <w:lang w:val="el-GR"/>
        </w:rPr>
        <w:t xml:space="preserve"> και </w:t>
      </w:r>
      <w:r w:rsidR="00B04507" w:rsidRPr="00FB6F2B">
        <w:rPr>
          <w:rFonts w:ascii="Arial" w:hAnsi="Arial" w:cs="Arial"/>
          <w:lang w:val="el-GR"/>
        </w:rPr>
        <w:t>των</w:t>
      </w:r>
      <w:r w:rsidR="00E44827" w:rsidRPr="00FB6F2B">
        <w:rPr>
          <w:rFonts w:ascii="Arial" w:hAnsi="Arial" w:cs="Arial"/>
          <w:lang w:val="el-GR"/>
        </w:rPr>
        <w:t xml:space="preserve"> Κατασκευών</w:t>
      </w:r>
      <w:r w:rsidR="00B04507" w:rsidRPr="00FB6F2B">
        <w:rPr>
          <w:rFonts w:ascii="Arial" w:hAnsi="Arial" w:cs="Arial"/>
          <w:lang w:val="el-GR"/>
        </w:rPr>
        <w:t xml:space="preserve"> </w:t>
      </w:r>
      <w:r w:rsidR="00B04507" w:rsidRPr="00FB6F2B">
        <w:rPr>
          <w:rFonts w:ascii="Arial" w:hAnsi="Arial" w:cs="Arial"/>
          <w:b/>
          <w:lang w:val="el-GR"/>
        </w:rPr>
        <w:t>(</w:t>
      </w:r>
      <w:r w:rsidR="00E44827" w:rsidRPr="00FB6F2B">
        <w:rPr>
          <w:rFonts w:ascii="Arial" w:hAnsi="Arial" w:cs="Arial"/>
          <w:b/>
          <w:lang w:val="el-GR"/>
        </w:rPr>
        <w:t>959,93</w:t>
      </w:r>
      <w:r w:rsidR="00B04507" w:rsidRPr="00FB6F2B">
        <w:rPr>
          <w:rFonts w:ascii="Arial" w:hAnsi="Arial" w:cs="Arial"/>
          <w:b/>
          <w:lang w:val="el-GR"/>
        </w:rPr>
        <w:t>)</w:t>
      </w:r>
      <w:r w:rsidR="00E44827" w:rsidRPr="00FB6F2B">
        <w:rPr>
          <w:rFonts w:ascii="Arial" w:hAnsi="Arial" w:cs="Arial"/>
          <w:b/>
          <w:lang w:val="el-GR"/>
        </w:rPr>
        <w:t>.</w:t>
      </w:r>
      <w:r w:rsidR="00B04507" w:rsidRPr="00FB6F2B">
        <w:rPr>
          <w:rFonts w:ascii="Arial" w:hAnsi="Arial" w:cs="Arial"/>
          <w:lang w:val="el-GR"/>
        </w:rPr>
        <w:t xml:space="preserve"> </w:t>
      </w:r>
    </w:p>
    <w:p w:rsidR="00C03973" w:rsidRPr="00FB6F2B" w:rsidRDefault="00C03973" w:rsidP="00554A81">
      <w:pPr>
        <w:ind w:left="720"/>
        <w:jc w:val="both"/>
        <w:rPr>
          <w:rFonts w:ascii="Arial" w:hAnsi="Arial" w:cs="Arial"/>
          <w:lang w:val="el-GR"/>
        </w:rPr>
      </w:pPr>
    </w:p>
    <w:p w:rsidR="00D27B46" w:rsidRPr="00FB6F2B" w:rsidRDefault="00D27B46" w:rsidP="00554A81">
      <w:pPr>
        <w:ind w:left="426"/>
        <w:jc w:val="both"/>
        <w:rPr>
          <w:rFonts w:ascii="Arial" w:hAnsi="Arial" w:cs="Arial"/>
          <w:lang w:val="el-GR"/>
        </w:rPr>
      </w:pPr>
      <w:r w:rsidRPr="00304BD0">
        <w:rPr>
          <w:rFonts w:ascii="Arial" w:hAnsi="Arial" w:cs="Arial"/>
          <w:u w:val="single"/>
          <w:lang w:val="el-GR"/>
        </w:rPr>
        <w:t xml:space="preserve">Σε </w:t>
      </w:r>
      <w:r w:rsidR="00B04507" w:rsidRPr="00304BD0">
        <w:rPr>
          <w:rFonts w:ascii="Arial" w:hAnsi="Arial" w:cs="Arial"/>
          <w:u w:val="single"/>
          <w:lang w:val="el-GR"/>
        </w:rPr>
        <w:t>σύγκριση</w:t>
      </w:r>
      <w:r w:rsidRPr="00304BD0">
        <w:rPr>
          <w:rFonts w:ascii="Arial" w:hAnsi="Arial" w:cs="Arial"/>
          <w:u w:val="single"/>
          <w:lang w:val="el-GR"/>
        </w:rPr>
        <w:t xml:space="preserve"> με το έτος 201</w:t>
      </w:r>
      <w:r w:rsidR="00C44C3C" w:rsidRPr="00304BD0">
        <w:rPr>
          <w:rFonts w:ascii="Arial" w:hAnsi="Arial" w:cs="Arial"/>
          <w:u w:val="single"/>
          <w:lang w:val="el-GR"/>
        </w:rPr>
        <w:t>8</w:t>
      </w:r>
      <w:r w:rsidR="004E2237" w:rsidRPr="00304BD0">
        <w:rPr>
          <w:rFonts w:ascii="Arial" w:hAnsi="Arial" w:cs="Arial"/>
          <w:u w:val="single"/>
          <w:lang w:val="el-GR"/>
        </w:rPr>
        <w:t>, κατά το έτος 201</w:t>
      </w:r>
      <w:r w:rsidR="00C44C3C" w:rsidRPr="00304BD0">
        <w:rPr>
          <w:rFonts w:ascii="Arial" w:hAnsi="Arial" w:cs="Arial"/>
          <w:u w:val="single"/>
          <w:lang w:val="el-GR"/>
        </w:rPr>
        <w:t>9</w:t>
      </w:r>
      <w:r w:rsidR="001865A0" w:rsidRPr="00304BD0">
        <w:rPr>
          <w:rFonts w:ascii="Arial" w:hAnsi="Arial" w:cs="Arial"/>
          <w:u w:val="single"/>
          <w:lang w:val="el-GR"/>
        </w:rPr>
        <w:t xml:space="preserve"> παρατηρήθηκε </w:t>
      </w:r>
      <w:r w:rsidR="00B45F90" w:rsidRPr="00304BD0">
        <w:rPr>
          <w:rFonts w:ascii="Arial" w:hAnsi="Arial" w:cs="Arial"/>
          <w:u w:val="single"/>
          <w:lang w:val="el-GR"/>
        </w:rPr>
        <w:t>μικρή μείωση</w:t>
      </w:r>
      <w:r w:rsidR="00430B54" w:rsidRPr="00304BD0">
        <w:rPr>
          <w:rFonts w:ascii="Arial" w:hAnsi="Arial" w:cs="Arial"/>
          <w:u w:val="single"/>
          <w:lang w:val="el-GR"/>
        </w:rPr>
        <w:t xml:space="preserve"> </w:t>
      </w:r>
      <w:r w:rsidRPr="00304BD0">
        <w:rPr>
          <w:rFonts w:ascii="Arial" w:hAnsi="Arial" w:cs="Arial"/>
          <w:u w:val="single"/>
          <w:lang w:val="el-GR"/>
        </w:rPr>
        <w:t xml:space="preserve">του μέσου όρου του </w:t>
      </w:r>
      <w:r w:rsidR="004B676A" w:rsidRPr="00304BD0">
        <w:rPr>
          <w:rFonts w:ascii="Arial" w:hAnsi="Arial" w:cs="Arial"/>
          <w:u w:val="single"/>
          <w:lang w:val="el-GR"/>
        </w:rPr>
        <w:t xml:space="preserve">Δ.Σ. </w:t>
      </w:r>
      <w:r w:rsidRPr="00304BD0">
        <w:rPr>
          <w:rFonts w:ascii="Arial" w:hAnsi="Arial" w:cs="Arial"/>
          <w:u w:val="single"/>
          <w:lang w:val="el-GR"/>
        </w:rPr>
        <w:t xml:space="preserve">κατά </w:t>
      </w:r>
      <w:r w:rsidR="00C44C3C" w:rsidRPr="00304BD0">
        <w:rPr>
          <w:rFonts w:ascii="Arial" w:hAnsi="Arial" w:cs="Arial"/>
          <w:u w:val="single"/>
          <w:lang w:val="el-GR"/>
        </w:rPr>
        <w:t>2.78</w:t>
      </w:r>
      <w:r w:rsidRPr="00304BD0">
        <w:rPr>
          <w:rFonts w:ascii="Arial" w:hAnsi="Arial" w:cs="Arial"/>
          <w:u w:val="single"/>
          <w:lang w:val="el-GR"/>
        </w:rPr>
        <w:t>%</w:t>
      </w:r>
      <w:r w:rsidR="00D769E1" w:rsidRPr="00304BD0">
        <w:rPr>
          <w:rFonts w:ascii="Arial" w:hAnsi="Arial" w:cs="Arial"/>
          <w:u w:val="single"/>
          <w:lang w:val="el-GR"/>
        </w:rPr>
        <w:t>,</w:t>
      </w:r>
      <w:r w:rsidR="00D769E1" w:rsidRPr="00FB6F2B">
        <w:rPr>
          <w:rFonts w:ascii="Arial" w:hAnsi="Arial" w:cs="Arial"/>
          <w:lang w:val="el-GR"/>
        </w:rPr>
        <w:t xml:space="preserve"> </w:t>
      </w:r>
      <w:r w:rsidR="00C44C3C" w:rsidRPr="00FB6F2B">
        <w:rPr>
          <w:rFonts w:ascii="Arial" w:hAnsi="Arial" w:cs="Arial"/>
          <w:lang w:val="el-GR"/>
        </w:rPr>
        <w:t xml:space="preserve">σε συνέχεια της μικρής μείωσης, της τάξης του 1,26%, που παρατηρήθηκε κατά το έτος 2018 σε σύγκριση με το 201,7 </w:t>
      </w:r>
      <w:r w:rsidR="00D769E1" w:rsidRPr="00FB6F2B">
        <w:rPr>
          <w:rFonts w:ascii="Arial" w:hAnsi="Arial" w:cs="Arial"/>
          <w:lang w:val="el-GR"/>
        </w:rPr>
        <w:t>α</w:t>
      </w:r>
      <w:r w:rsidR="00B45F90" w:rsidRPr="00FB6F2B">
        <w:rPr>
          <w:rFonts w:ascii="Arial" w:hAnsi="Arial" w:cs="Arial"/>
          <w:lang w:val="el-GR"/>
        </w:rPr>
        <w:t>νατρέποντας την συνεχή αύξηση που παρατηρείτο κατά την περίοδο 2013 – 2017, με εξαίρεση το έτος 2015</w:t>
      </w:r>
      <w:r w:rsidR="006B250E" w:rsidRPr="00FB6F2B">
        <w:rPr>
          <w:rFonts w:ascii="Arial" w:hAnsi="Arial" w:cs="Arial"/>
          <w:lang w:val="el-GR"/>
        </w:rPr>
        <w:t xml:space="preserve">. </w:t>
      </w:r>
    </w:p>
    <w:p w:rsidR="00C03973" w:rsidRPr="00FB6F2B" w:rsidRDefault="00C03973" w:rsidP="00554A81">
      <w:pPr>
        <w:ind w:left="720"/>
        <w:jc w:val="both"/>
        <w:rPr>
          <w:rFonts w:ascii="Arial" w:hAnsi="Arial" w:cs="Arial"/>
          <w:b/>
          <w:u w:val="single"/>
          <w:lang w:val="el-GR"/>
        </w:rPr>
      </w:pPr>
    </w:p>
    <w:p w:rsidR="00C03973" w:rsidRPr="00FB6F2B" w:rsidRDefault="00C03973" w:rsidP="00554A81">
      <w:pPr>
        <w:numPr>
          <w:ilvl w:val="0"/>
          <w:numId w:val="1"/>
        </w:numPr>
        <w:tabs>
          <w:tab w:val="clear" w:pos="540"/>
        </w:tabs>
        <w:ind w:left="426" w:hanging="426"/>
        <w:jc w:val="both"/>
        <w:rPr>
          <w:rFonts w:ascii="Arial" w:hAnsi="Arial" w:cs="Arial"/>
          <w:b/>
          <w:u w:val="single"/>
          <w:lang w:val="el-GR"/>
        </w:rPr>
      </w:pPr>
      <w:r w:rsidRPr="00FB6F2B">
        <w:rPr>
          <w:rFonts w:ascii="Arial" w:hAnsi="Arial" w:cs="Arial"/>
          <w:b/>
          <w:u w:val="single"/>
          <w:lang w:val="el-GR"/>
        </w:rPr>
        <w:t xml:space="preserve">Φύλο </w:t>
      </w:r>
      <w:r w:rsidR="007A53C8" w:rsidRPr="00FB6F2B">
        <w:rPr>
          <w:rFonts w:ascii="Arial" w:hAnsi="Arial" w:cs="Arial"/>
          <w:b/>
          <w:u w:val="single"/>
          <w:lang w:val="el-GR"/>
        </w:rPr>
        <w:t xml:space="preserve">Παθόντα </w:t>
      </w:r>
      <w:r w:rsidRPr="00FB6F2B">
        <w:rPr>
          <w:rFonts w:ascii="Arial" w:hAnsi="Arial" w:cs="Arial"/>
          <w:b/>
          <w:u w:val="single"/>
          <w:lang w:val="el-GR"/>
        </w:rPr>
        <w:t>(Πίνακες 6Α και 6Β)</w:t>
      </w:r>
    </w:p>
    <w:p w:rsidR="00C03973" w:rsidRPr="00FB6F2B" w:rsidRDefault="00C03973" w:rsidP="00554A81">
      <w:pPr>
        <w:jc w:val="both"/>
        <w:rPr>
          <w:rFonts w:ascii="Arial" w:hAnsi="Arial" w:cs="Arial"/>
          <w:u w:val="single"/>
          <w:lang w:val="el-GR"/>
        </w:rPr>
      </w:pPr>
    </w:p>
    <w:p w:rsidR="00C03973" w:rsidRPr="00FB6F2B" w:rsidRDefault="00C03973" w:rsidP="00554A81">
      <w:pPr>
        <w:ind w:left="426"/>
        <w:jc w:val="both"/>
        <w:rPr>
          <w:rFonts w:ascii="Arial" w:hAnsi="Arial" w:cs="Arial"/>
          <w:lang w:val="el-GR"/>
        </w:rPr>
      </w:pPr>
      <w:r w:rsidRPr="00FB6F2B">
        <w:rPr>
          <w:rFonts w:ascii="Arial" w:hAnsi="Arial" w:cs="Arial"/>
          <w:lang w:val="el-GR"/>
        </w:rPr>
        <w:t xml:space="preserve">Το </w:t>
      </w:r>
      <w:r w:rsidRPr="00FB6F2B">
        <w:rPr>
          <w:rFonts w:ascii="Arial" w:hAnsi="Arial" w:cs="Arial"/>
          <w:b/>
          <w:lang w:val="el-GR"/>
        </w:rPr>
        <w:t>7</w:t>
      </w:r>
      <w:r w:rsidR="0003027D" w:rsidRPr="00FB6F2B">
        <w:rPr>
          <w:rFonts w:ascii="Arial" w:hAnsi="Arial" w:cs="Arial"/>
          <w:b/>
          <w:lang w:val="el-GR"/>
        </w:rPr>
        <w:t>1</w:t>
      </w:r>
      <w:r w:rsidRPr="00FB6F2B">
        <w:rPr>
          <w:rFonts w:ascii="Arial" w:hAnsi="Arial" w:cs="Arial"/>
          <w:b/>
          <w:lang w:val="el-GR"/>
        </w:rPr>
        <w:t>,</w:t>
      </w:r>
      <w:r w:rsidR="0003027D" w:rsidRPr="00FB6F2B">
        <w:rPr>
          <w:rFonts w:ascii="Arial" w:hAnsi="Arial" w:cs="Arial"/>
          <w:b/>
          <w:lang w:val="el-GR"/>
        </w:rPr>
        <w:t>4</w:t>
      </w:r>
      <w:r w:rsidRPr="00FB6F2B">
        <w:rPr>
          <w:rFonts w:ascii="Arial" w:hAnsi="Arial" w:cs="Arial"/>
          <w:b/>
          <w:lang w:val="el-GR"/>
        </w:rPr>
        <w:t>%</w:t>
      </w:r>
      <w:r w:rsidRPr="00FB6F2B">
        <w:rPr>
          <w:rFonts w:ascii="Arial" w:hAnsi="Arial" w:cs="Arial"/>
          <w:lang w:val="el-GR"/>
        </w:rPr>
        <w:t xml:space="preserve"> των ατυχημάτων συνέβηκε σε άνδρες και το υπόλοιπο </w:t>
      </w:r>
      <w:r w:rsidR="00900A52" w:rsidRPr="00FB6F2B">
        <w:rPr>
          <w:rFonts w:ascii="Arial" w:hAnsi="Arial" w:cs="Arial"/>
          <w:b/>
          <w:lang w:val="el-GR"/>
        </w:rPr>
        <w:t>2</w:t>
      </w:r>
      <w:r w:rsidR="0003027D" w:rsidRPr="00FB6F2B">
        <w:rPr>
          <w:rFonts w:ascii="Arial" w:hAnsi="Arial" w:cs="Arial"/>
          <w:b/>
          <w:lang w:val="el-GR"/>
        </w:rPr>
        <w:t>8,6</w:t>
      </w:r>
      <w:r w:rsidRPr="00FB6F2B">
        <w:rPr>
          <w:rFonts w:ascii="Arial" w:hAnsi="Arial" w:cs="Arial"/>
          <w:b/>
          <w:lang w:val="el-GR"/>
        </w:rPr>
        <w:t>%</w:t>
      </w:r>
      <w:r w:rsidRPr="00FB6F2B">
        <w:rPr>
          <w:rFonts w:ascii="Arial" w:hAnsi="Arial" w:cs="Arial"/>
          <w:lang w:val="el-GR"/>
        </w:rPr>
        <w:t xml:space="preserve"> σε γυναίκες.  Σημειώνεται ότι τα αντίστοιχα ποσοστά απασχόλησης ήταν, σύμφωνα με την Έρευνα Εργατικού Δυναμικού 201</w:t>
      </w:r>
      <w:r w:rsidR="006E3A4E" w:rsidRPr="00FB6F2B">
        <w:rPr>
          <w:rFonts w:ascii="Arial" w:hAnsi="Arial" w:cs="Arial"/>
          <w:lang w:val="el-GR"/>
        </w:rPr>
        <w:t>8</w:t>
      </w:r>
      <w:r w:rsidRPr="00FB6F2B">
        <w:rPr>
          <w:rFonts w:ascii="Arial" w:hAnsi="Arial" w:cs="Arial"/>
          <w:lang w:val="el-GR"/>
        </w:rPr>
        <w:t xml:space="preserve"> της Στατιστικής Υπηρεσίας, </w:t>
      </w:r>
      <w:r w:rsidR="00C44C3C" w:rsidRPr="00FB6F2B">
        <w:rPr>
          <w:rFonts w:ascii="Arial" w:hAnsi="Arial" w:cs="Arial"/>
          <w:lang w:val="el-GR"/>
        </w:rPr>
        <w:t>51,4</w:t>
      </w:r>
      <w:r w:rsidRPr="00FB6F2B">
        <w:rPr>
          <w:rFonts w:ascii="Arial" w:hAnsi="Arial" w:cs="Arial"/>
          <w:lang w:val="el-GR"/>
        </w:rPr>
        <w:t>%</w:t>
      </w:r>
      <w:r w:rsidR="007328C1" w:rsidRPr="00FB6F2B">
        <w:rPr>
          <w:rFonts w:ascii="Arial" w:hAnsi="Arial" w:cs="Arial"/>
          <w:lang w:val="el-GR"/>
        </w:rPr>
        <w:t xml:space="preserve"> άνδρες</w:t>
      </w:r>
      <w:r w:rsidRPr="00FB6F2B">
        <w:rPr>
          <w:rFonts w:ascii="Arial" w:hAnsi="Arial" w:cs="Arial"/>
          <w:lang w:val="el-GR"/>
        </w:rPr>
        <w:t xml:space="preserve"> και </w:t>
      </w:r>
      <w:r w:rsidR="00C44C3C" w:rsidRPr="00FB6F2B">
        <w:rPr>
          <w:rFonts w:ascii="Arial" w:hAnsi="Arial" w:cs="Arial"/>
          <w:lang w:val="el-GR"/>
        </w:rPr>
        <w:t>48,6</w:t>
      </w:r>
      <w:r w:rsidRPr="00FB6F2B">
        <w:rPr>
          <w:rFonts w:ascii="Arial" w:hAnsi="Arial" w:cs="Arial"/>
          <w:lang w:val="el-GR"/>
        </w:rPr>
        <w:t xml:space="preserve">% </w:t>
      </w:r>
      <w:r w:rsidR="007328C1" w:rsidRPr="00FB6F2B">
        <w:rPr>
          <w:rFonts w:ascii="Arial" w:hAnsi="Arial" w:cs="Arial"/>
          <w:lang w:val="el-GR"/>
        </w:rPr>
        <w:t xml:space="preserve">γυναίκες </w:t>
      </w:r>
      <w:r w:rsidRPr="00FB6F2B">
        <w:rPr>
          <w:rFonts w:ascii="Arial" w:hAnsi="Arial" w:cs="Arial"/>
          <w:lang w:val="el-GR"/>
        </w:rPr>
        <w:t xml:space="preserve">και ο αντίστοιχος </w:t>
      </w:r>
      <w:r w:rsidR="004B676A" w:rsidRPr="00FB6F2B">
        <w:rPr>
          <w:rFonts w:ascii="Arial" w:hAnsi="Arial" w:cs="Arial"/>
          <w:lang w:val="el-GR"/>
        </w:rPr>
        <w:t xml:space="preserve">Δ.Σ. </w:t>
      </w:r>
      <w:r w:rsidR="00B65334" w:rsidRPr="00FB6F2B">
        <w:rPr>
          <w:rFonts w:ascii="Arial" w:hAnsi="Arial" w:cs="Arial"/>
          <w:lang w:val="el-GR"/>
        </w:rPr>
        <w:t>836,22</w:t>
      </w:r>
      <w:r w:rsidRPr="00FB6F2B">
        <w:rPr>
          <w:rFonts w:ascii="Arial" w:hAnsi="Arial" w:cs="Arial"/>
          <w:lang w:val="el-GR"/>
        </w:rPr>
        <w:t xml:space="preserve"> και </w:t>
      </w:r>
      <w:r w:rsidR="00B65334" w:rsidRPr="00FB6F2B">
        <w:rPr>
          <w:rFonts w:ascii="Arial" w:hAnsi="Arial" w:cs="Arial"/>
          <w:lang w:val="el-GR"/>
        </w:rPr>
        <w:t>355,64</w:t>
      </w:r>
      <w:r w:rsidR="00CE4DD5" w:rsidRPr="00FB6F2B">
        <w:rPr>
          <w:rFonts w:ascii="Arial" w:hAnsi="Arial" w:cs="Arial"/>
          <w:lang w:val="el-GR"/>
        </w:rPr>
        <w:t xml:space="preserve"> </w:t>
      </w:r>
      <w:r w:rsidRPr="00FB6F2B">
        <w:rPr>
          <w:rFonts w:ascii="Arial" w:hAnsi="Arial" w:cs="Arial"/>
          <w:lang w:val="el-GR"/>
        </w:rPr>
        <w:t xml:space="preserve">(Σημ.: Μέσος </w:t>
      </w:r>
      <w:r w:rsidR="007328C1" w:rsidRPr="00FB6F2B">
        <w:rPr>
          <w:rFonts w:ascii="Arial" w:hAnsi="Arial" w:cs="Arial"/>
          <w:lang w:val="el-GR"/>
        </w:rPr>
        <w:t>Ό</w:t>
      </w:r>
      <w:r w:rsidRPr="00FB6F2B">
        <w:rPr>
          <w:rFonts w:ascii="Arial" w:hAnsi="Arial" w:cs="Arial"/>
          <w:lang w:val="el-GR"/>
        </w:rPr>
        <w:t xml:space="preserve">ρος: </w:t>
      </w:r>
      <w:r w:rsidR="00B65334" w:rsidRPr="00FB6F2B">
        <w:rPr>
          <w:rFonts w:ascii="Arial" w:hAnsi="Arial" w:cs="Arial"/>
          <w:lang w:val="el-GR"/>
        </w:rPr>
        <w:t>602,87</w:t>
      </w:r>
      <w:r w:rsidRPr="00FB6F2B">
        <w:rPr>
          <w:rFonts w:ascii="Arial" w:hAnsi="Arial" w:cs="Arial"/>
          <w:lang w:val="el-GR"/>
        </w:rPr>
        <w:t>).</w:t>
      </w:r>
    </w:p>
    <w:p w:rsidR="00C03973" w:rsidRPr="00FB6F2B" w:rsidRDefault="00C03973" w:rsidP="00554A81">
      <w:pPr>
        <w:ind w:left="720"/>
        <w:jc w:val="both"/>
        <w:rPr>
          <w:rFonts w:ascii="Arial" w:hAnsi="Arial" w:cs="Arial"/>
          <w:lang w:val="el-GR"/>
        </w:rPr>
      </w:pPr>
    </w:p>
    <w:p w:rsidR="00925077" w:rsidRPr="00FB6F2B" w:rsidRDefault="00C03973" w:rsidP="00554A81">
      <w:pPr>
        <w:ind w:left="426" w:hanging="11"/>
        <w:jc w:val="both"/>
        <w:rPr>
          <w:rFonts w:ascii="Arial" w:hAnsi="Arial" w:cs="Arial"/>
          <w:lang w:val="el-GR"/>
        </w:rPr>
      </w:pPr>
      <w:r w:rsidRPr="00FB6F2B">
        <w:rPr>
          <w:rFonts w:ascii="Arial" w:hAnsi="Arial" w:cs="Arial"/>
          <w:lang w:val="el-GR"/>
        </w:rPr>
        <w:t>Στον Πίνακα 6Β παρουσιάζεται ο Δ</w:t>
      </w:r>
      <w:r w:rsidR="00760FE3" w:rsidRPr="00FB6F2B">
        <w:rPr>
          <w:rFonts w:ascii="Arial" w:hAnsi="Arial" w:cs="Arial"/>
          <w:lang w:val="el-GR"/>
        </w:rPr>
        <w:t>.</w:t>
      </w:r>
      <w:r w:rsidRPr="00FB6F2B">
        <w:rPr>
          <w:rFonts w:ascii="Arial" w:hAnsi="Arial" w:cs="Arial"/>
          <w:lang w:val="el-GR"/>
        </w:rPr>
        <w:t>Σ</w:t>
      </w:r>
      <w:r w:rsidR="00760FE3" w:rsidRPr="00FB6F2B">
        <w:rPr>
          <w:rFonts w:ascii="Arial" w:hAnsi="Arial" w:cs="Arial"/>
          <w:lang w:val="el-GR"/>
        </w:rPr>
        <w:t>.</w:t>
      </w:r>
      <w:r w:rsidRPr="00FB6F2B">
        <w:rPr>
          <w:rFonts w:ascii="Arial" w:hAnsi="Arial" w:cs="Arial"/>
          <w:lang w:val="el-GR"/>
        </w:rPr>
        <w:t xml:space="preserve"> τόσο συνολικά όσο και κατά φύλο για κάθε ξεχωριστό τομέα οικονομικής δραστηριότητας.  Από τα στοιχεία του πίνακα φαίνεται ότι</w:t>
      </w:r>
      <w:r w:rsidR="00760FE3" w:rsidRPr="00FB6F2B">
        <w:rPr>
          <w:rFonts w:ascii="Arial" w:hAnsi="Arial" w:cs="Arial"/>
          <w:lang w:val="el-GR"/>
        </w:rPr>
        <w:t>, όπως και κατά το έτος 201</w:t>
      </w:r>
      <w:r w:rsidR="00B65334" w:rsidRPr="00FB6F2B">
        <w:rPr>
          <w:rFonts w:ascii="Arial" w:hAnsi="Arial" w:cs="Arial"/>
          <w:lang w:val="el-GR"/>
        </w:rPr>
        <w:t>9</w:t>
      </w:r>
      <w:r w:rsidR="00255C8E" w:rsidRPr="00FB6F2B">
        <w:rPr>
          <w:rFonts w:ascii="Arial" w:hAnsi="Arial" w:cs="Arial"/>
          <w:lang w:val="el-GR"/>
        </w:rPr>
        <w:t>,</w:t>
      </w:r>
      <w:r w:rsidR="007E7C8B" w:rsidRPr="00FB6F2B">
        <w:rPr>
          <w:rFonts w:ascii="Arial" w:hAnsi="Arial" w:cs="Arial"/>
          <w:lang w:val="el-GR"/>
        </w:rPr>
        <w:t xml:space="preserve"> αλλά και τα προηγούμενα έτη</w:t>
      </w:r>
      <w:r w:rsidR="00760FE3" w:rsidRPr="00FB6F2B">
        <w:rPr>
          <w:rFonts w:ascii="Arial" w:hAnsi="Arial" w:cs="Arial"/>
          <w:lang w:val="el-GR"/>
        </w:rPr>
        <w:t>, στις πλείστες</w:t>
      </w:r>
      <w:r w:rsidRPr="00FB6F2B">
        <w:rPr>
          <w:rFonts w:ascii="Arial" w:hAnsi="Arial" w:cs="Arial"/>
          <w:lang w:val="el-GR"/>
        </w:rPr>
        <w:t xml:space="preserve"> οικονομικές δραστηριότητες</w:t>
      </w:r>
      <w:r w:rsidR="00F029E4" w:rsidRPr="00FB6F2B">
        <w:rPr>
          <w:rFonts w:ascii="Arial" w:hAnsi="Arial" w:cs="Arial"/>
          <w:lang w:val="el-GR"/>
        </w:rPr>
        <w:t>,</w:t>
      </w:r>
      <w:r w:rsidRPr="00FB6F2B">
        <w:rPr>
          <w:rFonts w:ascii="Arial" w:hAnsi="Arial" w:cs="Arial"/>
          <w:lang w:val="el-GR"/>
        </w:rPr>
        <w:t xml:space="preserve"> ο Δ</w:t>
      </w:r>
      <w:r w:rsidR="00760FE3" w:rsidRPr="00FB6F2B">
        <w:rPr>
          <w:rFonts w:ascii="Arial" w:hAnsi="Arial" w:cs="Arial"/>
          <w:lang w:val="el-GR"/>
        </w:rPr>
        <w:t>.</w:t>
      </w:r>
      <w:r w:rsidRPr="00FB6F2B">
        <w:rPr>
          <w:rFonts w:ascii="Arial" w:hAnsi="Arial" w:cs="Arial"/>
          <w:lang w:val="el-GR"/>
        </w:rPr>
        <w:t>Σ</w:t>
      </w:r>
      <w:r w:rsidR="00760FE3" w:rsidRPr="00FB6F2B">
        <w:rPr>
          <w:rFonts w:ascii="Arial" w:hAnsi="Arial" w:cs="Arial"/>
          <w:lang w:val="el-GR"/>
        </w:rPr>
        <w:t>.</w:t>
      </w:r>
      <w:r w:rsidRPr="00FB6F2B">
        <w:rPr>
          <w:rFonts w:ascii="Arial" w:hAnsi="Arial" w:cs="Arial"/>
          <w:lang w:val="el-GR"/>
        </w:rPr>
        <w:t xml:space="preserve"> για τους άνδρες παρουσιάζεται ψηλότερος από τον αντίστοιχο για τις γυναίκες</w:t>
      </w:r>
      <w:r w:rsidR="00900A52" w:rsidRPr="00FB6F2B">
        <w:rPr>
          <w:rFonts w:ascii="Arial" w:hAnsi="Arial" w:cs="Arial"/>
          <w:lang w:val="el-GR"/>
        </w:rPr>
        <w:t>.</w:t>
      </w:r>
    </w:p>
    <w:p w:rsidR="00760FE3" w:rsidRPr="00FB6F2B" w:rsidRDefault="00760FE3" w:rsidP="00554A81">
      <w:pPr>
        <w:ind w:left="426" w:hanging="11"/>
        <w:jc w:val="both"/>
        <w:rPr>
          <w:rFonts w:ascii="Arial" w:hAnsi="Arial" w:cs="Arial"/>
          <w:lang w:val="el-GR"/>
        </w:rPr>
      </w:pPr>
    </w:p>
    <w:p w:rsidR="00C03973" w:rsidRPr="00FB6F2B" w:rsidRDefault="00C03973" w:rsidP="00554A81">
      <w:pPr>
        <w:numPr>
          <w:ilvl w:val="0"/>
          <w:numId w:val="8"/>
        </w:numPr>
        <w:tabs>
          <w:tab w:val="clear" w:pos="540"/>
          <w:tab w:val="num" w:pos="426"/>
        </w:tabs>
        <w:ind w:hanging="540"/>
        <w:jc w:val="both"/>
        <w:rPr>
          <w:rFonts w:ascii="Arial" w:hAnsi="Arial" w:cs="Arial"/>
          <w:b/>
          <w:u w:val="single"/>
          <w:lang w:val="el-GR"/>
        </w:rPr>
      </w:pPr>
      <w:r w:rsidRPr="00FB6F2B">
        <w:rPr>
          <w:rFonts w:ascii="Arial" w:hAnsi="Arial" w:cs="Arial"/>
          <w:b/>
          <w:u w:val="single"/>
          <w:lang w:val="el-GR"/>
        </w:rPr>
        <w:t xml:space="preserve">Ηλικία </w:t>
      </w:r>
      <w:r w:rsidR="007A53C8" w:rsidRPr="00FB6F2B">
        <w:rPr>
          <w:rFonts w:ascii="Arial" w:hAnsi="Arial" w:cs="Arial"/>
          <w:b/>
          <w:u w:val="single"/>
          <w:lang w:val="el-GR"/>
        </w:rPr>
        <w:t xml:space="preserve">Παθόντα </w:t>
      </w:r>
      <w:r w:rsidRPr="00FB6F2B">
        <w:rPr>
          <w:rFonts w:ascii="Arial" w:hAnsi="Arial" w:cs="Arial"/>
          <w:b/>
          <w:u w:val="single"/>
          <w:lang w:val="el-GR"/>
        </w:rPr>
        <w:t>(Πίνακες 7Α και 7Β)</w:t>
      </w:r>
    </w:p>
    <w:p w:rsidR="00C03973" w:rsidRPr="00FB6F2B" w:rsidRDefault="00C03973" w:rsidP="00554A81">
      <w:pPr>
        <w:ind w:left="360"/>
        <w:jc w:val="both"/>
        <w:rPr>
          <w:rFonts w:ascii="Arial" w:hAnsi="Arial" w:cs="Arial"/>
          <w:u w:val="single"/>
          <w:lang w:val="el-GR"/>
        </w:rPr>
      </w:pPr>
    </w:p>
    <w:p w:rsidR="00C03973" w:rsidRPr="00FB6F2B" w:rsidRDefault="00C03973" w:rsidP="00554A81">
      <w:pPr>
        <w:ind w:left="426"/>
        <w:jc w:val="both"/>
        <w:rPr>
          <w:rFonts w:ascii="Arial" w:hAnsi="Arial" w:cs="Arial"/>
          <w:lang w:val="el-GR"/>
        </w:rPr>
      </w:pPr>
      <w:r w:rsidRPr="00FB6F2B">
        <w:rPr>
          <w:rFonts w:ascii="Arial" w:hAnsi="Arial" w:cs="Arial"/>
          <w:lang w:val="el-GR"/>
        </w:rPr>
        <w:t xml:space="preserve">Το μεγαλύτερο ποσοστό των ατυχημάτων συνέβηκε στις ηλικίες των 25 </w:t>
      </w:r>
      <w:r w:rsidR="003A5CE3" w:rsidRPr="00FB6F2B">
        <w:rPr>
          <w:rFonts w:ascii="Arial" w:hAnsi="Arial" w:cs="Arial"/>
          <w:lang w:val="el-GR"/>
        </w:rPr>
        <w:t>–</w:t>
      </w:r>
      <w:r w:rsidRPr="00FB6F2B">
        <w:rPr>
          <w:rFonts w:ascii="Arial" w:hAnsi="Arial" w:cs="Arial"/>
          <w:lang w:val="el-GR"/>
        </w:rPr>
        <w:t xml:space="preserve"> 44</w:t>
      </w:r>
      <w:r w:rsidR="003A5CE3" w:rsidRPr="00FB6F2B">
        <w:rPr>
          <w:rFonts w:ascii="Arial" w:hAnsi="Arial" w:cs="Arial"/>
          <w:lang w:val="el-GR"/>
        </w:rPr>
        <w:t>,</w:t>
      </w:r>
      <w:r w:rsidRPr="00FB6F2B">
        <w:rPr>
          <w:rFonts w:ascii="Arial" w:hAnsi="Arial" w:cs="Arial"/>
          <w:lang w:val="el-GR"/>
        </w:rPr>
        <w:t xml:space="preserve"> </w:t>
      </w:r>
      <w:r w:rsidR="003A5CE3" w:rsidRPr="00FB6F2B">
        <w:rPr>
          <w:rFonts w:ascii="Arial" w:hAnsi="Arial" w:cs="Arial"/>
          <w:b/>
          <w:lang w:val="el-GR"/>
        </w:rPr>
        <w:t>1</w:t>
      </w:r>
      <w:r w:rsidR="00DB0817" w:rsidRPr="00FB6F2B">
        <w:rPr>
          <w:rFonts w:ascii="Arial" w:hAnsi="Arial" w:cs="Arial"/>
          <w:b/>
          <w:lang w:val="el-GR"/>
        </w:rPr>
        <w:t xml:space="preserve">031 </w:t>
      </w:r>
      <w:r w:rsidR="007A53C8" w:rsidRPr="00FB6F2B">
        <w:rPr>
          <w:rFonts w:ascii="Arial" w:hAnsi="Arial" w:cs="Arial"/>
          <w:lang w:val="el-GR"/>
        </w:rPr>
        <w:t xml:space="preserve">ατυχήματα </w:t>
      </w:r>
      <w:r w:rsidR="00C77FE0" w:rsidRPr="00FB6F2B">
        <w:rPr>
          <w:rFonts w:ascii="Arial" w:hAnsi="Arial" w:cs="Arial"/>
          <w:lang w:val="el-GR"/>
        </w:rPr>
        <w:t>(</w:t>
      </w:r>
      <w:r w:rsidR="00DB0817" w:rsidRPr="00FB6F2B">
        <w:rPr>
          <w:rFonts w:ascii="Arial" w:hAnsi="Arial" w:cs="Arial"/>
          <w:lang w:val="el-GR"/>
        </w:rPr>
        <w:t>47,6</w:t>
      </w:r>
      <w:r w:rsidR="00C77FE0" w:rsidRPr="00FB6F2B">
        <w:rPr>
          <w:rFonts w:ascii="Arial" w:hAnsi="Arial" w:cs="Arial"/>
          <w:lang w:val="el-GR"/>
        </w:rPr>
        <w:t xml:space="preserve">%) </w:t>
      </w:r>
      <w:r w:rsidRPr="00FB6F2B">
        <w:rPr>
          <w:rFonts w:ascii="Arial" w:hAnsi="Arial" w:cs="Arial"/>
          <w:lang w:val="el-GR"/>
        </w:rPr>
        <w:t xml:space="preserve">και ακολουθούν οι ηλικίες των 45 </w:t>
      </w:r>
      <w:r w:rsidR="006F1F34" w:rsidRPr="00FB6F2B">
        <w:rPr>
          <w:rFonts w:ascii="Arial" w:hAnsi="Arial" w:cs="Arial"/>
          <w:lang w:val="el-GR"/>
        </w:rPr>
        <w:t>–</w:t>
      </w:r>
      <w:r w:rsidRPr="00FB6F2B">
        <w:rPr>
          <w:rFonts w:ascii="Arial" w:hAnsi="Arial" w:cs="Arial"/>
          <w:lang w:val="el-GR"/>
        </w:rPr>
        <w:t xml:space="preserve"> 64</w:t>
      </w:r>
      <w:r w:rsidR="006F1F34" w:rsidRPr="00FB6F2B">
        <w:rPr>
          <w:rFonts w:ascii="Arial" w:hAnsi="Arial" w:cs="Arial"/>
          <w:lang w:val="el-GR"/>
        </w:rPr>
        <w:t>,</w:t>
      </w:r>
      <w:r w:rsidRPr="00FB6F2B">
        <w:rPr>
          <w:rFonts w:ascii="Arial" w:hAnsi="Arial" w:cs="Arial"/>
          <w:lang w:val="el-GR"/>
        </w:rPr>
        <w:t xml:space="preserve"> </w:t>
      </w:r>
      <w:r w:rsidR="00DB0817" w:rsidRPr="00FB6F2B">
        <w:rPr>
          <w:rFonts w:ascii="Arial" w:hAnsi="Arial" w:cs="Arial"/>
          <w:b/>
          <w:lang w:val="el-GR"/>
        </w:rPr>
        <w:t>8</w:t>
      </w:r>
      <w:r w:rsidR="00DB0817" w:rsidRPr="00FB6F2B">
        <w:rPr>
          <w:rFonts w:ascii="Arial" w:hAnsi="Arial"/>
          <w:b/>
          <w:lang w:val="el-GR"/>
        </w:rPr>
        <w:t>72</w:t>
      </w:r>
      <w:r w:rsidR="00A7582C" w:rsidRPr="00FB6F2B">
        <w:rPr>
          <w:rFonts w:ascii="Arial" w:hAnsi="Arial" w:cs="Arial"/>
          <w:lang w:val="el-GR"/>
        </w:rPr>
        <w:t xml:space="preserve"> </w:t>
      </w:r>
      <w:r w:rsidR="006F1F34" w:rsidRPr="00FB6F2B">
        <w:rPr>
          <w:rFonts w:ascii="Arial" w:hAnsi="Arial" w:cs="Arial"/>
          <w:lang w:val="el-GR"/>
        </w:rPr>
        <w:t xml:space="preserve">ατυχήματα </w:t>
      </w:r>
      <w:r w:rsidR="00C77FE0" w:rsidRPr="00FB6F2B">
        <w:rPr>
          <w:rFonts w:ascii="Arial" w:hAnsi="Arial" w:cs="Arial"/>
          <w:lang w:val="el-GR"/>
        </w:rPr>
        <w:t>(</w:t>
      </w:r>
      <w:r w:rsidR="00DB0817" w:rsidRPr="00FB6F2B">
        <w:rPr>
          <w:rFonts w:ascii="Arial" w:hAnsi="Arial"/>
          <w:lang w:val="el-GR"/>
        </w:rPr>
        <w:t>40,2</w:t>
      </w:r>
      <w:r w:rsidR="00C77FE0" w:rsidRPr="00FB6F2B">
        <w:rPr>
          <w:rFonts w:ascii="Arial" w:hAnsi="Arial"/>
          <w:lang w:val="el-GR"/>
        </w:rPr>
        <w:t>%</w:t>
      </w:r>
      <w:r w:rsidR="00C77FE0" w:rsidRPr="00FB6F2B">
        <w:rPr>
          <w:rFonts w:ascii="Arial" w:hAnsi="Arial" w:cs="Arial"/>
          <w:lang w:val="el-GR"/>
        </w:rPr>
        <w:t xml:space="preserve">) </w:t>
      </w:r>
      <w:r w:rsidRPr="00FB6F2B">
        <w:rPr>
          <w:rFonts w:ascii="Arial" w:hAnsi="Arial" w:cs="Arial"/>
          <w:lang w:val="el-GR"/>
        </w:rPr>
        <w:t xml:space="preserve">και οι ηλικίες 18 </w:t>
      </w:r>
      <w:r w:rsidR="006F1F34" w:rsidRPr="00FB6F2B">
        <w:rPr>
          <w:rFonts w:ascii="Arial" w:hAnsi="Arial" w:cs="Arial"/>
          <w:lang w:val="el-GR"/>
        </w:rPr>
        <w:t>–</w:t>
      </w:r>
      <w:r w:rsidRPr="00FB6F2B">
        <w:rPr>
          <w:rFonts w:ascii="Arial" w:hAnsi="Arial" w:cs="Arial"/>
          <w:lang w:val="el-GR"/>
        </w:rPr>
        <w:t xml:space="preserve"> 24</w:t>
      </w:r>
      <w:r w:rsidR="006F1F34" w:rsidRPr="00FB6F2B">
        <w:rPr>
          <w:rFonts w:ascii="Arial" w:hAnsi="Arial" w:cs="Arial"/>
          <w:lang w:val="el-GR"/>
        </w:rPr>
        <w:t>,</w:t>
      </w:r>
      <w:r w:rsidRPr="00FB6F2B">
        <w:rPr>
          <w:rFonts w:ascii="Arial" w:hAnsi="Arial" w:cs="Arial"/>
          <w:lang w:val="el-GR"/>
        </w:rPr>
        <w:t xml:space="preserve"> </w:t>
      </w:r>
      <w:r w:rsidR="006F1F34" w:rsidRPr="00FB6F2B">
        <w:rPr>
          <w:rFonts w:ascii="Arial" w:hAnsi="Arial" w:cs="Arial"/>
          <w:b/>
          <w:lang w:val="el-GR"/>
        </w:rPr>
        <w:t>2</w:t>
      </w:r>
      <w:r w:rsidR="00DB0817" w:rsidRPr="00FB6F2B">
        <w:rPr>
          <w:rFonts w:ascii="Arial" w:hAnsi="Arial" w:cs="Arial"/>
          <w:b/>
          <w:lang w:val="el-GR"/>
        </w:rPr>
        <w:t>23</w:t>
      </w:r>
      <w:r w:rsidR="0035479D" w:rsidRPr="00FB6F2B">
        <w:rPr>
          <w:rFonts w:ascii="Arial" w:hAnsi="Arial" w:cs="Arial"/>
          <w:lang w:val="el-GR"/>
        </w:rPr>
        <w:t xml:space="preserve"> </w:t>
      </w:r>
      <w:r w:rsidR="006F1F34" w:rsidRPr="00FB6F2B">
        <w:rPr>
          <w:rFonts w:ascii="Arial" w:hAnsi="Arial" w:cs="Arial"/>
          <w:lang w:val="el-GR"/>
        </w:rPr>
        <w:t>ατυχήματα</w:t>
      </w:r>
      <w:r w:rsidR="00C77FE0" w:rsidRPr="00FB6F2B">
        <w:rPr>
          <w:rFonts w:ascii="Arial" w:hAnsi="Arial" w:cs="Arial"/>
          <w:lang w:val="el-GR"/>
        </w:rPr>
        <w:t xml:space="preserve"> (10,</w:t>
      </w:r>
      <w:r w:rsidR="00DB0817" w:rsidRPr="00FB6F2B">
        <w:rPr>
          <w:rFonts w:ascii="Arial" w:hAnsi="Arial" w:cs="Arial"/>
          <w:lang w:val="el-GR"/>
        </w:rPr>
        <w:t>3</w:t>
      </w:r>
      <w:r w:rsidR="00C77FE0" w:rsidRPr="00FB6F2B">
        <w:rPr>
          <w:rFonts w:ascii="Arial" w:hAnsi="Arial" w:cs="Arial"/>
          <w:lang w:val="el-GR"/>
        </w:rPr>
        <w:t>%)</w:t>
      </w:r>
      <w:r w:rsidRPr="00FB6F2B">
        <w:rPr>
          <w:rFonts w:ascii="Arial" w:hAnsi="Arial" w:cs="Arial"/>
          <w:lang w:val="el-GR"/>
        </w:rPr>
        <w:t xml:space="preserve">.  </w:t>
      </w:r>
      <w:r w:rsidR="0035479D" w:rsidRPr="00FB6F2B">
        <w:rPr>
          <w:rFonts w:ascii="Arial" w:hAnsi="Arial" w:cs="Arial"/>
          <w:lang w:val="el-GR"/>
        </w:rPr>
        <w:t>Ανάλογη</w:t>
      </w:r>
      <w:r w:rsidRPr="00FB6F2B">
        <w:rPr>
          <w:rFonts w:ascii="Arial" w:hAnsi="Arial" w:cs="Arial"/>
          <w:lang w:val="el-GR"/>
        </w:rPr>
        <w:t xml:space="preserve"> ήταν η εικόνα και κατά το έτος 201</w:t>
      </w:r>
      <w:r w:rsidR="00DB0817" w:rsidRPr="00FB6F2B">
        <w:rPr>
          <w:rFonts w:ascii="Arial" w:hAnsi="Arial" w:cs="Arial"/>
          <w:lang w:val="el-GR"/>
        </w:rPr>
        <w:t>8</w:t>
      </w:r>
      <w:r w:rsidRPr="00FB6F2B">
        <w:rPr>
          <w:rFonts w:ascii="Arial" w:hAnsi="Arial" w:cs="Arial"/>
          <w:lang w:val="el-GR"/>
        </w:rPr>
        <w:t xml:space="preserve">. </w:t>
      </w:r>
    </w:p>
    <w:p w:rsidR="00292662" w:rsidRPr="00FB6F2B" w:rsidRDefault="00292662" w:rsidP="00554A81">
      <w:pPr>
        <w:ind w:left="426"/>
        <w:jc w:val="both"/>
        <w:rPr>
          <w:rFonts w:ascii="Arial" w:hAnsi="Arial" w:cs="Arial"/>
          <w:lang w:val="el-GR"/>
        </w:rPr>
      </w:pPr>
    </w:p>
    <w:p w:rsidR="00C03973" w:rsidRDefault="00C03973" w:rsidP="00554A81">
      <w:pPr>
        <w:ind w:left="426"/>
        <w:jc w:val="both"/>
        <w:rPr>
          <w:rFonts w:ascii="Arial" w:hAnsi="Arial" w:cs="Arial"/>
          <w:b/>
          <w:lang w:val="el-GR"/>
        </w:rPr>
      </w:pPr>
      <w:r w:rsidRPr="00FB6F2B">
        <w:rPr>
          <w:rFonts w:ascii="Arial" w:hAnsi="Arial" w:cs="Arial"/>
          <w:lang w:val="el-GR"/>
        </w:rPr>
        <w:t xml:space="preserve">Ο υψηλότερος </w:t>
      </w:r>
      <w:r w:rsidR="004B676A" w:rsidRPr="00FB6F2B">
        <w:rPr>
          <w:rFonts w:ascii="Arial" w:hAnsi="Arial" w:cs="Arial"/>
          <w:lang w:val="el-GR"/>
        </w:rPr>
        <w:t xml:space="preserve">Δ.Σ. </w:t>
      </w:r>
      <w:r w:rsidRPr="00FB6F2B">
        <w:rPr>
          <w:rFonts w:ascii="Arial" w:hAnsi="Arial" w:cs="Arial"/>
          <w:lang w:val="el-GR"/>
        </w:rPr>
        <w:t xml:space="preserve">παρουσιάζεται κατά σειρά στις ηλικιακές ομάδες </w:t>
      </w:r>
      <w:r w:rsidR="00B22A5A" w:rsidRPr="00FB6F2B">
        <w:rPr>
          <w:rFonts w:ascii="Arial" w:hAnsi="Arial" w:cs="Arial"/>
          <w:lang w:val="el-GR"/>
        </w:rPr>
        <w:t xml:space="preserve">15 - 24 </w:t>
      </w:r>
      <w:r w:rsidR="00B22A5A" w:rsidRPr="00FB6F2B">
        <w:rPr>
          <w:rFonts w:ascii="Arial" w:hAnsi="Arial" w:cs="Arial"/>
          <w:b/>
          <w:lang w:val="el-GR"/>
        </w:rPr>
        <w:t>(</w:t>
      </w:r>
      <w:r w:rsidR="00DB0817" w:rsidRPr="00FB6F2B">
        <w:rPr>
          <w:rFonts w:ascii="Arial" w:hAnsi="Arial" w:cs="Arial"/>
          <w:b/>
          <w:lang w:val="el-GR"/>
        </w:rPr>
        <w:t>794,3</w:t>
      </w:r>
      <w:r w:rsidR="00B22A5A" w:rsidRPr="00FB6F2B">
        <w:rPr>
          <w:rFonts w:ascii="Arial" w:hAnsi="Arial" w:cs="Arial"/>
          <w:b/>
          <w:lang w:val="el-GR"/>
        </w:rPr>
        <w:t>)</w:t>
      </w:r>
      <w:r w:rsidR="00CF2E9F" w:rsidRPr="00FB6F2B">
        <w:rPr>
          <w:rFonts w:ascii="Arial" w:hAnsi="Arial" w:cs="Arial"/>
          <w:lang w:val="el-GR"/>
        </w:rPr>
        <w:t>,</w:t>
      </w:r>
      <w:r w:rsidR="00B22A5A" w:rsidRPr="00FB6F2B">
        <w:rPr>
          <w:rFonts w:ascii="Arial" w:hAnsi="Arial" w:cs="Arial"/>
          <w:lang w:val="el-GR"/>
        </w:rPr>
        <w:t xml:space="preserve"> </w:t>
      </w:r>
      <w:r w:rsidR="00900A52" w:rsidRPr="00FB6F2B">
        <w:rPr>
          <w:rFonts w:ascii="Arial" w:hAnsi="Arial" w:cs="Arial"/>
          <w:lang w:val="el-GR"/>
        </w:rPr>
        <w:t xml:space="preserve">45 - 64 </w:t>
      </w:r>
      <w:r w:rsidR="00900A52" w:rsidRPr="00FB6F2B">
        <w:rPr>
          <w:rFonts w:ascii="Arial" w:hAnsi="Arial" w:cs="Arial"/>
          <w:b/>
          <w:lang w:val="el-GR"/>
        </w:rPr>
        <w:t>(</w:t>
      </w:r>
      <w:r w:rsidR="006F1F34" w:rsidRPr="00FB6F2B">
        <w:rPr>
          <w:rFonts w:ascii="Arial" w:hAnsi="Arial" w:cs="Arial"/>
          <w:b/>
          <w:lang w:val="el-GR"/>
        </w:rPr>
        <w:t>6</w:t>
      </w:r>
      <w:r w:rsidR="00DB0817" w:rsidRPr="00FB6F2B">
        <w:rPr>
          <w:rFonts w:ascii="Arial" w:hAnsi="Arial" w:cs="Arial"/>
          <w:b/>
          <w:lang w:val="el-GR"/>
        </w:rPr>
        <w:t>85</w:t>
      </w:r>
      <w:r w:rsidR="006F1F34" w:rsidRPr="00FB6F2B">
        <w:rPr>
          <w:rFonts w:ascii="Arial" w:hAnsi="Arial" w:cs="Arial"/>
          <w:b/>
          <w:lang w:val="el-GR"/>
        </w:rPr>
        <w:t>,</w:t>
      </w:r>
      <w:r w:rsidR="00DB0817" w:rsidRPr="00FB6F2B">
        <w:rPr>
          <w:rFonts w:ascii="Arial" w:hAnsi="Arial" w:cs="Arial"/>
          <w:b/>
          <w:lang w:val="el-GR"/>
        </w:rPr>
        <w:t>4</w:t>
      </w:r>
      <w:r w:rsidR="00900A52" w:rsidRPr="00FB6F2B">
        <w:rPr>
          <w:rFonts w:ascii="Arial" w:hAnsi="Arial" w:cs="Arial"/>
          <w:b/>
          <w:lang w:val="el-GR"/>
        </w:rPr>
        <w:t>)</w:t>
      </w:r>
      <w:r w:rsidR="00F03870" w:rsidRPr="00FB6F2B">
        <w:rPr>
          <w:rFonts w:ascii="Arial" w:hAnsi="Arial" w:cs="Arial"/>
          <w:b/>
          <w:lang w:val="el-GR"/>
        </w:rPr>
        <w:t xml:space="preserve"> </w:t>
      </w:r>
      <w:r w:rsidR="00382242" w:rsidRPr="00FB6F2B">
        <w:rPr>
          <w:rFonts w:ascii="Arial" w:hAnsi="Arial" w:cs="Arial"/>
          <w:lang w:val="el-GR"/>
        </w:rPr>
        <w:t xml:space="preserve">και </w:t>
      </w:r>
      <w:r w:rsidRPr="00FB6F2B">
        <w:rPr>
          <w:rFonts w:ascii="Arial" w:hAnsi="Arial" w:cs="Arial"/>
          <w:lang w:val="el-GR"/>
        </w:rPr>
        <w:t xml:space="preserve">ακολουθούν οι ηλικιακές ομάδες </w:t>
      </w:r>
      <w:r w:rsidR="00DB0817" w:rsidRPr="00FB6F2B">
        <w:rPr>
          <w:rFonts w:ascii="Arial" w:hAnsi="Arial" w:cs="Arial"/>
          <w:lang w:val="el-GR"/>
        </w:rPr>
        <w:t xml:space="preserve">65+ </w:t>
      </w:r>
      <w:r w:rsidR="00DB0817" w:rsidRPr="00FB6F2B">
        <w:rPr>
          <w:rFonts w:ascii="Arial" w:hAnsi="Arial" w:cs="Arial"/>
          <w:b/>
          <w:lang w:val="el-GR"/>
        </w:rPr>
        <w:t xml:space="preserve">(595,0) </w:t>
      </w:r>
      <w:r w:rsidR="00DB0817" w:rsidRPr="00FB6F2B">
        <w:rPr>
          <w:rFonts w:ascii="Arial" w:hAnsi="Arial" w:cs="Arial"/>
          <w:lang w:val="el-GR"/>
        </w:rPr>
        <w:t xml:space="preserve">και </w:t>
      </w:r>
      <w:r w:rsidRPr="00FB6F2B">
        <w:rPr>
          <w:rFonts w:ascii="Arial" w:hAnsi="Arial" w:cs="Arial"/>
          <w:lang w:val="el-GR"/>
        </w:rPr>
        <w:t xml:space="preserve">25 – 44 </w:t>
      </w:r>
      <w:r w:rsidRPr="00FB6F2B">
        <w:rPr>
          <w:rFonts w:ascii="Arial" w:hAnsi="Arial" w:cs="Arial"/>
          <w:b/>
          <w:lang w:val="el-GR"/>
        </w:rPr>
        <w:t>(</w:t>
      </w:r>
      <w:r w:rsidR="00DB0817" w:rsidRPr="00FB6F2B">
        <w:rPr>
          <w:rFonts w:ascii="Arial" w:hAnsi="Arial" w:cs="Arial"/>
          <w:b/>
          <w:lang w:val="el-GR"/>
        </w:rPr>
        <w:t>522,1</w:t>
      </w:r>
      <w:r w:rsidR="00CF2E9F" w:rsidRPr="00FB6F2B">
        <w:rPr>
          <w:rFonts w:ascii="Arial" w:hAnsi="Arial" w:cs="Arial"/>
          <w:b/>
          <w:lang w:val="el-GR"/>
        </w:rPr>
        <w:t>).</w:t>
      </w:r>
    </w:p>
    <w:p w:rsidR="00AD7215" w:rsidRDefault="00AD7215" w:rsidP="00554A81">
      <w:pPr>
        <w:ind w:left="426"/>
        <w:jc w:val="both"/>
        <w:rPr>
          <w:rFonts w:ascii="Arial" w:hAnsi="Arial" w:cs="Arial"/>
          <w:lang w:val="el-GR"/>
        </w:rPr>
      </w:pPr>
    </w:p>
    <w:p w:rsidR="00AD7215" w:rsidRDefault="00AD7215" w:rsidP="00554A81">
      <w:pPr>
        <w:ind w:left="426"/>
        <w:jc w:val="both"/>
        <w:rPr>
          <w:rFonts w:ascii="Arial" w:hAnsi="Arial" w:cs="Arial"/>
          <w:lang w:val="el-GR"/>
        </w:rPr>
      </w:pPr>
    </w:p>
    <w:p w:rsidR="00AD7215" w:rsidRDefault="00AD7215" w:rsidP="00554A81">
      <w:pPr>
        <w:ind w:left="426"/>
        <w:jc w:val="both"/>
        <w:rPr>
          <w:rFonts w:ascii="Arial" w:hAnsi="Arial" w:cs="Arial"/>
          <w:lang w:val="el-GR"/>
        </w:rPr>
      </w:pPr>
    </w:p>
    <w:p w:rsidR="00AD7215" w:rsidRPr="00FB6F2B" w:rsidRDefault="00AD7215" w:rsidP="00554A81">
      <w:pPr>
        <w:ind w:left="426"/>
        <w:jc w:val="both"/>
        <w:rPr>
          <w:rFonts w:ascii="Arial" w:hAnsi="Arial" w:cs="Arial"/>
          <w:lang w:val="el-GR"/>
        </w:rPr>
      </w:pPr>
    </w:p>
    <w:p w:rsidR="00C372A3" w:rsidRPr="00FB6F2B" w:rsidRDefault="00C372A3" w:rsidP="00554A81">
      <w:pPr>
        <w:ind w:left="720"/>
        <w:jc w:val="both"/>
        <w:rPr>
          <w:rFonts w:ascii="Arial" w:hAnsi="Arial" w:cs="Arial"/>
          <w:lang w:val="el-GR"/>
        </w:rPr>
      </w:pPr>
    </w:p>
    <w:p w:rsidR="00C03973" w:rsidRPr="00FB6F2B" w:rsidRDefault="00C03973" w:rsidP="00554A81">
      <w:pPr>
        <w:numPr>
          <w:ilvl w:val="0"/>
          <w:numId w:val="10"/>
        </w:numPr>
        <w:ind w:left="426" w:hanging="426"/>
        <w:jc w:val="both"/>
        <w:rPr>
          <w:rFonts w:ascii="Arial" w:hAnsi="Arial" w:cs="Arial"/>
          <w:b/>
          <w:u w:val="single"/>
          <w:lang w:val="el-GR"/>
        </w:rPr>
      </w:pPr>
      <w:r w:rsidRPr="00FB6F2B">
        <w:rPr>
          <w:rFonts w:ascii="Arial" w:hAnsi="Arial" w:cs="Arial"/>
          <w:b/>
          <w:u w:val="single"/>
          <w:lang w:val="el-GR"/>
        </w:rPr>
        <w:t xml:space="preserve">Επάγγελμα </w:t>
      </w:r>
      <w:r w:rsidR="007A53C8" w:rsidRPr="00FB6F2B">
        <w:rPr>
          <w:rFonts w:ascii="Arial" w:hAnsi="Arial" w:cs="Arial"/>
          <w:b/>
          <w:u w:val="single"/>
          <w:lang w:val="el-GR"/>
        </w:rPr>
        <w:t xml:space="preserve">Παθόντα </w:t>
      </w:r>
      <w:r w:rsidRPr="00FB6F2B">
        <w:rPr>
          <w:rFonts w:ascii="Arial" w:hAnsi="Arial" w:cs="Arial"/>
          <w:b/>
          <w:u w:val="single"/>
          <w:lang w:val="el-GR"/>
        </w:rPr>
        <w:t>(Πίνακας 8)</w:t>
      </w:r>
    </w:p>
    <w:p w:rsidR="00C03973" w:rsidRPr="00FB6F2B" w:rsidRDefault="00C03973" w:rsidP="00554A81">
      <w:pPr>
        <w:jc w:val="both"/>
        <w:rPr>
          <w:rFonts w:ascii="Arial" w:hAnsi="Arial" w:cs="Arial"/>
          <w:u w:val="single"/>
          <w:lang w:val="el-GR"/>
        </w:rPr>
      </w:pPr>
    </w:p>
    <w:p w:rsidR="00C03973" w:rsidRPr="00FB6F2B" w:rsidRDefault="00C03973" w:rsidP="00554A81">
      <w:pPr>
        <w:ind w:left="426"/>
        <w:jc w:val="both"/>
        <w:rPr>
          <w:rFonts w:ascii="Arial" w:hAnsi="Arial" w:cs="Arial"/>
          <w:lang w:val="el-GR"/>
        </w:rPr>
      </w:pPr>
      <w:r w:rsidRPr="00FB6F2B">
        <w:rPr>
          <w:rFonts w:ascii="Arial" w:hAnsi="Arial" w:cs="Arial"/>
          <w:lang w:val="el-GR"/>
        </w:rPr>
        <w:t>Το μεγαλύτερο ποσοστό των ατυχημάτων κατά το έτος 201</w:t>
      </w:r>
      <w:r w:rsidR="00DB0817" w:rsidRPr="00FB6F2B">
        <w:rPr>
          <w:rFonts w:ascii="Arial" w:hAnsi="Arial" w:cs="Arial"/>
          <w:lang w:val="el-GR"/>
        </w:rPr>
        <w:t>9</w:t>
      </w:r>
      <w:r w:rsidR="00B65A4A" w:rsidRPr="00FB6F2B">
        <w:rPr>
          <w:rFonts w:ascii="Arial" w:hAnsi="Arial" w:cs="Arial"/>
          <w:lang w:val="el-GR"/>
        </w:rPr>
        <w:t>, όπως κατά το έτος 201</w:t>
      </w:r>
      <w:r w:rsidR="00DB0817" w:rsidRPr="00FB6F2B">
        <w:rPr>
          <w:rFonts w:ascii="Arial" w:hAnsi="Arial" w:cs="Arial"/>
          <w:lang w:val="el-GR"/>
        </w:rPr>
        <w:t>8</w:t>
      </w:r>
      <w:r w:rsidRPr="00FB6F2B">
        <w:rPr>
          <w:rFonts w:ascii="Arial" w:hAnsi="Arial" w:cs="Arial"/>
          <w:lang w:val="el-GR"/>
        </w:rPr>
        <w:t xml:space="preserve"> συνέβηκε στην </w:t>
      </w:r>
      <w:r w:rsidR="009B6A9B" w:rsidRPr="00FB6F2B">
        <w:rPr>
          <w:rFonts w:ascii="Arial" w:hAnsi="Arial" w:cs="Arial"/>
          <w:lang w:val="el-GR"/>
        </w:rPr>
        <w:t>ομάδα</w:t>
      </w:r>
      <w:r w:rsidRPr="00FB6F2B">
        <w:rPr>
          <w:rFonts w:ascii="Arial" w:hAnsi="Arial" w:cs="Arial"/>
          <w:lang w:val="el-GR"/>
        </w:rPr>
        <w:t xml:space="preserve"> των ανειδίκευτων εργατών </w:t>
      </w:r>
      <w:r w:rsidRPr="00FB6F2B">
        <w:rPr>
          <w:rFonts w:ascii="Arial" w:hAnsi="Arial" w:cs="Arial"/>
          <w:b/>
          <w:lang w:val="el-GR"/>
        </w:rPr>
        <w:t>(</w:t>
      </w:r>
      <w:r w:rsidR="00CE4DD5" w:rsidRPr="00FB6F2B">
        <w:rPr>
          <w:rFonts w:ascii="Arial" w:hAnsi="Arial" w:cs="Arial"/>
          <w:b/>
          <w:lang w:val="el-GR"/>
        </w:rPr>
        <w:t>4</w:t>
      </w:r>
      <w:r w:rsidR="00DB0817" w:rsidRPr="00FB6F2B">
        <w:rPr>
          <w:rFonts w:ascii="Arial" w:hAnsi="Arial" w:cs="Arial"/>
          <w:b/>
          <w:lang w:val="el-GR"/>
        </w:rPr>
        <w:t>2</w:t>
      </w:r>
      <w:r w:rsidR="00CE4DD5" w:rsidRPr="00FB6F2B">
        <w:rPr>
          <w:rFonts w:ascii="Arial" w:hAnsi="Arial" w:cs="Arial"/>
          <w:b/>
          <w:lang w:val="el-GR"/>
        </w:rPr>
        <w:t>,</w:t>
      </w:r>
      <w:r w:rsidR="00DB0817" w:rsidRPr="00FB6F2B">
        <w:rPr>
          <w:rFonts w:ascii="Arial" w:hAnsi="Arial" w:cs="Arial"/>
          <w:b/>
          <w:lang w:val="el-GR"/>
        </w:rPr>
        <w:t>1</w:t>
      </w:r>
      <w:r w:rsidRPr="00FB6F2B">
        <w:rPr>
          <w:rFonts w:ascii="Arial" w:hAnsi="Arial" w:cs="Arial"/>
          <w:b/>
          <w:lang w:val="el-GR"/>
        </w:rPr>
        <w:t>%)</w:t>
      </w:r>
      <w:r w:rsidRPr="00FB6F2B">
        <w:rPr>
          <w:rFonts w:ascii="Arial" w:hAnsi="Arial" w:cs="Arial"/>
          <w:lang w:val="el-GR"/>
        </w:rPr>
        <w:t xml:space="preserve"> και ακολουθεί η </w:t>
      </w:r>
      <w:r w:rsidR="009B6A9B" w:rsidRPr="00FB6F2B">
        <w:rPr>
          <w:rFonts w:ascii="Arial" w:hAnsi="Arial" w:cs="Arial"/>
          <w:lang w:val="el-GR"/>
        </w:rPr>
        <w:t>ομάδα</w:t>
      </w:r>
      <w:r w:rsidRPr="00FB6F2B">
        <w:rPr>
          <w:rFonts w:ascii="Arial" w:hAnsi="Arial" w:cs="Arial"/>
          <w:lang w:val="el-GR"/>
        </w:rPr>
        <w:t xml:space="preserve"> των </w:t>
      </w:r>
      <w:r w:rsidR="00900A52" w:rsidRPr="00FB6F2B">
        <w:rPr>
          <w:rFonts w:ascii="Arial" w:hAnsi="Arial" w:cs="Arial"/>
          <w:lang w:val="el-GR"/>
        </w:rPr>
        <w:t>πωλητών και απασχολούμενων στην παροχή υπηρεσιών</w:t>
      </w:r>
      <w:r w:rsidRPr="00FB6F2B">
        <w:rPr>
          <w:rFonts w:ascii="Arial" w:hAnsi="Arial" w:cs="Arial"/>
          <w:lang w:val="el-GR"/>
        </w:rPr>
        <w:t xml:space="preserve"> με ποσοστό </w:t>
      </w:r>
      <w:r w:rsidRPr="00FB6F2B">
        <w:rPr>
          <w:rFonts w:ascii="Arial" w:hAnsi="Arial" w:cs="Arial"/>
          <w:b/>
          <w:lang w:val="el-GR"/>
        </w:rPr>
        <w:t>(</w:t>
      </w:r>
      <w:r w:rsidR="00467D62" w:rsidRPr="00FB6F2B">
        <w:rPr>
          <w:rFonts w:ascii="Arial" w:hAnsi="Arial" w:cs="Arial"/>
          <w:b/>
          <w:lang w:val="el-GR"/>
        </w:rPr>
        <w:t>1</w:t>
      </w:r>
      <w:r w:rsidR="00DB0817" w:rsidRPr="00FB6F2B">
        <w:rPr>
          <w:rFonts w:ascii="Arial" w:hAnsi="Arial" w:cs="Arial"/>
          <w:b/>
          <w:lang w:val="el-GR"/>
        </w:rPr>
        <w:t>9</w:t>
      </w:r>
      <w:r w:rsidR="00467D62" w:rsidRPr="00FB6F2B">
        <w:rPr>
          <w:rFonts w:ascii="Arial" w:hAnsi="Arial" w:cs="Arial"/>
          <w:b/>
          <w:lang w:val="el-GR"/>
        </w:rPr>
        <w:t>,</w:t>
      </w:r>
      <w:r w:rsidR="00DB0817" w:rsidRPr="00FB6F2B">
        <w:rPr>
          <w:rFonts w:ascii="Arial" w:hAnsi="Arial" w:cs="Arial"/>
          <w:b/>
          <w:lang w:val="el-GR"/>
        </w:rPr>
        <w:t>3</w:t>
      </w:r>
      <w:r w:rsidRPr="00FB6F2B">
        <w:rPr>
          <w:rFonts w:ascii="Arial" w:hAnsi="Arial" w:cs="Arial"/>
          <w:b/>
          <w:lang w:val="el-GR"/>
        </w:rPr>
        <w:t>%)</w:t>
      </w:r>
      <w:r w:rsidRPr="00FB6F2B">
        <w:rPr>
          <w:rFonts w:ascii="Arial" w:hAnsi="Arial" w:cs="Arial"/>
          <w:lang w:val="el-GR"/>
        </w:rPr>
        <w:t>.</w:t>
      </w:r>
    </w:p>
    <w:p w:rsidR="00DB0817" w:rsidRPr="00FB6F2B" w:rsidRDefault="00DB0817" w:rsidP="00554A81">
      <w:pPr>
        <w:ind w:left="426"/>
        <w:jc w:val="both"/>
        <w:rPr>
          <w:rFonts w:ascii="Arial" w:hAnsi="Arial" w:cs="Arial"/>
          <w:lang w:val="el-GR"/>
        </w:rPr>
      </w:pPr>
    </w:p>
    <w:p w:rsidR="00C03973" w:rsidRPr="00FB6F2B" w:rsidRDefault="00C03973" w:rsidP="00554A81">
      <w:pPr>
        <w:numPr>
          <w:ilvl w:val="0"/>
          <w:numId w:val="10"/>
        </w:numPr>
        <w:ind w:left="426" w:hanging="426"/>
        <w:jc w:val="both"/>
        <w:rPr>
          <w:rFonts w:ascii="Arial" w:hAnsi="Arial" w:cs="Arial"/>
          <w:b/>
          <w:u w:val="single"/>
          <w:lang w:val="el-GR"/>
        </w:rPr>
      </w:pPr>
      <w:r w:rsidRPr="00FB6F2B">
        <w:rPr>
          <w:rFonts w:ascii="Arial" w:hAnsi="Arial" w:cs="Arial"/>
          <w:b/>
          <w:u w:val="single"/>
          <w:lang w:val="el-GR"/>
        </w:rPr>
        <w:t xml:space="preserve">Υπηκοότητα </w:t>
      </w:r>
      <w:r w:rsidR="00F40D0C" w:rsidRPr="00FB6F2B">
        <w:rPr>
          <w:rFonts w:ascii="Arial" w:hAnsi="Arial" w:cs="Arial"/>
          <w:b/>
          <w:u w:val="single"/>
          <w:lang w:val="el-GR"/>
        </w:rPr>
        <w:t xml:space="preserve">Παθόντα </w:t>
      </w:r>
      <w:r w:rsidRPr="00FB6F2B">
        <w:rPr>
          <w:rFonts w:ascii="Arial" w:hAnsi="Arial" w:cs="Arial"/>
          <w:b/>
          <w:u w:val="single"/>
          <w:lang w:val="el-GR"/>
        </w:rPr>
        <w:t>(Πίνακας 9)</w:t>
      </w:r>
    </w:p>
    <w:p w:rsidR="00C03973" w:rsidRPr="00FB6F2B" w:rsidRDefault="00C03973" w:rsidP="00554A81">
      <w:pPr>
        <w:jc w:val="both"/>
        <w:rPr>
          <w:rFonts w:ascii="Arial" w:hAnsi="Arial" w:cs="Arial"/>
          <w:u w:val="single"/>
          <w:lang w:val="el-GR"/>
        </w:rPr>
      </w:pPr>
    </w:p>
    <w:p w:rsidR="00C03973" w:rsidRPr="00FB6F2B" w:rsidRDefault="00C03973" w:rsidP="00554A81">
      <w:pPr>
        <w:ind w:left="426"/>
        <w:jc w:val="both"/>
        <w:rPr>
          <w:rFonts w:ascii="Arial" w:hAnsi="Arial" w:cs="Arial"/>
          <w:lang w:val="el-GR"/>
        </w:rPr>
      </w:pPr>
      <w:r w:rsidRPr="00FB6F2B">
        <w:rPr>
          <w:rFonts w:ascii="Arial" w:hAnsi="Arial" w:cs="Arial"/>
          <w:lang w:val="el-GR"/>
        </w:rPr>
        <w:t xml:space="preserve">Το </w:t>
      </w:r>
      <w:r w:rsidR="00DB0817" w:rsidRPr="00FB6F2B">
        <w:rPr>
          <w:rFonts w:ascii="Arial" w:hAnsi="Arial" w:cs="Arial"/>
          <w:b/>
          <w:lang w:val="el-GR"/>
        </w:rPr>
        <w:t>64,67</w:t>
      </w:r>
      <w:r w:rsidRPr="00FB6F2B">
        <w:rPr>
          <w:rFonts w:ascii="Arial" w:hAnsi="Arial" w:cs="Arial"/>
          <w:b/>
          <w:lang w:val="el-GR"/>
        </w:rPr>
        <w:t>%</w:t>
      </w:r>
      <w:r w:rsidRPr="00FB6F2B">
        <w:rPr>
          <w:rFonts w:ascii="Arial" w:hAnsi="Arial" w:cs="Arial"/>
          <w:lang w:val="el-GR"/>
        </w:rPr>
        <w:t xml:space="preserve"> των ατυχημάτων συνέβηκε σε Κύπριους, </w:t>
      </w:r>
      <w:r w:rsidR="00DB0817" w:rsidRPr="00FB6F2B">
        <w:rPr>
          <w:rFonts w:ascii="Arial" w:hAnsi="Arial" w:cs="Arial"/>
          <w:b/>
          <w:lang w:val="el-GR"/>
        </w:rPr>
        <w:t>27,77</w:t>
      </w:r>
      <w:r w:rsidRPr="00FB6F2B">
        <w:rPr>
          <w:rFonts w:ascii="Arial" w:hAnsi="Arial" w:cs="Arial"/>
          <w:b/>
          <w:lang w:val="el-GR"/>
        </w:rPr>
        <w:t>%</w:t>
      </w:r>
      <w:r w:rsidRPr="00FB6F2B">
        <w:rPr>
          <w:rFonts w:ascii="Arial" w:hAnsi="Arial" w:cs="Arial"/>
          <w:lang w:val="el-GR"/>
        </w:rPr>
        <w:t xml:space="preserve"> σε πολίτες άλλων Κρατών Μελών της Ευρωπαϊκής Ένωσης (Ε.Ε.), και το υπόλοιπο </w:t>
      </w:r>
      <w:r w:rsidR="00467D62" w:rsidRPr="00FB6F2B">
        <w:rPr>
          <w:rFonts w:ascii="Arial" w:hAnsi="Arial" w:cs="Arial"/>
          <w:b/>
          <w:lang w:val="el-GR"/>
        </w:rPr>
        <w:t>7,5</w:t>
      </w:r>
      <w:r w:rsidR="00DB0817" w:rsidRPr="00FB6F2B">
        <w:rPr>
          <w:rFonts w:ascii="Arial" w:hAnsi="Arial" w:cs="Arial"/>
          <w:b/>
          <w:lang w:val="el-GR"/>
        </w:rPr>
        <w:t>6</w:t>
      </w:r>
      <w:r w:rsidRPr="00FB6F2B">
        <w:rPr>
          <w:rFonts w:ascii="Arial" w:hAnsi="Arial" w:cs="Arial"/>
          <w:b/>
          <w:lang w:val="el-GR"/>
        </w:rPr>
        <w:t>%</w:t>
      </w:r>
      <w:r w:rsidRPr="00FB6F2B">
        <w:rPr>
          <w:rFonts w:ascii="Arial" w:hAnsi="Arial" w:cs="Arial"/>
          <w:lang w:val="el-GR"/>
        </w:rPr>
        <w:t xml:space="preserve"> σε </w:t>
      </w:r>
      <w:r w:rsidR="00C02F4D" w:rsidRPr="00FB6F2B">
        <w:rPr>
          <w:rFonts w:ascii="Arial" w:hAnsi="Arial" w:cs="Arial"/>
          <w:lang w:val="el-GR"/>
        </w:rPr>
        <w:t>α</w:t>
      </w:r>
      <w:r w:rsidRPr="00FB6F2B">
        <w:rPr>
          <w:rFonts w:ascii="Arial" w:hAnsi="Arial" w:cs="Arial"/>
          <w:lang w:val="el-GR"/>
        </w:rPr>
        <w:t>λλοδαπούς εκτός Ε.Ε..  Λαμβάνοντας υπόψη τον αντίστοιχο α</w:t>
      </w:r>
      <w:r w:rsidR="00CB1045" w:rsidRPr="00FB6F2B">
        <w:rPr>
          <w:rFonts w:ascii="Arial" w:hAnsi="Arial" w:cs="Arial"/>
          <w:lang w:val="el-GR"/>
        </w:rPr>
        <w:t xml:space="preserve">ριθμό εργοδοτουμένων (στοιχεία από την Έρευνα Εργατικού Δυναμικού </w:t>
      </w:r>
      <w:r w:rsidR="00545D77" w:rsidRPr="00FB6F2B">
        <w:rPr>
          <w:rFonts w:ascii="Arial" w:hAnsi="Arial" w:cs="Arial"/>
          <w:lang w:val="el-GR"/>
        </w:rPr>
        <w:t>201</w:t>
      </w:r>
      <w:r w:rsidR="00670579" w:rsidRPr="00FB6F2B">
        <w:rPr>
          <w:rFonts w:ascii="Arial" w:hAnsi="Arial" w:cs="Arial"/>
          <w:lang w:val="el-GR"/>
        </w:rPr>
        <w:t>9</w:t>
      </w:r>
      <w:r w:rsidR="00545D77" w:rsidRPr="00FB6F2B">
        <w:rPr>
          <w:rFonts w:ascii="Arial" w:hAnsi="Arial" w:cs="Arial"/>
          <w:lang w:val="el-GR"/>
        </w:rPr>
        <w:t xml:space="preserve"> </w:t>
      </w:r>
      <w:r w:rsidR="00CB1045" w:rsidRPr="00FB6F2B">
        <w:rPr>
          <w:rFonts w:ascii="Arial" w:hAnsi="Arial" w:cs="Arial"/>
          <w:lang w:val="el-GR"/>
        </w:rPr>
        <w:t>της Στατιστικής Υπηρεσίας)</w:t>
      </w:r>
      <w:r w:rsidRPr="00FB6F2B">
        <w:rPr>
          <w:rFonts w:ascii="Arial" w:hAnsi="Arial" w:cs="Arial"/>
          <w:lang w:val="el-GR"/>
        </w:rPr>
        <w:t xml:space="preserve">, ο </w:t>
      </w:r>
      <w:r w:rsidR="004B676A" w:rsidRPr="00FB6F2B">
        <w:rPr>
          <w:rFonts w:ascii="Arial" w:hAnsi="Arial" w:cs="Arial"/>
          <w:lang w:val="el-GR"/>
        </w:rPr>
        <w:t xml:space="preserve">Δ.Σ. </w:t>
      </w:r>
      <w:r w:rsidRPr="00FB6F2B">
        <w:rPr>
          <w:rFonts w:ascii="Arial" w:hAnsi="Arial" w:cs="Arial"/>
          <w:lang w:val="el-GR"/>
        </w:rPr>
        <w:t>κατά υπηκοότητα παρουσιάζεται ως εξής:</w:t>
      </w:r>
    </w:p>
    <w:p w:rsidR="007C2EEB" w:rsidRPr="00FB6F2B" w:rsidRDefault="007C2EEB" w:rsidP="00554A81">
      <w:pPr>
        <w:ind w:left="426"/>
        <w:jc w:val="both"/>
        <w:rPr>
          <w:rFonts w:ascii="Arial" w:hAnsi="Arial" w:cs="Arial"/>
          <w:lang w:val="el-GR"/>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1980"/>
        <w:gridCol w:w="2643"/>
        <w:gridCol w:w="1173"/>
        <w:gridCol w:w="1173"/>
      </w:tblGrid>
      <w:tr w:rsidR="00C03973" w:rsidRPr="00FB6F2B" w:rsidTr="0063319C">
        <w:trPr>
          <w:jc w:val="center"/>
        </w:trPr>
        <w:tc>
          <w:tcPr>
            <w:tcW w:w="2253" w:type="dxa"/>
            <w:shd w:val="clear" w:color="auto" w:fill="BFBFBF" w:themeFill="background1" w:themeFillShade="BF"/>
            <w:vAlign w:val="center"/>
          </w:tcPr>
          <w:p w:rsidR="00C03973" w:rsidRPr="00FB6F2B" w:rsidRDefault="00C03973" w:rsidP="00554A81">
            <w:pPr>
              <w:jc w:val="center"/>
              <w:rPr>
                <w:rFonts w:ascii="Arial" w:hAnsi="Arial" w:cs="Arial"/>
                <w:b/>
                <w:lang w:val="el-GR"/>
              </w:rPr>
            </w:pPr>
            <w:r w:rsidRPr="00FB6F2B">
              <w:rPr>
                <w:rFonts w:ascii="Arial" w:hAnsi="Arial" w:cs="Arial"/>
                <w:b/>
                <w:lang w:val="el-GR"/>
              </w:rPr>
              <w:t>Υπηκοότητα</w:t>
            </w:r>
          </w:p>
        </w:tc>
        <w:tc>
          <w:tcPr>
            <w:tcW w:w="1980" w:type="dxa"/>
            <w:shd w:val="clear" w:color="auto" w:fill="BFBFBF" w:themeFill="background1" w:themeFillShade="BF"/>
            <w:vAlign w:val="center"/>
          </w:tcPr>
          <w:p w:rsidR="00C03973" w:rsidRPr="00FB6F2B" w:rsidRDefault="00C03973" w:rsidP="00554A81">
            <w:pPr>
              <w:jc w:val="center"/>
              <w:rPr>
                <w:rFonts w:ascii="Arial" w:hAnsi="Arial" w:cs="Arial"/>
                <w:b/>
                <w:lang w:val="el-GR"/>
              </w:rPr>
            </w:pPr>
            <w:r w:rsidRPr="00FB6F2B">
              <w:rPr>
                <w:rFonts w:ascii="Arial" w:hAnsi="Arial" w:cs="Arial"/>
                <w:b/>
                <w:lang w:val="el-GR"/>
              </w:rPr>
              <w:t>Αριθμός</w:t>
            </w:r>
          </w:p>
          <w:p w:rsidR="00C03973" w:rsidRPr="00FB6F2B" w:rsidRDefault="00C03973" w:rsidP="00554A81">
            <w:pPr>
              <w:jc w:val="center"/>
              <w:rPr>
                <w:rFonts w:ascii="Arial" w:hAnsi="Arial" w:cs="Arial"/>
                <w:b/>
                <w:lang w:val="el-GR"/>
              </w:rPr>
            </w:pPr>
            <w:r w:rsidRPr="00FB6F2B">
              <w:rPr>
                <w:rFonts w:ascii="Arial" w:hAnsi="Arial" w:cs="Arial"/>
                <w:b/>
                <w:lang w:val="el-GR"/>
              </w:rPr>
              <w:t>Ατυχημάτων</w:t>
            </w:r>
          </w:p>
        </w:tc>
        <w:tc>
          <w:tcPr>
            <w:tcW w:w="2643" w:type="dxa"/>
            <w:shd w:val="clear" w:color="auto" w:fill="BFBFBF" w:themeFill="background1" w:themeFillShade="BF"/>
            <w:vAlign w:val="center"/>
          </w:tcPr>
          <w:p w:rsidR="00C03973" w:rsidRPr="00FB6F2B" w:rsidRDefault="00C03973" w:rsidP="00554A81">
            <w:pPr>
              <w:jc w:val="center"/>
              <w:rPr>
                <w:rFonts w:ascii="Arial" w:hAnsi="Arial" w:cs="Arial"/>
                <w:b/>
                <w:lang w:val="el-GR"/>
              </w:rPr>
            </w:pPr>
            <w:r w:rsidRPr="00FB6F2B">
              <w:rPr>
                <w:rFonts w:ascii="Arial" w:hAnsi="Arial" w:cs="Arial"/>
                <w:b/>
                <w:lang w:val="el-GR"/>
              </w:rPr>
              <w:t>Αριθμός Εργοδοτούμενων</w:t>
            </w:r>
          </w:p>
        </w:tc>
        <w:tc>
          <w:tcPr>
            <w:tcW w:w="2346" w:type="dxa"/>
            <w:gridSpan w:val="2"/>
            <w:shd w:val="clear" w:color="auto" w:fill="BFBFBF" w:themeFill="background1" w:themeFillShade="BF"/>
            <w:vAlign w:val="center"/>
          </w:tcPr>
          <w:p w:rsidR="00C03973" w:rsidRPr="00FB6F2B" w:rsidRDefault="00C03973" w:rsidP="00554A81">
            <w:pPr>
              <w:jc w:val="center"/>
              <w:rPr>
                <w:rFonts w:ascii="Arial" w:hAnsi="Arial" w:cs="Arial"/>
                <w:b/>
                <w:lang w:val="el-GR"/>
              </w:rPr>
            </w:pPr>
            <w:r w:rsidRPr="00FB6F2B">
              <w:rPr>
                <w:rFonts w:ascii="Arial" w:hAnsi="Arial" w:cs="Arial"/>
                <w:b/>
                <w:lang w:val="el-GR"/>
              </w:rPr>
              <w:t>Δείκτης Συχνότητας</w:t>
            </w:r>
          </w:p>
        </w:tc>
      </w:tr>
      <w:tr w:rsidR="00CE4DD5" w:rsidRPr="00FB6F2B" w:rsidTr="00CE4DD5">
        <w:trPr>
          <w:trHeight w:val="503"/>
          <w:jc w:val="center"/>
        </w:trPr>
        <w:tc>
          <w:tcPr>
            <w:tcW w:w="2253" w:type="dxa"/>
            <w:vAlign w:val="center"/>
          </w:tcPr>
          <w:p w:rsidR="00CE4DD5" w:rsidRPr="00FB6F2B" w:rsidRDefault="00CE4DD5" w:rsidP="00554A81">
            <w:pPr>
              <w:jc w:val="center"/>
              <w:rPr>
                <w:rFonts w:ascii="Arial" w:hAnsi="Arial" w:cs="Arial"/>
                <w:lang w:val="el-GR"/>
              </w:rPr>
            </w:pPr>
            <w:r w:rsidRPr="00FB6F2B">
              <w:rPr>
                <w:rFonts w:ascii="Arial" w:hAnsi="Arial" w:cs="Arial"/>
                <w:lang w:val="el-GR"/>
              </w:rPr>
              <w:t>Κύπριοι</w:t>
            </w:r>
          </w:p>
        </w:tc>
        <w:tc>
          <w:tcPr>
            <w:tcW w:w="1980" w:type="dxa"/>
            <w:vAlign w:val="center"/>
          </w:tcPr>
          <w:p w:rsidR="00CE4DD5" w:rsidRPr="00FB6F2B" w:rsidRDefault="005B6B3B" w:rsidP="00554A81">
            <w:pPr>
              <w:jc w:val="center"/>
              <w:rPr>
                <w:rFonts w:ascii="Arial" w:hAnsi="Arial" w:cs="Arial"/>
                <w:lang w:val="el-GR"/>
              </w:rPr>
            </w:pPr>
            <w:r w:rsidRPr="00FB6F2B">
              <w:rPr>
                <w:rFonts w:ascii="Arial" w:hAnsi="Arial" w:cs="Arial"/>
                <w:lang w:val="el-GR"/>
              </w:rPr>
              <w:t>1402</w:t>
            </w:r>
          </w:p>
        </w:tc>
        <w:tc>
          <w:tcPr>
            <w:tcW w:w="2643" w:type="dxa"/>
            <w:shd w:val="clear" w:color="auto" w:fill="auto"/>
            <w:vAlign w:val="center"/>
          </w:tcPr>
          <w:p w:rsidR="00CE4DD5" w:rsidRPr="00FB6F2B" w:rsidRDefault="005B6B3B" w:rsidP="00554A81">
            <w:pPr>
              <w:jc w:val="center"/>
              <w:rPr>
                <w:rFonts w:ascii="Arial" w:hAnsi="Arial" w:cs="Arial"/>
                <w:lang w:val="el-GR"/>
              </w:rPr>
            </w:pPr>
            <w:r w:rsidRPr="00FB6F2B">
              <w:rPr>
                <w:rFonts w:ascii="Arial" w:hAnsi="Arial" w:cs="Arial"/>
                <w:lang w:val="el-GR"/>
              </w:rPr>
              <w:t>280416</w:t>
            </w:r>
          </w:p>
        </w:tc>
        <w:tc>
          <w:tcPr>
            <w:tcW w:w="1173" w:type="dxa"/>
            <w:tcBorders>
              <w:right w:val="nil"/>
            </w:tcBorders>
            <w:shd w:val="clear" w:color="auto" w:fill="auto"/>
            <w:vAlign w:val="center"/>
          </w:tcPr>
          <w:p w:rsidR="00CE4DD5" w:rsidRPr="00FB6F2B" w:rsidRDefault="005B6B3B" w:rsidP="00554A81">
            <w:pPr>
              <w:jc w:val="center"/>
              <w:rPr>
                <w:rFonts w:ascii="Arial" w:hAnsi="Arial" w:cs="Arial"/>
                <w:lang w:val="el-GR"/>
              </w:rPr>
            </w:pPr>
            <w:r w:rsidRPr="00FB6F2B">
              <w:rPr>
                <w:rFonts w:ascii="Arial" w:hAnsi="Arial" w:cs="Arial"/>
                <w:lang w:val="el-GR"/>
              </w:rPr>
              <w:t>499,97</w:t>
            </w:r>
          </w:p>
        </w:tc>
        <w:tc>
          <w:tcPr>
            <w:tcW w:w="1173" w:type="dxa"/>
            <w:tcBorders>
              <w:left w:val="nil"/>
            </w:tcBorders>
            <w:shd w:val="clear" w:color="auto" w:fill="auto"/>
            <w:vAlign w:val="center"/>
          </w:tcPr>
          <w:p w:rsidR="00CE4DD5" w:rsidRPr="00FB6F2B" w:rsidRDefault="004904A0" w:rsidP="005B6B3B">
            <w:pPr>
              <w:ind w:hanging="114"/>
              <w:jc w:val="center"/>
              <w:rPr>
                <w:rFonts w:ascii="Arial" w:hAnsi="Arial" w:cs="Arial"/>
                <w:lang w:val="el-GR"/>
              </w:rPr>
            </w:pPr>
            <w:r w:rsidRPr="00FB6F2B">
              <w:rPr>
                <w:rFonts w:ascii="Arial" w:hAnsi="Arial" w:cs="Arial"/>
                <w:lang w:val="el-GR"/>
              </w:rPr>
              <w:t>(</w:t>
            </w:r>
            <w:r w:rsidR="005B6B3B" w:rsidRPr="00FB6F2B">
              <w:rPr>
                <w:rFonts w:ascii="Arial" w:hAnsi="Arial" w:cs="Arial"/>
                <w:lang w:val="el-GR"/>
              </w:rPr>
              <w:t>516,25</w:t>
            </w:r>
            <w:r w:rsidRPr="00FB6F2B">
              <w:rPr>
                <w:rFonts w:ascii="Arial" w:hAnsi="Arial" w:cs="Arial"/>
                <w:lang w:val="el-GR"/>
              </w:rPr>
              <w:t>)</w:t>
            </w:r>
          </w:p>
        </w:tc>
      </w:tr>
      <w:tr w:rsidR="00CE4DD5" w:rsidRPr="00FB6F2B" w:rsidTr="00CE4DD5">
        <w:trPr>
          <w:jc w:val="center"/>
        </w:trPr>
        <w:tc>
          <w:tcPr>
            <w:tcW w:w="2253" w:type="dxa"/>
            <w:tcBorders>
              <w:bottom w:val="single" w:sz="4" w:space="0" w:color="auto"/>
            </w:tcBorders>
            <w:vAlign w:val="center"/>
          </w:tcPr>
          <w:p w:rsidR="00CE4DD5" w:rsidRPr="00FB6F2B" w:rsidRDefault="004904A0" w:rsidP="00554A81">
            <w:pPr>
              <w:jc w:val="center"/>
              <w:rPr>
                <w:rFonts w:ascii="Arial" w:hAnsi="Arial" w:cs="Arial"/>
                <w:lang w:val="el-GR"/>
              </w:rPr>
            </w:pPr>
            <w:r w:rsidRPr="00FB6F2B">
              <w:rPr>
                <w:rFonts w:ascii="Arial" w:hAnsi="Arial" w:cs="Arial"/>
                <w:lang w:val="el-GR"/>
              </w:rPr>
              <w:t xml:space="preserve">Πολίτες άλλων Κρατών Μελών </w:t>
            </w:r>
            <w:r w:rsidR="00CE4DD5" w:rsidRPr="00FB6F2B">
              <w:rPr>
                <w:rFonts w:ascii="Arial" w:hAnsi="Arial" w:cs="Arial"/>
                <w:lang w:val="el-GR"/>
              </w:rPr>
              <w:t>Ε.Ε.</w:t>
            </w:r>
          </w:p>
        </w:tc>
        <w:tc>
          <w:tcPr>
            <w:tcW w:w="1980" w:type="dxa"/>
            <w:tcBorders>
              <w:bottom w:val="single" w:sz="4" w:space="0" w:color="auto"/>
            </w:tcBorders>
            <w:vAlign w:val="center"/>
          </w:tcPr>
          <w:p w:rsidR="00CE4DD5" w:rsidRPr="00FB6F2B" w:rsidRDefault="005B6B3B" w:rsidP="00554A81">
            <w:pPr>
              <w:jc w:val="center"/>
              <w:rPr>
                <w:rFonts w:ascii="Arial" w:hAnsi="Arial" w:cs="Arial"/>
                <w:lang w:val="el-GR"/>
              </w:rPr>
            </w:pPr>
            <w:r w:rsidRPr="00FB6F2B">
              <w:rPr>
                <w:rFonts w:ascii="Arial" w:hAnsi="Arial" w:cs="Arial"/>
                <w:lang w:val="el-GR"/>
              </w:rPr>
              <w:t>602</w:t>
            </w:r>
          </w:p>
        </w:tc>
        <w:tc>
          <w:tcPr>
            <w:tcW w:w="2643" w:type="dxa"/>
            <w:tcBorders>
              <w:bottom w:val="single" w:sz="4" w:space="0" w:color="auto"/>
            </w:tcBorders>
            <w:shd w:val="clear" w:color="auto" w:fill="auto"/>
            <w:vAlign w:val="center"/>
          </w:tcPr>
          <w:p w:rsidR="00CE4DD5" w:rsidRPr="00FB6F2B" w:rsidRDefault="005B6B3B" w:rsidP="00554A81">
            <w:pPr>
              <w:jc w:val="center"/>
              <w:rPr>
                <w:rFonts w:ascii="Arial" w:hAnsi="Arial" w:cs="Arial"/>
                <w:lang w:val="el-GR"/>
              </w:rPr>
            </w:pPr>
            <w:r w:rsidRPr="00FB6F2B">
              <w:rPr>
                <w:rFonts w:ascii="Arial" w:hAnsi="Arial" w:cs="Arial"/>
                <w:lang w:val="el-GR"/>
              </w:rPr>
              <w:t>47260</w:t>
            </w:r>
          </w:p>
        </w:tc>
        <w:tc>
          <w:tcPr>
            <w:tcW w:w="1173" w:type="dxa"/>
            <w:tcBorders>
              <w:bottom w:val="single" w:sz="4" w:space="0" w:color="auto"/>
              <w:right w:val="nil"/>
            </w:tcBorders>
            <w:shd w:val="clear" w:color="auto" w:fill="auto"/>
            <w:vAlign w:val="center"/>
          </w:tcPr>
          <w:p w:rsidR="00CE4DD5" w:rsidRPr="00FB6F2B" w:rsidRDefault="005B6B3B" w:rsidP="005B6B3B">
            <w:pPr>
              <w:jc w:val="center"/>
              <w:rPr>
                <w:rFonts w:ascii="Arial" w:hAnsi="Arial" w:cs="Arial"/>
                <w:lang w:val="el-GR"/>
              </w:rPr>
            </w:pPr>
            <w:r w:rsidRPr="00FB6F2B">
              <w:rPr>
                <w:rFonts w:ascii="Arial" w:hAnsi="Arial" w:cs="Arial"/>
                <w:lang w:val="el-GR"/>
              </w:rPr>
              <w:t>1273,80</w:t>
            </w:r>
          </w:p>
        </w:tc>
        <w:tc>
          <w:tcPr>
            <w:tcW w:w="1173" w:type="dxa"/>
            <w:tcBorders>
              <w:left w:val="nil"/>
              <w:bottom w:val="single" w:sz="4" w:space="0" w:color="auto"/>
            </w:tcBorders>
            <w:shd w:val="clear" w:color="auto" w:fill="auto"/>
            <w:vAlign w:val="center"/>
          </w:tcPr>
          <w:p w:rsidR="00CE4DD5" w:rsidRPr="00FB6F2B" w:rsidRDefault="004904A0" w:rsidP="005B6B3B">
            <w:pPr>
              <w:ind w:hanging="114"/>
              <w:jc w:val="center"/>
              <w:rPr>
                <w:rFonts w:ascii="Arial" w:hAnsi="Arial" w:cs="Arial"/>
                <w:lang w:val="el-GR"/>
              </w:rPr>
            </w:pPr>
            <w:r w:rsidRPr="00FB6F2B">
              <w:rPr>
                <w:rFonts w:ascii="Arial" w:hAnsi="Arial" w:cs="Arial"/>
                <w:lang w:val="el-GR"/>
              </w:rPr>
              <w:t>(</w:t>
            </w:r>
            <w:r w:rsidR="005B6B3B" w:rsidRPr="00FB6F2B">
              <w:rPr>
                <w:rFonts w:ascii="Arial" w:hAnsi="Arial" w:cs="Arial"/>
                <w:lang w:val="el-GR"/>
              </w:rPr>
              <w:t>1340,77</w:t>
            </w:r>
            <w:r w:rsidRPr="00FB6F2B">
              <w:rPr>
                <w:rFonts w:ascii="Arial" w:hAnsi="Arial" w:cs="Arial"/>
                <w:lang w:val="el-GR"/>
              </w:rPr>
              <w:t>)</w:t>
            </w:r>
          </w:p>
        </w:tc>
      </w:tr>
      <w:tr w:rsidR="00CE4DD5" w:rsidRPr="00FB6F2B" w:rsidTr="00CE4DD5">
        <w:trPr>
          <w:jc w:val="center"/>
        </w:trPr>
        <w:tc>
          <w:tcPr>
            <w:tcW w:w="2253" w:type="dxa"/>
            <w:shd w:val="clear" w:color="auto" w:fill="FFFFFF"/>
            <w:vAlign w:val="center"/>
          </w:tcPr>
          <w:p w:rsidR="00CE4DD5" w:rsidRPr="00FB6F2B" w:rsidRDefault="00CE4DD5" w:rsidP="00554A81">
            <w:pPr>
              <w:jc w:val="center"/>
              <w:rPr>
                <w:rFonts w:ascii="Arial" w:hAnsi="Arial" w:cs="Arial"/>
                <w:lang w:val="el-GR"/>
              </w:rPr>
            </w:pPr>
            <w:r w:rsidRPr="00FB6F2B">
              <w:rPr>
                <w:rFonts w:ascii="Arial" w:hAnsi="Arial" w:cs="Arial"/>
                <w:lang w:val="el-GR"/>
              </w:rPr>
              <w:t>Αλλοδαποί εκτός Ε.Ε.</w:t>
            </w:r>
          </w:p>
        </w:tc>
        <w:tc>
          <w:tcPr>
            <w:tcW w:w="1980" w:type="dxa"/>
            <w:shd w:val="clear" w:color="auto" w:fill="FFFFFF"/>
            <w:vAlign w:val="center"/>
          </w:tcPr>
          <w:p w:rsidR="00CE4DD5" w:rsidRPr="00FB6F2B" w:rsidRDefault="005B6B3B" w:rsidP="00554A81">
            <w:pPr>
              <w:jc w:val="center"/>
              <w:rPr>
                <w:rFonts w:ascii="Arial" w:hAnsi="Arial" w:cs="Arial"/>
                <w:lang w:val="el-GR"/>
              </w:rPr>
            </w:pPr>
            <w:r w:rsidRPr="00FB6F2B">
              <w:rPr>
                <w:rFonts w:ascii="Arial" w:hAnsi="Arial" w:cs="Arial"/>
                <w:lang w:val="el-GR"/>
              </w:rPr>
              <w:t>164</w:t>
            </w:r>
          </w:p>
        </w:tc>
        <w:tc>
          <w:tcPr>
            <w:tcW w:w="2643" w:type="dxa"/>
            <w:shd w:val="clear" w:color="auto" w:fill="auto"/>
            <w:vAlign w:val="center"/>
          </w:tcPr>
          <w:p w:rsidR="00CE4DD5" w:rsidRPr="00FB6F2B" w:rsidRDefault="005B6B3B" w:rsidP="00554A81">
            <w:pPr>
              <w:jc w:val="center"/>
              <w:rPr>
                <w:rFonts w:ascii="Arial" w:hAnsi="Arial" w:cs="Arial"/>
                <w:lang w:val="el-GR"/>
              </w:rPr>
            </w:pPr>
            <w:r w:rsidRPr="00FB6F2B">
              <w:rPr>
                <w:rFonts w:ascii="Arial" w:hAnsi="Arial" w:cs="Arial"/>
                <w:lang w:val="el-GR"/>
              </w:rPr>
              <w:t>31940</w:t>
            </w:r>
          </w:p>
        </w:tc>
        <w:tc>
          <w:tcPr>
            <w:tcW w:w="1173" w:type="dxa"/>
            <w:tcBorders>
              <w:right w:val="nil"/>
            </w:tcBorders>
            <w:shd w:val="clear" w:color="auto" w:fill="auto"/>
            <w:vAlign w:val="center"/>
          </w:tcPr>
          <w:p w:rsidR="00CE4DD5" w:rsidRPr="00FB6F2B" w:rsidRDefault="005B6B3B" w:rsidP="00554A81">
            <w:pPr>
              <w:jc w:val="center"/>
              <w:rPr>
                <w:rFonts w:ascii="Arial" w:hAnsi="Arial" w:cs="Arial"/>
                <w:lang w:val="el-GR"/>
              </w:rPr>
            </w:pPr>
            <w:r w:rsidRPr="00FB6F2B">
              <w:rPr>
                <w:rFonts w:ascii="Arial" w:hAnsi="Arial" w:cs="Arial"/>
                <w:lang w:val="el-GR"/>
              </w:rPr>
              <w:t>513,46</w:t>
            </w:r>
          </w:p>
        </w:tc>
        <w:tc>
          <w:tcPr>
            <w:tcW w:w="1173" w:type="dxa"/>
            <w:tcBorders>
              <w:left w:val="nil"/>
            </w:tcBorders>
            <w:shd w:val="clear" w:color="auto" w:fill="auto"/>
            <w:vAlign w:val="center"/>
          </w:tcPr>
          <w:p w:rsidR="00CE4DD5" w:rsidRPr="00FB6F2B" w:rsidRDefault="004904A0" w:rsidP="005B6B3B">
            <w:pPr>
              <w:ind w:hanging="114"/>
              <w:jc w:val="center"/>
              <w:rPr>
                <w:rFonts w:ascii="Arial" w:hAnsi="Arial" w:cs="Arial"/>
                <w:lang w:val="el-GR"/>
              </w:rPr>
            </w:pPr>
            <w:r w:rsidRPr="00FB6F2B">
              <w:rPr>
                <w:rFonts w:ascii="Arial" w:hAnsi="Arial" w:cs="Arial"/>
                <w:lang w:val="el-GR"/>
              </w:rPr>
              <w:t>(</w:t>
            </w:r>
            <w:r w:rsidR="005B6B3B" w:rsidRPr="00FB6F2B">
              <w:rPr>
                <w:rFonts w:ascii="Arial" w:hAnsi="Arial" w:cs="Arial"/>
                <w:lang w:val="el-GR"/>
              </w:rPr>
              <w:t>594,06</w:t>
            </w:r>
            <w:r w:rsidRPr="00FB6F2B">
              <w:rPr>
                <w:rFonts w:ascii="Arial" w:hAnsi="Arial" w:cs="Arial"/>
                <w:lang w:val="el-GR"/>
              </w:rPr>
              <w:t>)</w:t>
            </w:r>
          </w:p>
        </w:tc>
      </w:tr>
      <w:tr w:rsidR="00CE4DD5" w:rsidRPr="00FB6F2B" w:rsidTr="0063319C">
        <w:trPr>
          <w:jc w:val="center"/>
        </w:trPr>
        <w:tc>
          <w:tcPr>
            <w:tcW w:w="2253" w:type="dxa"/>
            <w:shd w:val="clear" w:color="auto" w:fill="auto"/>
            <w:vAlign w:val="center"/>
          </w:tcPr>
          <w:p w:rsidR="00CE4DD5" w:rsidRPr="00FB6F2B" w:rsidRDefault="00CE4DD5" w:rsidP="00554A81">
            <w:pPr>
              <w:jc w:val="center"/>
              <w:rPr>
                <w:rFonts w:ascii="Arial" w:hAnsi="Arial" w:cs="Arial"/>
                <w:b/>
                <w:lang w:val="el-GR"/>
              </w:rPr>
            </w:pPr>
            <w:r w:rsidRPr="00FB6F2B">
              <w:rPr>
                <w:rFonts w:ascii="Arial" w:hAnsi="Arial" w:cs="Arial"/>
                <w:b/>
                <w:lang w:val="el-GR"/>
              </w:rPr>
              <w:t>ΣΥΝΟΛΟ / ΜΕΣΟΣ ΟΡΟΣ</w:t>
            </w:r>
          </w:p>
        </w:tc>
        <w:tc>
          <w:tcPr>
            <w:tcW w:w="1980" w:type="dxa"/>
            <w:shd w:val="clear" w:color="auto" w:fill="auto"/>
            <w:vAlign w:val="center"/>
          </w:tcPr>
          <w:p w:rsidR="00CE4DD5" w:rsidRPr="00FB6F2B" w:rsidRDefault="00641BE2" w:rsidP="00554A81">
            <w:pPr>
              <w:jc w:val="center"/>
              <w:rPr>
                <w:rFonts w:ascii="Arial" w:hAnsi="Arial" w:cs="Arial"/>
                <w:b/>
                <w:lang w:val="el-GR"/>
              </w:rPr>
            </w:pPr>
            <w:r w:rsidRPr="00FB6F2B">
              <w:rPr>
                <w:rFonts w:ascii="Arial" w:hAnsi="Arial" w:cs="Arial"/>
                <w:b/>
                <w:lang w:val="el-GR"/>
              </w:rPr>
              <w:t>2156</w:t>
            </w:r>
          </w:p>
        </w:tc>
        <w:tc>
          <w:tcPr>
            <w:tcW w:w="2643" w:type="dxa"/>
            <w:shd w:val="clear" w:color="auto" w:fill="auto"/>
            <w:vAlign w:val="center"/>
          </w:tcPr>
          <w:p w:rsidR="00CE4DD5" w:rsidRPr="00FB6F2B" w:rsidRDefault="005B6B3B" w:rsidP="00554A81">
            <w:pPr>
              <w:jc w:val="center"/>
              <w:rPr>
                <w:rFonts w:ascii="Arial" w:hAnsi="Arial" w:cs="Arial"/>
                <w:b/>
                <w:lang w:val="el-GR"/>
              </w:rPr>
            </w:pPr>
            <w:r w:rsidRPr="00FB6F2B">
              <w:rPr>
                <w:rFonts w:ascii="Arial" w:hAnsi="Arial" w:cs="Arial"/>
                <w:b/>
                <w:lang w:val="el-GR"/>
              </w:rPr>
              <w:t>359616</w:t>
            </w:r>
          </w:p>
        </w:tc>
        <w:tc>
          <w:tcPr>
            <w:tcW w:w="1173" w:type="dxa"/>
            <w:tcBorders>
              <w:right w:val="nil"/>
            </w:tcBorders>
            <w:shd w:val="clear" w:color="auto" w:fill="auto"/>
            <w:vAlign w:val="center"/>
          </w:tcPr>
          <w:p w:rsidR="00CE4DD5" w:rsidRPr="00FB6F2B" w:rsidRDefault="005B6B3B" w:rsidP="00554A81">
            <w:pPr>
              <w:jc w:val="center"/>
              <w:rPr>
                <w:rFonts w:ascii="Arial" w:hAnsi="Arial" w:cs="Arial"/>
                <w:b/>
                <w:lang w:val="el-GR"/>
              </w:rPr>
            </w:pPr>
            <w:r w:rsidRPr="00FB6F2B">
              <w:rPr>
                <w:rFonts w:ascii="Arial" w:hAnsi="Arial" w:cs="Arial"/>
                <w:b/>
                <w:lang w:val="el-GR"/>
              </w:rPr>
              <w:t>602,87</w:t>
            </w:r>
          </w:p>
        </w:tc>
        <w:tc>
          <w:tcPr>
            <w:tcW w:w="1173" w:type="dxa"/>
            <w:tcBorders>
              <w:left w:val="nil"/>
            </w:tcBorders>
            <w:shd w:val="clear" w:color="auto" w:fill="auto"/>
            <w:vAlign w:val="center"/>
          </w:tcPr>
          <w:p w:rsidR="00CE4DD5" w:rsidRPr="00FB6F2B" w:rsidRDefault="004904A0" w:rsidP="005B6B3B">
            <w:pPr>
              <w:ind w:hanging="114"/>
              <w:jc w:val="center"/>
              <w:rPr>
                <w:rFonts w:ascii="Arial" w:hAnsi="Arial" w:cs="Arial"/>
                <w:b/>
                <w:lang w:val="el-GR"/>
              </w:rPr>
            </w:pPr>
            <w:r w:rsidRPr="00FB6F2B">
              <w:rPr>
                <w:rFonts w:ascii="Arial" w:hAnsi="Arial" w:cs="Arial"/>
                <w:b/>
                <w:lang w:val="el-GR"/>
              </w:rPr>
              <w:t>(</w:t>
            </w:r>
            <w:r w:rsidR="005B6B3B" w:rsidRPr="00FB6F2B">
              <w:rPr>
                <w:rFonts w:ascii="Arial" w:hAnsi="Arial" w:cs="Arial"/>
                <w:b/>
                <w:lang w:val="el-GR"/>
              </w:rPr>
              <w:t>620,17</w:t>
            </w:r>
            <w:r w:rsidRPr="00FB6F2B">
              <w:rPr>
                <w:rFonts w:ascii="Arial" w:hAnsi="Arial" w:cs="Arial"/>
                <w:b/>
                <w:lang w:val="el-GR"/>
              </w:rPr>
              <w:t>)</w:t>
            </w:r>
          </w:p>
        </w:tc>
      </w:tr>
    </w:tbl>
    <w:p w:rsidR="004904A0" w:rsidRPr="00FB6F2B" w:rsidRDefault="004904A0" w:rsidP="00554A81">
      <w:pPr>
        <w:ind w:firstLine="426"/>
        <w:jc w:val="both"/>
        <w:rPr>
          <w:rFonts w:ascii="Arial" w:hAnsi="Arial" w:cs="Arial"/>
          <w:sz w:val="16"/>
          <w:szCs w:val="16"/>
          <w:lang w:val="el-GR"/>
        </w:rPr>
      </w:pPr>
    </w:p>
    <w:p w:rsidR="00C03973" w:rsidRPr="00FB6F2B" w:rsidRDefault="00CB41AC" w:rsidP="00554A81">
      <w:pPr>
        <w:ind w:firstLine="426"/>
        <w:jc w:val="center"/>
        <w:rPr>
          <w:rFonts w:ascii="Arial" w:hAnsi="Arial" w:cs="Arial"/>
          <w:i/>
          <w:sz w:val="20"/>
          <w:szCs w:val="20"/>
          <w:lang w:val="el-GR"/>
        </w:rPr>
      </w:pPr>
      <w:r w:rsidRPr="00FB6F2B">
        <w:rPr>
          <w:rFonts w:ascii="Arial" w:hAnsi="Arial" w:cs="Arial"/>
          <w:b/>
          <w:i/>
          <w:sz w:val="20"/>
          <w:szCs w:val="20"/>
          <w:u w:val="single"/>
          <w:lang w:val="el-GR"/>
        </w:rPr>
        <w:t>Σημ.</w:t>
      </w:r>
      <w:r w:rsidR="004904A0" w:rsidRPr="00FB6F2B">
        <w:rPr>
          <w:rFonts w:ascii="Arial" w:hAnsi="Arial" w:cs="Arial"/>
          <w:b/>
          <w:i/>
          <w:sz w:val="20"/>
          <w:szCs w:val="20"/>
          <w:u w:val="single"/>
          <w:lang w:val="el-GR"/>
        </w:rPr>
        <w:t>:</w:t>
      </w:r>
      <w:r w:rsidR="004904A0" w:rsidRPr="00FB6F2B">
        <w:rPr>
          <w:rFonts w:ascii="Arial" w:hAnsi="Arial" w:cs="Arial"/>
          <w:i/>
          <w:sz w:val="20"/>
          <w:szCs w:val="20"/>
          <w:lang w:val="el-GR"/>
        </w:rPr>
        <w:t xml:space="preserve"> </w:t>
      </w:r>
      <w:r w:rsidR="00C03973" w:rsidRPr="00FB6F2B">
        <w:rPr>
          <w:rFonts w:ascii="Arial" w:hAnsi="Arial" w:cs="Arial"/>
          <w:i/>
          <w:sz w:val="20"/>
          <w:szCs w:val="20"/>
          <w:lang w:val="el-GR"/>
        </w:rPr>
        <w:t>Στην παρένθεση εμφανίζονται τα αντί</w:t>
      </w:r>
      <w:r w:rsidR="00F47EEC" w:rsidRPr="00FB6F2B">
        <w:rPr>
          <w:rFonts w:ascii="Arial" w:hAnsi="Arial" w:cs="Arial"/>
          <w:i/>
          <w:sz w:val="20"/>
          <w:szCs w:val="20"/>
          <w:lang w:val="el-GR"/>
        </w:rPr>
        <w:t>στοιχα στοιχεία για το έτος 201</w:t>
      </w:r>
      <w:r w:rsidR="005B6B3B" w:rsidRPr="00FB6F2B">
        <w:rPr>
          <w:rFonts w:ascii="Arial" w:hAnsi="Arial" w:cs="Arial"/>
          <w:i/>
          <w:sz w:val="20"/>
          <w:szCs w:val="20"/>
          <w:lang w:val="el-GR"/>
        </w:rPr>
        <w:t>8</w:t>
      </w:r>
    </w:p>
    <w:p w:rsidR="00685B5B" w:rsidRPr="00FB6F2B" w:rsidRDefault="00685B5B" w:rsidP="00554A81">
      <w:pPr>
        <w:ind w:firstLine="426"/>
        <w:jc w:val="both"/>
        <w:rPr>
          <w:rFonts w:ascii="Arial" w:hAnsi="Arial" w:cs="Arial"/>
          <w:i/>
          <w:sz w:val="20"/>
          <w:szCs w:val="20"/>
          <w:lang w:val="el-GR"/>
        </w:rPr>
      </w:pPr>
    </w:p>
    <w:p w:rsidR="00B03659" w:rsidRPr="00FB6F2B" w:rsidRDefault="00C03973" w:rsidP="00554A81">
      <w:pPr>
        <w:ind w:left="425"/>
        <w:jc w:val="both"/>
        <w:rPr>
          <w:rFonts w:ascii="Arial" w:hAnsi="Arial" w:cs="Arial"/>
          <w:lang w:val="el-GR"/>
        </w:rPr>
      </w:pPr>
      <w:r w:rsidRPr="00FB6F2B">
        <w:rPr>
          <w:rFonts w:ascii="Arial" w:hAnsi="Arial" w:cs="Arial"/>
          <w:lang w:val="el-GR"/>
        </w:rPr>
        <w:t xml:space="preserve">Σύμφωνα με τα πιο πάνω στοιχεία, ο </w:t>
      </w:r>
      <w:r w:rsidR="004B676A" w:rsidRPr="00FB6F2B">
        <w:rPr>
          <w:rFonts w:ascii="Arial" w:hAnsi="Arial" w:cs="Arial"/>
          <w:lang w:val="el-GR"/>
        </w:rPr>
        <w:t xml:space="preserve">Δ.Σ. </w:t>
      </w:r>
      <w:r w:rsidRPr="00FB6F2B">
        <w:rPr>
          <w:rFonts w:ascii="Arial" w:hAnsi="Arial" w:cs="Arial"/>
          <w:lang w:val="el-GR"/>
        </w:rPr>
        <w:t xml:space="preserve">των ατυχημάτων που συνέβηκαν σε </w:t>
      </w:r>
      <w:r w:rsidR="000E2818" w:rsidRPr="00FB6F2B">
        <w:rPr>
          <w:rFonts w:ascii="Arial" w:hAnsi="Arial" w:cs="Arial"/>
          <w:lang w:val="el-GR"/>
        </w:rPr>
        <w:t xml:space="preserve">Κύπριους εργοδοτούμενους και αλλοδαπούς εργοδοτούμενους που προέρχονται από χώρες εκτός Ε.Ε., παρουσιάζεται χαμηλότερος από τον μέσο όρο </w:t>
      </w:r>
      <w:r w:rsidR="000E2818" w:rsidRPr="00FB6F2B">
        <w:rPr>
          <w:rFonts w:ascii="Arial" w:hAnsi="Arial" w:cs="Arial"/>
          <w:b/>
          <w:lang w:val="el-GR"/>
        </w:rPr>
        <w:t>(</w:t>
      </w:r>
      <w:r w:rsidR="005B6B3B" w:rsidRPr="00FB6F2B">
        <w:rPr>
          <w:rFonts w:ascii="Arial" w:hAnsi="Arial" w:cs="Arial"/>
          <w:b/>
          <w:lang w:val="el-GR"/>
        </w:rPr>
        <w:t>499,97</w:t>
      </w:r>
      <w:r w:rsidR="000E2818" w:rsidRPr="00FB6F2B">
        <w:rPr>
          <w:rFonts w:ascii="Arial" w:hAnsi="Arial" w:cs="Arial"/>
          <w:b/>
          <w:lang w:val="el-GR"/>
        </w:rPr>
        <w:t xml:space="preserve"> και </w:t>
      </w:r>
      <w:r w:rsidR="005B6B3B" w:rsidRPr="00FB6F2B">
        <w:rPr>
          <w:rFonts w:ascii="Arial" w:hAnsi="Arial" w:cs="Arial"/>
          <w:b/>
          <w:lang w:val="el-GR"/>
        </w:rPr>
        <w:t>513,46</w:t>
      </w:r>
      <w:r w:rsidR="000E2818" w:rsidRPr="00FB6F2B">
        <w:rPr>
          <w:rFonts w:ascii="Arial" w:hAnsi="Arial" w:cs="Arial"/>
          <w:b/>
          <w:lang w:val="el-GR"/>
        </w:rPr>
        <w:t xml:space="preserve"> αντίστοιχα)</w:t>
      </w:r>
      <w:r w:rsidR="000E2818" w:rsidRPr="00FB6F2B">
        <w:rPr>
          <w:rFonts w:ascii="Arial" w:hAnsi="Arial" w:cs="Arial"/>
          <w:lang w:val="el-GR"/>
        </w:rPr>
        <w:t>,</w:t>
      </w:r>
      <w:r w:rsidRPr="00FB6F2B">
        <w:rPr>
          <w:rFonts w:ascii="Arial" w:hAnsi="Arial" w:cs="Arial"/>
          <w:lang w:val="el-GR"/>
        </w:rPr>
        <w:t xml:space="preserve"> σε αντίθεση με το </w:t>
      </w:r>
      <w:r w:rsidR="004B676A" w:rsidRPr="00FB6F2B">
        <w:rPr>
          <w:rFonts w:ascii="Arial" w:hAnsi="Arial" w:cs="Arial"/>
          <w:lang w:val="el-GR"/>
        </w:rPr>
        <w:t xml:space="preserve">Δ.Σ. </w:t>
      </w:r>
      <w:r w:rsidRPr="00FB6F2B">
        <w:rPr>
          <w:rFonts w:ascii="Arial" w:hAnsi="Arial" w:cs="Arial"/>
          <w:lang w:val="el-GR"/>
        </w:rPr>
        <w:t xml:space="preserve">για τους </w:t>
      </w:r>
      <w:r w:rsidR="000E2818" w:rsidRPr="00FB6F2B">
        <w:rPr>
          <w:rFonts w:ascii="Arial" w:hAnsi="Arial" w:cs="Arial"/>
          <w:lang w:val="el-GR"/>
        </w:rPr>
        <w:t>εργοδοτούμενους</w:t>
      </w:r>
      <w:r w:rsidR="00CB1045" w:rsidRPr="00FB6F2B">
        <w:rPr>
          <w:rFonts w:ascii="Arial" w:hAnsi="Arial" w:cs="Arial"/>
          <w:lang w:val="el-GR"/>
        </w:rPr>
        <w:t xml:space="preserve"> που προέρχονται από άλλα Κράτη Μέλη της Ε.Ε. που παρουσιάζεται αρκετά ψηλότερος από τον μέσο όρο </w:t>
      </w:r>
      <w:r w:rsidR="00CB1045" w:rsidRPr="00FB6F2B">
        <w:rPr>
          <w:rFonts w:ascii="Arial" w:hAnsi="Arial" w:cs="Arial"/>
          <w:b/>
          <w:lang w:val="el-GR"/>
        </w:rPr>
        <w:t>(</w:t>
      </w:r>
      <w:r w:rsidR="005B6B3B" w:rsidRPr="00FB6F2B">
        <w:rPr>
          <w:rFonts w:ascii="Arial" w:hAnsi="Arial" w:cs="Arial"/>
          <w:b/>
          <w:lang w:val="el-GR"/>
        </w:rPr>
        <w:t>1273,80</w:t>
      </w:r>
      <w:r w:rsidR="00CB1045" w:rsidRPr="00FB6F2B">
        <w:rPr>
          <w:rFonts w:ascii="Arial" w:hAnsi="Arial" w:cs="Arial"/>
          <w:b/>
          <w:lang w:val="el-GR"/>
        </w:rPr>
        <w:t>)</w:t>
      </w:r>
      <w:r w:rsidR="00CB1045" w:rsidRPr="00FB6F2B">
        <w:rPr>
          <w:rFonts w:ascii="Arial" w:hAnsi="Arial" w:cs="Arial"/>
          <w:lang w:val="el-GR"/>
        </w:rPr>
        <w:t xml:space="preserve">.  </w:t>
      </w:r>
    </w:p>
    <w:p w:rsidR="000E2818" w:rsidRPr="00FB6F2B" w:rsidRDefault="000E2818" w:rsidP="00554A81">
      <w:pPr>
        <w:ind w:left="425"/>
        <w:jc w:val="both"/>
        <w:rPr>
          <w:rFonts w:ascii="Arial" w:hAnsi="Arial" w:cs="Arial"/>
          <w:lang w:val="el-GR"/>
        </w:rPr>
      </w:pPr>
    </w:p>
    <w:p w:rsidR="00C03973" w:rsidRPr="00FB6F2B" w:rsidRDefault="00C03973" w:rsidP="00554A81">
      <w:pPr>
        <w:ind w:left="426"/>
        <w:jc w:val="both"/>
        <w:rPr>
          <w:rFonts w:ascii="Arial" w:hAnsi="Arial" w:cs="Arial"/>
          <w:lang w:val="el-GR"/>
        </w:rPr>
      </w:pPr>
      <w:r w:rsidRPr="00FB6F2B">
        <w:rPr>
          <w:rFonts w:ascii="Arial" w:hAnsi="Arial" w:cs="Arial"/>
          <w:lang w:val="el-GR"/>
        </w:rPr>
        <w:t>Συγκρίνοντας τα πιο πάνω αποτελέσματα με αυτά της προ</w:t>
      </w:r>
      <w:r w:rsidR="005143B0" w:rsidRPr="00FB6F2B">
        <w:rPr>
          <w:rFonts w:ascii="Arial" w:hAnsi="Arial" w:cs="Arial"/>
          <w:lang w:val="el-GR"/>
        </w:rPr>
        <w:t xml:space="preserve">ηγούμενης χρονιάς παρατηρείται </w:t>
      </w:r>
      <w:r w:rsidR="004904A0" w:rsidRPr="00FB6F2B">
        <w:rPr>
          <w:rFonts w:ascii="Arial" w:hAnsi="Arial" w:cs="Arial"/>
          <w:lang w:val="el-GR"/>
        </w:rPr>
        <w:t xml:space="preserve">ελαφρά μείωση </w:t>
      </w:r>
      <w:r w:rsidR="00E63CAA" w:rsidRPr="00FB6F2B">
        <w:rPr>
          <w:rFonts w:ascii="Arial" w:hAnsi="Arial" w:cs="Arial"/>
          <w:lang w:val="el-GR"/>
        </w:rPr>
        <w:t>του</w:t>
      </w:r>
      <w:r w:rsidRPr="00FB6F2B">
        <w:rPr>
          <w:rFonts w:ascii="Arial" w:hAnsi="Arial" w:cs="Arial"/>
          <w:lang w:val="el-GR"/>
        </w:rPr>
        <w:t xml:space="preserve"> </w:t>
      </w:r>
      <w:r w:rsidR="004B676A" w:rsidRPr="00FB6F2B">
        <w:rPr>
          <w:rFonts w:ascii="Arial" w:hAnsi="Arial" w:cs="Arial"/>
          <w:lang w:val="el-GR"/>
        </w:rPr>
        <w:t xml:space="preserve">Δ.Σ. </w:t>
      </w:r>
      <w:r w:rsidRPr="00FB6F2B">
        <w:rPr>
          <w:rFonts w:ascii="Arial" w:hAnsi="Arial" w:cs="Arial"/>
          <w:lang w:val="el-GR"/>
        </w:rPr>
        <w:t xml:space="preserve">για </w:t>
      </w:r>
      <w:r w:rsidR="00C15770" w:rsidRPr="00FB6F2B">
        <w:rPr>
          <w:rFonts w:ascii="Arial" w:hAnsi="Arial" w:cs="Arial"/>
          <w:lang w:val="el-GR"/>
        </w:rPr>
        <w:t xml:space="preserve">τους Κύπριους </w:t>
      </w:r>
      <w:r w:rsidR="000E2818" w:rsidRPr="00FB6F2B">
        <w:rPr>
          <w:rFonts w:ascii="Arial" w:hAnsi="Arial" w:cs="Arial"/>
          <w:lang w:val="el-GR"/>
        </w:rPr>
        <w:t>εργοδοτούμενους</w:t>
      </w:r>
      <w:r w:rsidR="00C15770" w:rsidRPr="00FB6F2B">
        <w:rPr>
          <w:rFonts w:ascii="Arial" w:hAnsi="Arial" w:cs="Arial"/>
          <w:lang w:val="el-GR"/>
        </w:rPr>
        <w:t xml:space="preserve"> (</w:t>
      </w:r>
      <w:r w:rsidR="00670579" w:rsidRPr="00FB6F2B">
        <w:rPr>
          <w:rFonts w:ascii="Arial" w:hAnsi="Arial" w:cs="Arial"/>
          <w:lang w:val="el-GR"/>
        </w:rPr>
        <w:t>3,15</w:t>
      </w:r>
      <w:r w:rsidR="00C15770" w:rsidRPr="00FB6F2B">
        <w:rPr>
          <w:rFonts w:ascii="Arial" w:hAnsi="Arial" w:cs="Arial"/>
          <w:lang w:val="el-GR"/>
        </w:rPr>
        <w:t>%)</w:t>
      </w:r>
      <w:r w:rsidR="005B6B3B" w:rsidRPr="00FB6F2B">
        <w:rPr>
          <w:rFonts w:ascii="Arial" w:hAnsi="Arial" w:cs="Arial"/>
          <w:lang w:val="el-GR"/>
        </w:rPr>
        <w:t>,</w:t>
      </w:r>
      <w:r w:rsidR="004904A0" w:rsidRPr="00FB6F2B">
        <w:rPr>
          <w:rFonts w:ascii="Arial" w:hAnsi="Arial" w:cs="Arial"/>
          <w:lang w:val="el-GR"/>
        </w:rPr>
        <w:t xml:space="preserve"> </w:t>
      </w:r>
      <w:r w:rsidR="00670579" w:rsidRPr="00FB6F2B">
        <w:rPr>
          <w:rFonts w:ascii="Arial" w:hAnsi="Arial" w:cs="Arial"/>
          <w:lang w:val="el-GR"/>
        </w:rPr>
        <w:t xml:space="preserve">και </w:t>
      </w:r>
      <w:r w:rsidR="000E2818" w:rsidRPr="00FB6F2B">
        <w:rPr>
          <w:rFonts w:ascii="Arial" w:hAnsi="Arial" w:cs="Arial"/>
          <w:lang w:val="el-GR"/>
        </w:rPr>
        <w:t>τους εργοδοτούμενους από άλλα Κράτη Μέλη της Ε.Ε. (</w:t>
      </w:r>
      <w:r w:rsidR="005B6B3B" w:rsidRPr="00FB6F2B">
        <w:rPr>
          <w:rFonts w:ascii="Arial" w:hAnsi="Arial" w:cs="Arial"/>
          <w:lang w:val="el-GR"/>
        </w:rPr>
        <w:t>5</w:t>
      </w:r>
      <w:r w:rsidR="000E2818" w:rsidRPr="00FB6F2B">
        <w:rPr>
          <w:rFonts w:ascii="Arial" w:hAnsi="Arial" w:cs="Arial"/>
          <w:lang w:val="el-GR"/>
        </w:rPr>
        <w:t>,0%)</w:t>
      </w:r>
      <w:r w:rsidR="00670579" w:rsidRPr="00FB6F2B">
        <w:rPr>
          <w:rFonts w:ascii="Arial" w:hAnsi="Arial" w:cs="Arial"/>
          <w:lang w:val="el-GR"/>
        </w:rPr>
        <w:t>, ενώ παρατηρείται μεγαλύτερη μείωση</w:t>
      </w:r>
      <w:r w:rsidR="000E2818" w:rsidRPr="00FB6F2B">
        <w:rPr>
          <w:rFonts w:ascii="Arial" w:hAnsi="Arial" w:cs="Arial"/>
          <w:lang w:val="el-GR"/>
        </w:rPr>
        <w:t xml:space="preserve"> και </w:t>
      </w:r>
      <w:r w:rsidR="00C15770" w:rsidRPr="00FB6F2B">
        <w:rPr>
          <w:rFonts w:ascii="Arial" w:hAnsi="Arial" w:cs="Arial"/>
          <w:lang w:val="el-GR"/>
        </w:rPr>
        <w:t xml:space="preserve">τους αλλοδαπούς </w:t>
      </w:r>
      <w:r w:rsidR="000E2818" w:rsidRPr="00FB6F2B">
        <w:rPr>
          <w:rFonts w:ascii="Arial" w:hAnsi="Arial" w:cs="Arial"/>
          <w:lang w:val="el-GR"/>
        </w:rPr>
        <w:t>εργοδοτούμενους</w:t>
      </w:r>
      <w:r w:rsidR="00C15770" w:rsidRPr="00FB6F2B">
        <w:rPr>
          <w:rFonts w:ascii="Arial" w:hAnsi="Arial" w:cs="Arial"/>
          <w:lang w:val="el-GR"/>
        </w:rPr>
        <w:t xml:space="preserve"> εκτός Ε.Ε. (</w:t>
      </w:r>
      <w:r w:rsidR="00670579" w:rsidRPr="00FB6F2B">
        <w:rPr>
          <w:rFonts w:ascii="Arial" w:hAnsi="Arial" w:cs="Arial"/>
          <w:lang w:val="el-GR"/>
        </w:rPr>
        <w:t>13,6</w:t>
      </w:r>
      <w:r w:rsidR="00C15770" w:rsidRPr="00FB6F2B">
        <w:rPr>
          <w:rFonts w:ascii="Arial" w:hAnsi="Arial" w:cs="Arial"/>
          <w:lang w:val="el-GR"/>
        </w:rPr>
        <w:t>%)</w:t>
      </w:r>
      <w:r w:rsidR="00B03659" w:rsidRPr="00FB6F2B">
        <w:rPr>
          <w:rFonts w:ascii="Arial" w:hAnsi="Arial" w:cs="Arial"/>
          <w:lang w:val="el-GR"/>
        </w:rPr>
        <w:t>.</w:t>
      </w:r>
    </w:p>
    <w:p w:rsidR="00C03973" w:rsidRPr="00FB6F2B" w:rsidRDefault="00C03973" w:rsidP="00554A81">
      <w:pPr>
        <w:ind w:left="720"/>
        <w:jc w:val="both"/>
        <w:rPr>
          <w:rFonts w:ascii="Arial" w:hAnsi="Arial" w:cs="Arial"/>
          <w:lang w:val="el-GR"/>
        </w:rPr>
      </w:pPr>
    </w:p>
    <w:p w:rsidR="00C03973" w:rsidRPr="00FB6F2B" w:rsidRDefault="00C03973" w:rsidP="00554A81">
      <w:pPr>
        <w:numPr>
          <w:ilvl w:val="0"/>
          <w:numId w:val="10"/>
        </w:numPr>
        <w:tabs>
          <w:tab w:val="clear" w:pos="360"/>
        </w:tabs>
        <w:ind w:left="567" w:hanging="567"/>
        <w:jc w:val="both"/>
        <w:rPr>
          <w:rFonts w:ascii="Arial" w:hAnsi="Arial" w:cs="Arial"/>
          <w:b/>
          <w:u w:val="single"/>
          <w:lang w:val="el-GR"/>
        </w:rPr>
      </w:pPr>
      <w:r w:rsidRPr="00FB6F2B">
        <w:rPr>
          <w:rFonts w:ascii="Arial" w:hAnsi="Arial" w:cs="Arial"/>
          <w:b/>
          <w:u w:val="single"/>
          <w:lang w:val="el-GR"/>
        </w:rPr>
        <w:t>Ώρα ατυχήματος (Πίνακας 10)</w:t>
      </w:r>
    </w:p>
    <w:p w:rsidR="00C03973" w:rsidRPr="00FB6F2B" w:rsidRDefault="00C03973" w:rsidP="00554A81">
      <w:pPr>
        <w:jc w:val="both"/>
        <w:rPr>
          <w:rFonts w:ascii="Arial" w:hAnsi="Arial" w:cs="Arial"/>
          <w:u w:val="single"/>
          <w:lang w:val="el-GR"/>
        </w:rPr>
      </w:pPr>
    </w:p>
    <w:p w:rsidR="00B965A9" w:rsidRPr="00FB6F2B" w:rsidRDefault="00C03973" w:rsidP="00554A81">
      <w:pPr>
        <w:ind w:left="567"/>
        <w:jc w:val="both"/>
        <w:rPr>
          <w:rFonts w:ascii="Arial" w:hAnsi="Arial" w:cs="Arial"/>
          <w:lang w:val="el-GR"/>
        </w:rPr>
      </w:pPr>
      <w:r w:rsidRPr="00FB6F2B">
        <w:rPr>
          <w:rFonts w:ascii="Arial" w:hAnsi="Arial" w:cs="Arial"/>
          <w:lang w:val="el-GR"/>
        </w:rPr>
        <w:t>Από τα</w:t>
      </w:r>
      <w:r w:rsidR="005936DF" w:rsidRPr="00FB6F2B">
        <w:rPr>
          <w:rFonts w:ascii="Arial" w:hAnsi="Arial" w:cs="Arial"/>
          <w:lang w:val="el-GR"/>
        </w:rPr>
        <w:t xml:space="preserve"> σχετικά</w:t>
      </w:r>
      <w:r w:rsidRPr="00FB6F2B">
        <w:rPr>
          <w:rFonts w:ascii="Arial" w:hAnsi="Arial" w:cs="Arial"/>
          <w:lang w:val="el-GR"/>
        </w:rPr>
        <w:t xml:space="preserve"> στοιχεία φαίνεται ότι τα περισσότερα ατυχήματα συνέβηκαν κατά τη χρονική περίοδο από </w:t>
      </w:r>
      <w:r w:rsidR="00B965A9" w:rsidRPr="00FB6F2B">
        <w:rPr>
          <w:rFonts w:ascii="Arial" w:hAnsi="Arial" w:cs="Arial"/>
          <w:lang w:val="el-GR"/>
        </w:rPr>
        <w:t>10:00 – 10:59 π.μ.</w:t>
      </w:r>
      <w:r w:rsidR="009836D7" w:rsidRPr="00FB6F2B">
        <w:rPr>
          <w:rFonts w:ascii="Arial" w:hAnsi="Arial" w:cs="Arial"/>
          <w:lang w:val="el-GR"/>
        </w:rPr>
        <w:t xml:space="preserve"> (</w:t>
      </w:r>
      <w:r w:rsidR="00B965A9" w:rsidRPr="00FB6F2B">
        <w:rPr>
          <w:rFonts w:ascii="Arial" w:hAnsi="Arial" w:cs="Arial"/>
          <w:b/>
          <w:lang w:val="el-GR"/>
        </w:rPr>
        <w:t>26</w:t>
      </w:r>
      <w:r w:rsidR="005B6B3B" w:rsidRPr="00FB6F2B">
        <w:rPr>
          <w:rFonts w:ascii="Arial" w:hAnsi="Arial" w:cs="Arial"/>
          <w:b/>
          <w:lang w:val="el-GR"/>
        </w:rPr>
        <w:t>9</w:t>
      </w:r>
      <w:r w:rsidR="00B965A9" w:rsidRPr="00FB6F2B">
        <w:rPr>
          <w:rFonts w:ascii="Arial" w:hAnsi="Arial" w:cs="Arial"/>
          <w:lang w:val="el-GR"/>
        </w:rPr>
        <w:t xml:space="preserve"> </w:t>
      </w:r>
      <w:r w:rsidR="009836D7" w:rsidRPr="00FB6F2B">
        <w:rPr>
          <w:rFonts w:ascii="Arial" w:hAnsi="Arial" w:cs="Arial"/>
          <w:lang w:val="el-GR"/>
        </w:rPr>
        <w:t>ατυχήματα,</w:t>
      </w:r>
      <w:r w:rsidR="00B965A9" w:rsidRPr="00FB6F2B">
        <w:rPr>
          <w:rFonts w:ascii="Arial" w:hAnsi="Arial" w:cs="Arial"/>
          <w:lang w:val="el-GR"/>
        </w:rPr>
        <w:t>12,</w:t>
      </w:r>
      <w:r w:rsidR="005B6B3B" w:rsidRPr="00FB6F2B">
        <w:rPr>
          <w:rFonts w:ascii="Arial" w:hAnsi="Arial" w:cs="Arial"/>
          <w:lang w:val="el-GR"/>
        </w:rPr>
        <w:t>4</w:t>
      </w:r>
      <w:r w:rsidR="00B965A9" w:rsidRPr="00FB6F2B">
        <w:rPr>
          <w:rFonts w:ascii="Arial" w:hAnsi="Arial" w:cs="Arial"/>
          <w:lang w:val="el-GR"/>
        </w:rPr>
        <w:t xml:space="preserve">%) </w:t>
      </w:r>
      <w:r w:rsidR="005936DF" w:rsidRPr="00FB6F2B">
        <w:rPr>
          <w:rFonts w:ascii="Arial" w:hAnsi="Arial" w:cs="Arial"/>
          <w:lang w:val="el-GR"/>
        </w:rPr>
        <w:t>και ακολουθούν τα ατυχήματα που συνέβηκαν κατά τη</w:t>
      </w:r>
      <w:r w:rsidRPr="00FB6F2B">
        <w:rPr>
          <w:rFonts w:ascii="Arial" w:hAnsi="Arial" w:cs="Arial"/>
          <w:lang w:val="el-GR"/>
        </w:rPr>
        <w:t xml:space="preserve"> χρονική περίοδο από </w:t>
      </w:r>
      <w:r w:rsidR="00B965A9" w:rsidRPr="00FB6F2B">
        <w:rPr>
          <w:rFonts w:ascii="Arial" w:hAnsi="Arial" w:cs="Arial"/>
          <w:lang w:val="el-GR"/>
        </w:rPr>
        <w:t>11:00 – 11:59 π.μ</w:t>
      </w:r>
      <w:r w:rsidR="00B73C60" w:rsidRPr="00FB6F2B">
        <w:rPr>
          <w:rFonts w:ascii="Arial" w:hAnsi="Arial" w:cs="Arial"/>
          <w:lang w:val="el-GR"/>
        </w:rPr>
        <w:t>.</w:t>
      </w:r>
      <w:r w:rsidR="009836D7" w:rsidRPr="00FB6F2B">
        <w:rPr>
          <w:rFonts w:ascii="Arial" w:hAnsi="Arial" w:cs="Arial"/>
          <w:lang w:val="el-GR"/>
        </w:rPr>
        <w:t xml:space="preserve"> (</w:t>
      </w:r>
      <w:r w:rsidR="00B965A9" w:rsidRPr="00FB6F2B">
        <w:rPr>
          <w:rFonts w:ascii="Arial" w:hAnsi="Arial" w:cs="Arial"/>
          <w:b/>
          <w:lang w:val="el-GR"/>
        </w:rPr>
        <w:t>2</w:t>
      </w:r>
      <w:r w:rsidR="002C17C0" w:rsidRPr="00FB6F2B">
        <w:rPr>
          <w:rFonts w:ascii="Arial" w:hAnsi="Arial" w:cs="Arial"/>
          <w:b/>
          <w:lang w:val="el-GR"/>
        </w:rPr>
        <w:t>36</w:t>
      </w:r>
      <w:r w:rsidR="000B3BA2" w:rsidRPr="00FB6F2B">
        <w:rPr>
          <w:rFonts w:ascii="Arial" w:hAnsi="Arial" w:cs="Arial"/>
          <w:lang w:val="el-GR"/>
        </w:rPr>
        <w:t xml:space="preserve"> </w:t>
      </w:r>
      <w:r w:rsidR="009836D7" w:rsidRPr="00FB6F2B">
        <w:rPr>
          <w:rFonts w:ascii="Arial" w:hAnsi="Arial" w:cs="Arial"/>
          <w:lang w:val="el-GR"/>
        </w:rPr>
        <w:t xml:space="preserve">ατυχήματα </w:t>
      </w:r>
      <w:r w:rsidR="002C17C0" w:rsidRPr="00FB6F2B">
        <w:rPr>
          <w:rFonts w:ascii="Arial" w:hAnsi="Arial" w:cs="Arial"/>
          <w:lang w:val="el-GR"/>
        </w:rPr>
        <w:t>10,9</w:t>
      </w:r>
      <w:r w:rsidR="00B965A9" w:rsidRPr="00FB6F2B">
        <w:rPr>
          <w:rFonts w:ascii="Arial" w:hAnsi="Arial" w:cs="Arial"/>
          <w:lang w:val="el-GR"/>
        </w:rPr>
        <w:t>%).</w:t>
      </w:r>
    </w:p>
    <w:p w:rsidR="00B965A9" w:rsidRPr="00FB6F2B" w:rsidRDefault="00B965A9" w:rsidP="00554A81">
      <w:pPr>
        <w:ind w:left="567"/>
        <w:jc w:val="both"/>
        <w:rPr>
          <w:rFonts w:ascii="Arial" w:hAnsi="Arial" w:cs="Arial"/>
          <w:lang w:val="el-GR"/>
        </w:rPr>
      </w:pPr>
    </w:p>
    <w:p w:rsidR="00C03973" w:rsidRPr="00FB6F2B" w:rsidRDefault="00C03973" w:rsidP="00554A81">
      <w:pPr>
        <w:ind w:left="567"/>
        <w:jc w:val="both"/>
        <w:rPr>
          <w:rFonts w:ascii="Arial" w:hAnsi="Arial" w:cs="Arial"/>
          <w:lang w:val="el-GR"/>
        </w:rPr>
      </w:pPr>
      <w:r w:rsidRPr="00FB6F2B">
        <w:rPr>
          <w:rFonts w:ascii="Arial" w:hAnsi="Arial" w:cs="Arial"/>
          <w:lang w:val="el-GR"/>
        </w:rPr>
        <w:t xml:space="preserve">Κατά την χρονική περίοδο 09:00 – 11:59 π.μ. συνέβηκε το </w:t>
      </w:r>
      <w:r w:rsidR="009836D7" w:rsidRPr="00FB6F2B">
        <w:rPr>
          <w:rFonts w:ascii="Arial" w:hAnsi="Arial" w:cs="Arial"/>
          <w:lang w:val="el-GR"/>
        </w:rPr>
        <w:t>32,</w:t>
      </w:r>
      <w:r w:rsidR="002C17C0" w:rsidRPr="00FB6F2B">
        <w:rPr>
          <w:rFonts w:ascii="Arial" w:hAnsi="Arial" w:cs="Arial"/>
          <w:lang w:val="el-GR"/>
        </w:rPr>
        <w:t>3</w:t>
      </w:r>
      <w:r w:rsidRPr="00FB6F2B">
        <w:rPr>
          <w:rFonts w:ascii="Arial" w:hAnsi="Arial" w:cs="Arial"/>
          <w:lang w:val="el-GR"/>
        </w:rPr>
        <w:t>% των ατυχημάτων.</w:t>
      </w:r>
    </w:p>
    <w:p w:rsidR="00C03973" w:rsidRDefault="00C03973" w:rsidP="00554A81">
      <w:pPr>
        <w:ind w:left="720"/>
        <w:jc w:val="both"/>
        <w:rPr>
          <w:rFonts w:ascii="Arial" w:hAnsi="Arial" w:cs="Arial"/>
          <w:lang w:val="el-GR"/>
        </w:rPr>
      </w:pPr>
    </w:p>
    <w:p w:rsidR="00AD7215" w:rsidRDefault="00AD7215" w:rsidP="00554A81">
      <w:pPr>
        <w:ind w:left="720"/>
        <w:jc w:val="both"/>
        <w:rPr>
          <w:rFonts w:ascii="Arial" w:hAnsi="Arial" w:cs="Arial"/>
          <w:lang w:val="el-GR"/>
        </w:rPr>
      </w:pPr>
    </w:p>
    <w:p w:rsidR="00AD7215" w:rsidRDefault="00AD7215" w:rsidP="00554A81">
      <w:pPr>
        <w:ind w:left="720"/>
        <w:jc w:val="both"/>
        <w:rPr>
          <w:rFonts w:ascii="Arial" w:hAnsi="Arial" w:cs="Arial"/>
          <w:lang w:val="el-GR"/>
        </w:rPr>
      </w:pPr>
    </w:p>
    <w:p w:rsidR="00AD7215" w:rsidRDefault="00AD7215" w:rsidP="00554A81">
      <w:pPr>
        <w:ind w:left="720"/>
        <w:jc w:val="both"/>
        <w:rPr>
          <w:rFonts w:ascii="Arial" w:hAnsi="Arial" w:cs="Arial"/>
          <w:lang w:val="el-GR"/>
        </w:rPr>
      </w:pPr>
    </w:p>
    <w:p w:rsidR="00AD7215" w:rsidRPr="00FB6F2B" w:rsidRDefault="00AD7215" w:rsidP="00554A81">
      <w:pPr>
        <w:ind w:left="720"/>
        <w:jc w:val="both"/>
        <w:rPr>
          <w:rFonts w:ascii="Arial" w:hAnsi="Arial" w:cs="Arial"/>
          <w:lang w:val="el-GR"/>
        </w:rPr>
      </w:pPr>
    </w:p>
    <w:p w:rsidR="00C03973" w:rsidRPr="00FB6F2B" w:rsidRDefault="00C03973" w:rsidP="00554A81">
      <w:pPr>
        <w:numPr>
          <w:ilvl w:val="0"/>
          <w:numId w:val="10"/>
        </w:numPr>
        <w:tabs>
          <w:tab w:val="clear" w:pos="360"/>
          <w:tab w:val="left" w:pos="567"/>
        </w:tabs>
        <w:ind w:left="567" w:hanging="567"/>
        <w:jc w:val="both"/>
        <w:rPr>
          <w:rFonts w:ascii="Arial" w:hAnsi="Arial" w:cs="Arial"/>
          <w:b/>
          <w:u w:val="single"/>
          <w:lang w:val="el-GR"/>
        </w:rPr>
      </w:pPr>
      <w:r w:rsidRPr="00FB6F2B">
        <w:rPr>
          <w:rFonts w:ascii="Arial" w:hAnsi="Arial" w:cs="Arial"/>
          <w:b/>
          <w:u w:val="single"/>
          <w:lang w:val="el-GR"/>
        </w:rPr>
        <w:t>Ημέρα ατυχήματος (Πίνακας 11)</w:t>
      </w:r>
    </w:p>
    <w:p w:rsidR="00C03973" w:rsidRPr="00FB6F2B" w:rsidRDefault="00C03973" w:rsidP="00554A81">
      <w:pPr>
        <w:jc w:val="both"/>
        <w:rPr>
          <w:rFonts w:ascii="Arial" w:hAnsi="Arial" w:cs="Arial"/>
          <w:u w:val="single"/>
          <w:lang w:val="el-GR"/>
        </w:rPr>
      </w:pPr>
    </w:p>
    <w:p w:rsidR="00C03973" w:rsidRPr="00FB6F2B" w:rsidRDefault="00C03973" w:rsidP="00554A81">
      <w:pPr>
        <w:ind w:left="567"/>
        <w:jc w:val="both"/>
        <w:rPr>
          <w:rFonts w:ascii="Arial" w:hAnsi="Arial" w:cs="Arial"/>
          <w:lang w:val="el-GR"/>
        </w:rPr>
      </w:pPr>
      <w:r w:rsidRPr="00FB6F2B">
        <w:rPr>
          <w:rFonts w:ascii="Arial" w:hAnsi="Arial" w:cs="Arial"/>
          <w:lang w:val="el-GR"/>
        </w:rPr>
        <w:t xml:space="preserve">Τα ατυχήματα κατανέμονται στις 5 εργάσιμες </w:t>
      </w:r>
      <w:r w:rsidR="000B3BA2" w:rsidRPr="00FB6F2B">
        <w:rPr>
          <w:rFonts w:ascii="Arial" w:hAnsi="Arial" w:cs="Arial"/>
          <w:lang w:val="el-GR"/>
        </w:rPr>
        <w:t xml:space="preserve">καθημερινές </w:t>
      </w:r>
      <w:r w:rsidRPr="00FB6F2B">
        <w:rPr>
          <w:rFonts w:ascii="Arial" w:hAnsi="Arial" w:cs="Arial"/>
          <w:lang w:val="el-GR"/>
        </w:rPr>
        <w:t xml:space="preserve">μέρες της εβδομάδας </w:t>
      </w:r>
      <w:r w:rsidR="000B3BA2" w:rsidRPr="00FB6F2B">
        <w:rPr>
          <w:rFonts w:ascii="Arial" w:hAnsi="Arial" w:cs="Arial"/>
          <w:lang w:val="el-GR"/>
        </w:rPr>
        <w:t xml:space="preserve">κατά ένα ίδιο περίπου </w:t>
      </w:r>
      <w:r w:rsidRPr="00FB6F2B">
        <w:rPr>
          <w:rFonts w:ascii="Arial" w:hAnsi="Arial" w:cs="Arial"/>
          <w:lang w:val="el-GR"/>
        </w:rPr>
        <w:t xml:space="preserve">ποσοστό </w:t>
      </w:r>
      <w:r w:rsidR="000B3BA2" w:rsidRPr="00FB6F2B">
        <w:rPr>
          <w:rFonts w:ascii="Arial" w:hAnsi="Arial" w:cs="Arial"/>
          <w:lang w:val="el-GR"/>
        </w:rPr>
        <w:t xml:space="preserve">που κυμαίνεται στο </w:t>
      </w:r>
      <w:r w:rsidR="00ED096C" w:rsidRPr="00FB6F2B">
        <w:rPr>
          <w:rFonts w:ascii="Arial" w:hAnsi="Arial" w:cs="Arial"/>
          <w:b/>
          <w:lang w:val="el-GR"/>
        </w:rPr>
        <w:t>1</w:t>
      </w:r>
      <w:r w:rsidR="00006314" w:rsidRPr="00FB6F2B">
        <w:rPr>
          <w:rFonts w:ascii="Arial" w:hAnsi="Arial" w:cs="Arial"/>
          <w:b/>
          <w:lang w:val="el-GR"/>
        </w:rPr>
        <w:t>5</w:t>
      </w:r>
      <w:r w:rsidR="00ED096C" w:rsidRPr="00FB6F2B">
        <w:rPr>
          <w:rFonts w:ascii="Arial" w:hAnsi="Arial" w:cs="Arial"/>
          <w:b/>
          <w:lang w:val="el-GR"/>
        </w:rPr>
        <w:t>,</w:t>
      </w:r>
      <w:r w:rsidR="002C17C0" w:rsidRPr="00FB6F2B">
        <w:rPr>
          <w:rFonts w:ascii="Arial" w:hAnsi="Arial" w:cs="Arial"/>
          <w:b/>
          <w:lang w:val="el-GR"/>
        </w:rPr>
        <w:t>4</w:t>
      </w:r>
      <w:r w:rsidR="00FD4461" w:rsidRPr="00FB6F2B">
        <w:rPr>
          <w:rFonts w:ascii="Arial" w:hAnsi="Arial" w:cs="Arial"/>
          <w:b/>
          <w:lang w:val="el-GR"/>
        </w:rPr>
        <w:t>%</w:t>
      </w:r>
      <w:r w:rsidR="000B3BA2" w:rsidRPr="00FB6F2B">
        <w:rPr>
          <w:rFonts w:ascii="Arial" w:hAnsi="Arial" w:cs="Arial"/>
          <w:lang w:val="el-GR"/>
        </w:rPr>
        <w:t xml:space="preserve"> έως </w:t>
      </w:r>
      <w:r w:rsidRPr="00FB6F2B">
        <w:rPr>
          <w:rFonts w:ascii="Arial" w:hAnsi="Arial" w:cs="Arial"/>
          <w:b/>
          <w:lang w:val="el-GR"/>
        </w:rPr>
        <w:t>1</w:t>
      </w:r>
      <w:r w:rsidR="00006314" w:rsidRPr="00FB6F2B">
        <w:rPr>
          <w:rFonts w:ascii="Arial" w:hAnsi="Arial" w:cs="Arial"/>
          <w:b/>
          <w:lang w:val="el-GR"/>
        </w:rPr>
        <w:t>8</w:t>
      </w:r>
      <w:r w:rsidR="000B3BA2" w:rsidRPr="00FB6F2B">
        <w:rPr>
          <w:rFonts w:ascii="Arial" w:hAnsi="Arial" w:cs="Arial"/>
          <w:b/>
          <w:lang w:val="el-GR"/>
        </w:rPr>
        <w:t>,</w:t>
      </w:r>
      <w:r w:rsidR="002C17C0" w:rsidRPr="00FB6F2B">
        <w:rPr>
          <w:rFonts w:ascii="Arial" w:hAnsi="Arial" w:cs="Arial"/>
          <w:b/>
          <w:lang w:val="el-GR"/>
        </w:rPr>
        <w:t>5</w:t>
      </w:r>
      <w:r w:rsidRPr="00FB6F2B">
        <w:rPr>
          <w:rFonts w:ascii="Arial" w:hAnsi="Arial" w:cs="Arial"/>
          <w:b/>
          <w:lang w:val="el-GR"/>
        </w:rPr>
        <w:t>%</w:t>
      </w:r>
      <w:r w:rsidRPr="00FB6F2B">
        <w:rPr>
          <w:rFonts w:ascii="Arial" w:hAnsi="Arial" w:cs="Arial"/>
          <w:lang w:val="el-GR"/>
        </w:rPr>
        <w:t xml:space="preserve"> </w:t>
      </w:r>
      <w:r w:rsidR="000B3BA2" w:rsidRPr="00FB6F2B">
        <w:rPr>
          <w:rFonts w:ascii="Arial" w:hAnsi="Arial" w:cs="Arial"/>
          <w:lang w:val="el-GR"/>
        </w:rPr>
        <w:t xml:space="preserve">σε αντίθεση με το Σάββατο </w:t>
      </w:r>
      <w:r w:rsidR="000B3BA2" w:rsidRPr="00FB6F2B">
        <w:rPr>
          <w:rFonts w:ascii="Arial" w:hAnsi="Arial" w:cs="Arial"/>
          <w:b/>
          <w:lang w:val="el-GR"/>
        </w:rPr>
        <w:t>(9,</w:t>
      </w:r>
      <w:r w:rsidR="002C17C0" w:rsidRPr="00FB6F2B">
        <w:rPr>
          <w:rFonts w:ascii="Arial" w:hAnsi="Arial" w:cs="Arial"/>
          <w:b/>
          <w:lang w:val="el-GR"/>
        </w:rPr>
        <w:t>9</w:t>
      </w:r>
      <w:r w:rsidR="000B3BA2" w:rsidRPr="00FB6F2B">
        <w:rPr>
          <w:rFonts w:ascii="Arial" w:hAnsi="Arial" w:cs="Arial"/>
          <w:b/>
          <w:lang w:val="el-GR"/>
        </w:rPr>
        <w:t>%)</w:t>
      </w:r>
      <w:r w:rsidR="000B3BA2" w:rsidRPr="00FB6F2B">
        <w:rPr>
          <w:rFonts w:ascii="Arial" w:hAnsi="Arial" w:cs="Arial"/>
          <w:lang w:val="el-GR"/>
        </w:rPr>
        <w:t xml:space="preserve"> και την Κυριακή </w:t>
      </w:r>
      <w:r w:rsidR="000B3BA2" w:rsidRPr="00FB6F2B">
        <w:rPr>
          <w:rFonts w:ascii="Arial" w:hAnsi="Arial" w:cs="Arial"/>
          <w:b/>
          <w:lang w:val="el-GR"/>
        </w:rPr>
        <w:t>(6,</w:t>
      </w:r>
      <w:r w:rsidR="002C17C0" w:rsidRPr="00FB6F2B">
        <w:rPr>
          <w:rFonts w:ascii="Arial" w:hAnsi="Arial" w:cs="Arial"/>
          <w:b/>
          <w:lang w:val="el-GR"/>
        </w:rPr>
        <w:t>7</w:t>
      </w:r>
      <w:r w:rsidR="000B3BA2" w:rsidRPr="00FB6F2B">
        <w:rPr>
          <w:rFonts w:ascii="Arial" w:hAnsi="Arial" w:cs="Arial"/>
          <w:b/>
          <w:lang w:val="el-GR"/>
        </w:rPr>
        <w:t>%)</w:t>
      </w:r>
      <w:r w:rsidR="000B3BA2" w:rsidRPr="00FB6F2B">
        <w:rPr>
          <w:rFonts w:ascii="Arial" w:hAnsi="Arial" w:cs="Arial"/>
          <w:lang w:val="el-GR"/>
        </w:rPr>
        <w:t>.</w:t>
      </w:r>
    </w:p>
    <w:p w:rsidR="002C17C0" w:rsidRPr="00FB6F2B" w:rsidRDefault="002C17C0" w:rsidP="00554A81">
      <w:pPr>
        <w:ind w:left="720"/>
        <w:jc w:val="both"/>
        <w:rPr>
          <w:rFonts w:ascii="Arial" w:hAnsi="Arial" w:cs="Arial"/>
          <w:lang w:val="el-GR"/>
        </w:rPr>
      </w:pPr>
    </w:p>
    <w:p w:rsidR="00C03973" w:rsidRPr="00FB6F2B" w:rsidRDefault="00C03973" w:rsidP="00554A81">
      <w:pPr>
        <w:numPr>
          <w:ilvl w:val="0"/>
          <w:numId w:val="10"/>
        </w:numPr>
        <w:tabs>
          <w:tab w:val="clear" w:pos="360"/>
        </w:tabs>
        <w:ind w:left="567" w:hanging="567"/>
        <w:jc w:val="both"/>
        <w:rPr>
          <w:rFonts w:ascii="Arial" w:hAnsi="Arial" w:cs="Arial"/>
          <w:b/>
          <w:u w:val="single"/>
          <w:lang w:val="el-GR"/>
        </w:rPr>
      </w:pPr>
      <w:r w:rsidRPr="00FB6F2B">
        <w:rPr>
          <w:rFonts w:ascii="Arial" w:hAnsi="Arial" w:cs="Arial"/>
          <w:b/>
          <w:u w:val="single"/>
          <w:lang w:val="el-GR"/>
        </w:rPr>
        <w:t>Μήνας ατυχήματος (Πίνακας 12)</w:t>
      </w:r>
    </w:p>
    <w:p w:rsidR="00C03973" w:rsidRPr="00FB6F2B" w:rsidRDefault="00C03973" w:rsidP="00554A81">
      <w:pPr>
        <w:ind w:left="567"/>
        <w:jc w:val="both"/>
        <w:rPr>
          <w:rFonts w:ascii="Arial" w:hAnsi="Arial" w:cs="Arial"/>
          <w:lang w:val="el-GR"/>
        </w:rPr>
      </w:pPr>
    </w:p>
    <w:p w:rsidR="00FD4461" w:rsidRPr="00FB6F2B" w:rsidRDefault="00C03973" w:rsidP="00554A81">
      <w:pPr>
        <w:ind w:left="567"/>
        <w:jc w:val="both"/>
        <w:rPr>
          <w:rFonts w:ascii="Arial" w:hAnsi="Arial" w:cs="Arial"/>
          <w:lang w:val="el-GR"/>
        </w:rPr>
      </w:pPr>
      <w:r w:rsidRPr="00FB6F2B">
        <w:rPr>
          <w:rFonts w:ascii="Arial" w:hAnsi="Arial" w:cs="Arial"/>
          <w:lang w:val="el-GR"/>
        </w:rPr>
        <w:t xml:space="preserve">Η κατανομή των ατυχημάτων κατά μήνα ποικίλει, με το μεγαλύτερο ποσοστό να </w:t>
      </w:r>
      <w:r w:rsidR="004170C1" w:rsidRPr="00FB6F2B">
        <w:rPr>
          <w:rFonts w:ascii="Arial" w:hAnsi="Arial" w:cs="Arial"/>
          <w:lang w:val="el-GR"/>
        </w:rPr>
        <w:t>έχει γνωστοποιηθεί</w:t>
      </w:r>
      <w:r w:rsidR="0034700E" w:rsidRPr="00FB6F2B">
        <w:rPr>
          <w:rFonts w:ascii="Arial" w:hAnsi="Arial" w:cs="Arial"/>
          <w:lang w:val="el-GR"/>
        </w:rPr>
        <w:t xml:space="preserve">, </w:t>
      </w:r>
      <w:r w:rsidR="00006314" w:rsidRPr="00FB6F2B">
        <w:rPr>
          <w:rFonts w:ascii="Arial" w:hAnsi="Arial" w:cs="Arial"/>
          <w:lang w:val="el-GR"/>
        </w:rPr>
        <w:t xml:space="preserve">κατά τους μήνες </w:t>
      </w:r>
      <w:r w:rsidR="002C17C0" w:rsidRPr="00FB6F2B">
        <w:rPr>
          <w:rFonts w:ascii="Arial" w:hAnsi="Arial" w:cs="Arial"/>
          <w:lang w:val="el-GR"/>
        </w:rPr>
        <w:t xml:space="preserve">Ιούλιο </w:t>
      </w:r>
      <w:r w:rsidR="002C17C0" w:rsidRPr="00FB6F2B">
        <w:rPr>
          <w:rFonts w:ascii="Arial" w:hAnsi="Arial" w:cs="Arial"/>
          <w:b/>
          <w:lang w:val="el-GR"/>
        </w:rPr>
        <w:t xml:space="preserve">(10,4%) </w:t>
      </w:r>
      <w:r w:rsidR="002A4B05" w:rsidRPr="00FB6F2B">
        <w:rPr>
          <w:rFonts w:ascii="Arial" w:hAnsi="Arial" w:cs="Arial"/>
          <w:lang w:val="el-GR"/>
        </w:rPr>
        <w:t xml:space="preserve">και </w:t>
      </w:r>
      <w:r w:rsidR="002C17C0" w:rsidRPr="00FB6F2B">
        <w:rPr>
          <w:rFonts w:ascii="Arial" w:hAnsi="Arial" w:cs="Arial"/>
          <w:lang w:val="el-GR"/>
        </w:rPr>
        <w:t xml:space="preserve">Μάιο </w:t>
      </w:r>
      <w:r w:rsidR="002C17C0" w:rsidRPr="00FB6F2B">
        <w:rPr>
          <w:rFonts w:ascii="Arial" w:hAnsi="Arial" w:cs="Arial"/>
          <w:b/>
          <w:lang w:val="el-GR"/>
        </w:rPr>
        <w:t>(9,8%)</w:t>
      </w:r>
      <w:r w:rsidR="00006314" w:rsidRPr="00FB6F2B">
        <w:rPr>
          <w:rFonts w:ascii="Arial" w:hAnsi="Arial" w:cs="Arial"/>
          <w:lang w:val="el-GR"/>
        </w:rPr>
        <w:t xml:space="preserve">, </w:t>
      </w:r>
      <w:r w:rsidR="00FD4461" w:rsidRPr="00FB6F2B">
        <w:rPr>
          <w:rFonts w:ascii="Arial" w:hAnsi="Arial" w:cs="Arial"/>
          <w:lang w:val="el-GR"/>
        </w:rPr>
        <w:t>ενώ τ</w:t>
      </w:r>
      <w:r w:rsidR="004170C1" w:rsidRPr="00FB6F2B">
        <w:rPr>
          <w:rFonts w:ascii="Arial" w:hAnsi="Arial" w:cs="Arial"/>
          <w:lang w:val="el-GR"/>
        </w:rPr>
        <w:t>α λ</w:t>
      </w:r>
      <w:r w:rsidR="00442BB2" w:rsidRPr="00FB6F2B">
        <w:rPr>
          <w:rFonts w:ascii="Arial" w:hAnsi="Arial" w:cs="Arial"/>
          <w:lang w:val="el-GR"/>
        </w:rPr>
        <w:t xml:space="preserve">ιγότερα ατυχήματα φαίνεται να </w:t>
      </w:r>
      <w:r w:rsidR="004170C1" w:rsidRPr="00FB6F2B">
        <w:rPr>
          <w:rFonts w:ascii="Arial" w:hAnsi="Arial" w:cs="Arial"/>
          <w:lang w:val="el-GR"/>
        </w:rPr>
        <w:t>γνωστοποιήθηκαν</w:t>
      </w:r>
      <w:r w:rsidRPr="00FB6F2B">
        <w:rPr>
          <w:rFonts w:ascii="Arial" w:hAnsi="Arial" w:cs="Arial"/>
          <w:lang w:val="el-GR"/>
        </w:rPr>
        <w:t xml:space="preserve"> κατά τον μήνα </w:t>
      </w:r>
      <w:r w:rsidR="00006314" w:rsidRPr="00FB6F2B">
        <w:rPr>
          <w:rFonts w:ascii="Arial" w:hAnsi="Arial" w:cs="Arial"/>
          <w:lang w:val="el-GR"/>
        </w:rPr>
        <w:t>Δεκέμβριο</w:t>
      </w:r>
      <w:r w:rsidR="002A4B05" w:rsidRPr="00FB6F2B">
        <w:rPr>
          <w:rFonts w:ascii="Arial" w:hAnsi="Arial" w:cs="Arial"/>
          <w:lang w:val="el-GR"/>
        </w:rPr>
        <w:t xml:space="preserve"> </w:t>
      </w:r>
      <w:r w:rsidR="00006314" w:rsidRPr="00FB6F2B">
        <w:rPr>
          <w:rFonts w:ascii="Arial" w:hAnsi="Arial" w:cs="Arial"/>
          <w:lang w:val="el-GR"/>
        </w:rPr>
        <w:t xml:space="preserve">σε ποσοστό </w:t>
      </w:r>
      <w:r w:rsidR="002C17C0" w:rsidRPr="00FB6F2B">
        <w:rPr>
          <w:rFonts w:ascii="Arial" w:hAnsi="Arial" w:cs="Arial"/>
          <w:b/>
          <w:lang w:val="el-GR"/>
        </w:rPr>
        <w:t>5</w:t>
      </w:r>
      <w:r w:rsidR="0034700E" w:rsidRPr="00FB6F2B">
        <w:rPr>
          <w:rFonts w:ascii="Arial" w:hAnsi="Arial" w:cs="Arial"/>
          <w:b/>
          <w:lang w:val="el-GR"/>
        </w:rPr>
        <w:t>,</w:t>
      </w:r>
      <w:r w:rsidR="002C17C0" w:rsidRPr="00FB6F2B">
        <w:rPr>
          <w:rFonts w:ascii="Arial" w:hAnsi="Arial" w:cs="Arial"/>
          <w:b/>
          <w:lang w:val="el-GR"/>
        </w:rPr>
        <w:t>7</w:t>
      </w:r>
      <w:r w:rsidR="00006314" w:rsidRPr="00FB6F2B">
        <w:rPr>
          <w:rFonts w:ascii="Arial" w:hAnsi="Arial" w:cs="Arial"/>
          <w:b/>
          <w:lang w:val="el-GR"/>
        </w:rPr>
        <w:t>%</w:t>
      </w:r>
      <w:r w:rsidR="00551530" w:rsidRPr="00FB6F2B">
        <w:rPr>
          <w:rFonts w:ascii="Arial" w:hAnsi="Arial" w:cs="Arial"/>
          <w:b/>
          <w:lang w:val="el-GR"/>
        </w:rPr>
        <w:t>.</w:t>
      </w:r>
    </w:p>
    <w:p w:rsidR="00FD4461" w:rsidRPr="00FB6F2B" w:rsidRDefault="00FD4461" w:rsidP="00554A81">
      <w:pPr>
        <w:ind w:left="567"/>
        <w:jc w:val="both"/>
        <w:rPr>
          <w:rFonts w:ascii="Arial" w:hAnsi="Arial" w:cs="Arial"/>
          <w:b/>
          <w:u w:val="single"/>
          <w:lang w:val="el-GR"/>
        </w:rPr>
      </w:pPr>
    </w:p>
    <w:p w:rsidR="00C03973" w:rsidRPr="00FB6F2B" w:rsidRDefault="00C03973" w:rsidP="00554A81">
      <w:pPr>
        <w:pStyle w:val="ListParagraph"/>
        <w:numPr>
          <w:ilvl w:val="0"/>
          <w:numId w:val="15"/>
        </w:numPr>
        <w:ind w:left="567" w:hanging="567"/>
        <w:jc w:val="both"/>
        <w:rPr>
          <w:rFonts w:ascii="Arial" w:hAnsi="Arial" w:cs="Arial"/>
          <w:b/>
          <w:u w:val="single"/>
          <w:lang w:val="el-GR"/>
        </w:rPr>
      </w:pPr>
      <w:r w:rsidRPr="00FB6F2B">
        <w:rPr>
          <w:rFonts w:ascii="Arial" w:hAnsi="Arial" w:cs="Arial"/>
          <w:b/>
          <w:u w:val="single"/>
          <w:lang w:val="el-GR"/>
        </w:rPr>
        <w:t>Καθεστώς απασχόλησης</w:t>
      </w:r>
      <w:r w:rsidR="00E63CAA" w:rsidRPr="00FB6F2B">
        <w:rPr>
          <w:rFonts w:ascii="Arial" w:hAnsi="Arial" w:cs="Arial"/>
          <w:b/>
          <w:u w:val="single"/>
          <w:lang w:val="el-GR"/>
        </w:rPr>
        <w:t xml:space="preserve"> Παθόντα</w:t>
      </w:r>
      <w:r w:rsidRPr="00FB6F2B">
        <w:rPr>
          <w:rFonts w:ascii="Arial" w:hAnsi="Arial" w:cs="Arial"/>
          <w:b/>
          <w:u w:val="single"/>
          <w:lang w:val="el-GR"/>
        </w:rPr>
        <w:t xml:space="preserve"> (Πίνακας 13)</w:t>
      </w:r>
    </w:p>
    <w:p w:rsidR="00C03973" w:rsidRPr="00FB6F2B" w:rsidRDefault="00C03973" w:rsidP="00554A81">
      <w:pPr>
        <w:ind w:left="567"/>
        <w:jc w:val="both"/>
        <w:rPr>
          <w:rFonts w:ascii="Arial" w:hAnsi="Arial" w:cs="Arial"/>
          <w:lang w:val="el-GR"/>
        </w:rPr>
      </w:pPr>
    </w:p>
    <w:p w:rsidR="00C03973" w:rsidRPr="00FB6F2B" w:rsidRDefault="0020111A" w:rsidP="00554A81">
      <w:pPr>
        <w:ind w:left="567"/>
        <w:jc w:val="both"/>
        <w:rPr>
          <w:rFonts w:ascii="Arial" w:hAnsi="Arial" w:cs="Arial"/>
          <w:lang w:val="el-GR"/>
        </w:rPr>
      </w:pPr>
      <w:r w:rsidRPr="00FB6F2B">
        <w:rPr>
          <w:rFonts w:ascii="Arial" w:hAnsi="Arial" w:cs="Arial"/>
          <w:lang w:val="el-GR"/>
        </w:rPr>
        <w:t>Όλα τα</w:t>
      </w:r>
      <w:r w:rsidR="00C03973" w:rsidRPr="00FB6F2B">
        <w:rPr>
          <w:rFonts w:ascii="Arial" w:hAnsi="Arial" w:cs="Arial"/>
          <w:lang w:val="el-GR"/>
        </w:rPr>
        <w:t xml:space="preserve"> εργατικ</w:t>
      </w:r>
      <w:r w:rsidRPr="00FB6F2B">
        <w:rPr>
          <w:rFonts w:ascii="Arial" w:hAnsi="Arial" w:cs="Arial"/>
          <w:lang w:val="el-GR"/>
        </w:rPr>
        <w:t>ά</w:t>
      </w:r>
      <w:r w:rsidR="00C03973" w:rsidRPr="00FB6F2B">
        <w:rPr>
          <w:rFonts w:ascii="Arial" w:hAnsi="Arial" w:cs="Arial"/>
          <w:lang w:val="el-GR"/>
        </w:rPr>
        <w:t xml:space="preserve"> </w:t>
      </w:r>
      <w:r w:rsidRPr="00FB6F2B">
        <w:rPr>
          <w:rFonts w:ascii="Arial" w:hAnsi="Arial" w:cs="Arial"/>
          <w:lang w:val="el-GR"/>
        </w:rPr>
        <w:t>ατυχήματα που συνέβησαν το 2019</w:t>
      </w:r>
      <w:r w:rsidR="00C03973" w:rsidRPr="00FB6F2B">
        <w:rPr>
          <w:rFonts w:ascii="Arial" w:hAnsi="Arial" w:cs="Arial"/>
          <w:lang w:val="el-GR"/>
        </w:rPr>
        <w:t xml:space="preserve"> </w:t>
      </w:r>
      <w:r w:rsidR="00C03973" w:rsidRPr="00FB6F2B">
        <w:rPr>
          <w:rFonts w:ascii="Arial" w:hAnsi="Arial" w:cs="Arial"/>
          <w:b/>
          <w:lang w:val="el-GR"/>
        </w:rPr>
        <w:t>(</w:t>
      </w:r>
      <w:r w:rsidRPr="00FB6F2B">
        <w:rPr>
          <w:rFonts w:ascii="Arial" w:hAnsi="Arial" w:cs="Arial"/>
          <w:b/>
          <w:lang w:val="el-GR"/>
        </w:rPr>
        <w:t>100,0</w:t>
      </w:r>
      <w:r w:rsidR="00C03973" w:rsidRPr="00FB6F2B">
        <w:rPr>
          <w:rFonts w:ascii="Arial" w:hAnsi="Arial" w:cs="Arial"/>
          <w:b/>
          <w:lang w:val="el-GR"/>
        </w:rPr>
        <w:t>%)</w:t>
      </w:r>
      <w:r w:rsidR="00C03973" w:rsidRPr="00FB6F2B">
        <w:rPr>
          <w:rFonts w:ascii="Arial" w:hAnsi="Arial" w:cs="Arial"/>
          <w:lang w:val="el-GR"/>
        </w:rPr>
        <w:t xml:space="preserve"> αφορούσαν εργοδοτούμενους σε μόνιμη ή έκτακτη απασχόληση.  </w:t>
      </w:r>
    </w:p>
    <w:p w:rsidR="0020111A" w:rsidRPr="00FB6F2B" w:rsidRDefault="0020111A" w:rsidP="00554A81">
      <w:pPr>
        <w:ind w:left="567"/>
        <w:jc w:val="both"/>
        <w:rPr>
          <w:rFonts w:ascii="Arial" w:hAnsi="Arial" w:cs="Arial"/>
          <w:lang w:val="el-GR"/>
        </w:rPr>
      </w:pPr>
    </w:p>
    <w:p w:rsidR="00C03973" w:rsidRPr="00FB6F2B" w:rsidRDefault="00C03973" w:rsidP="00554A81">
      <w:pPr>
        <w:numPr>
          <w:ilvl w:val="0"/>
          <w:numId w:val="16"/>
        </w:numPr>
        <w:tabs>
          <w:tab w:val="clear" w:pos="360"/>
        </w:tabs>
        <w:ind w:left="567" w:hanging="567"/>
        <w:jc w:val="both"/>
        <w:rPr>
          <w:rFonts w:ascii="Arial" w:hAnsi="Arial" w:cs="Arial"/>
          <w:b/>
          <w:u w:val="single"/>
          <w:lang w:val="el-GR"/>
        </w:rPr>
      </w:pPr>
      <w:r w:rsidRPr="00FB6F2B">
        <w:rPr>
          <w:rFonts w:ascii="Arial" w:hAnsi="Arial" w:cs="Arial"/>
          <w:b/>
          <w:u w:val="single"/>
          <w:lang w:val="el-GR"/>
        </w:rPr>
        <w:t>Εργασιακό περιβάλλον (Πίνακας 14)</w:t>
      </w:r>
    </w:p>
    <w:p w:rsidR="00C03973" w:rsidRPr="00FB6F2B" w:rsidRDefault="00C03973" w:rsidP="00554A81">
      <w:pPr>
        <w:ind w:left="567"/>
        <w:jc w:val="both"/>
        <w:rPr>
          <w:rFonts w:ascii="Arial" w:hAnsi="Arial" w:cs="Arial"/>
          <w:u w:val="single"/>
          <w:lang w:val="el-GR"/>
        </w:rPr>
      </w:pPr>
    </w:p>
    <w:p w:rsidR="00C03973" w:rsidRPr="00FB6F2B" w:rsidRDefault="00C03973" w:rsidP="00554A81">
      <w:pPr>
        <w:ind w:left="567"/>
        <w:jc w:val="both"/>
        <w:rPr>
          <w:rFonts w:ascii="Arial" w:hAnsi="Arial" w:cs="Arial"/>
          <w:lang w:val="el-GR"/>
        </w:rPr>
      </w:pPr>
      <w:r w:rsidRPr="00FB6F2B">
        <w:rPr>
          <w:rFonts w:ascii="Arial" w:hAnsi="Arial" w:cs="Arial"/>
          <w:lang w:val="el-GR"/>
        </w:rPr>
        <w:t>Το μεγαλύτερο ποσοστό ατυχημάτων κατά το 201</w:t>
      </w:r>
      <w:r w:rsidR="00D75B09" w:rsidRPr="00FB6F2B">
        <w:rPr>
          <w:rFonts w:ascii="Arial" w:hAnsi="Arial" w:cs="Arial"/>
          <w:lang w:val="el-GR"/>
        </w:rPr>
        <w:t>9</w:t>
      </w:r>
      <w:r w:rsidRPr="00FB6F2B">
        <w:rPr>
          <w:rFonts w:ascii="Arial" w:hAnsi="Arial" w:cs="Arial"/>
          <w:lang w:val="el-GR"/>
        </w:rPr>
        <w:t xml:space="preserve"> συνέβηκε</w:t>
      </w:r>
      <w:r w:rsidR="0034700E" w:rsidRPr="00FB6F2B">
        <w:rPr>
          <w:rFonts w:ascii="Arial" w:hAnsi="Arial" w:cs="Arial"/>
          <w:lang w:val="el-GR"/>
        </w:rPr>
        <w:t>, όπως και κατά το 201</w:t>
      </w:r>
      <w:r w:rsidR="00D75B09" w:rsidRPr="00FB6F2B">
        <w:rPr>
          <w:rFonts w:ascii="Arial" w:hAnsi="Arial" w:cs="Arial"/>
          <w:lang w:val="el-GR"/>
        </w:rPr>
        <w:t>8</w:t>
      </w:r>
      <w:r w:rsidR="00514017" w:rsidRPr="00FB6F2B">
        <w:rPr>
          <w:rFonts w:ascii="Arial" w:hAnsi="Arial" w:cs="Arial"/>
          <w:lang w:val="el-GR"/>
        </w:rPr>
        <w:t>,</w:t>
      </w:r>
      <w:r w:rsidRPr="00FB6F2B">
        <w:rPr>
          <w:rFonts w:ascii="Arial" w:hAnsi="Arial" w:cs="Arial"/>
          <w:lang w:val="el-GR"/>
        </w:rPr>
        <w:t xml:space="preserve"> σε χώρους τριτογεν</w:t>
      </w:r>
      <w:r w:rsidR="00B302E6" w:rsidRPr="00FB6F2B">
        <w:rPr>
          <w:rFonts w:ascii="Arial" w:hAnsi="Arial" w:cs="Arial"/>
          <w:lang w:val="el-GR"/>
        </w:rPr>
        <w:t>ών</w:t>
      </w:r>
      <w:r w:rsidRPr="00FB6F2B">
        <w:rPr>
          <w:rFonts w:ascii="Arial" w:hAnsi="Arial" w:cs="Arial"/>
          <w:lang w:val="el-GR"/>
        </w:rPr>
        <w:t xml:space="preserve"> δραστηριοτήτων όπως γραφεία, χώροι ψυχαγωγίας κλπ </w:t>
      </w:r>
      <w:r w:rsidRPr="00FB6F2B">
        <w:rPr>
          <w:rFonts w:ascii="Arial" w:hAnsi="Arial" w:cs="Arial"/>
          <w:b/>
          <w:lang w:val="el-GR"/>
        </w:rPr>
        <w:t>(</w:t>
      </w:r>
      <w:r w:rsidR="00D75B09" w:rsidRPr="00FB6F2B">
        <w:rPr>
          <w:rFonts w:ascii="Arial" w:hAnsi="Arial" w:cs="Arial"/>
          <w:b/>
          <w:lang w:val="el-GR"/>
        </w:rPr>
        <w:t>41,7</w:t>
      </w:r>
      <w:r w:rsidRPr="00FB6F2B">
        <w:rPr>
          <w:rFonts w:ascii="Arial" w:hAnsi="Arial" w:cs="Arial"/>
          <w:b/>
          <w:lang w:val="el-GR"/>
        </w:rPr>
        <w:t>%)</w:t>
      </w:r>
      <w:r w:rsidRPr="00FB6F2B">
        <w:rPr>
          <w:rFonts w:ascii="Arial" w:hAnsi="Arial" w:cs="Arial"/>
          <w:lang w:val="el-GR"/>
        </w:rPr>
        <w:t>.  Ακολουθούν τα ατυχήματα σε χώρους βιομηχανικών εγκαταστάσεων</w:t>
      </w:r>
      <w:r w:rsidR="00872948" w:rsidRPr="00FB6F2B">
        <w:rPr>
          <w:rFonts w:ascii="Arial" w:hAnsi="Arial" w:cs="Arial"/>
          <w:lang w:val="el-GR"/>
        </w:rPr>
        <w:t xml:space="preserve"> </w:t>
      </w:r>
      <w:r w:rsidR="00872948" w:rsidRPr="00FB6F2B">
        <w:rPr>
          <w:rFonts w:ascii="Arial" w:hAnsi="Arial" w:cs="Arial"/>
          <w:b/>
          <w:lang w:val="el-GR"/>
        </w:rPr>
        <w:t>(</w:t>
      </w:r>
      <w:r w:rsidR="002A4B05" w:rsidRPr="00FB6F2B">
        <w:rPr>
          <w:rFonts w:ascii="Arial" w:hAnsi="Arial" w:cs="Arial"/>
          <w:b/>
          <w:lang w:val="el-GR"/>
        </w:rPr>
        <w:t>20,</w:t>
      </w:r>
      <w:r w:rsidR="00D75B09" w:rsidRPr="00FB6F2B">
        <w:rPr>
          <w:rFonts w:ascii="Arial" w:hAnsi="Arial" w:cs="Arial"/>
          <w:b/>
          <w:lang w:val="el-GR"/>
        </w:rPr>
        <w:t>5</w:t>
      </w:r>
      <w:r w:rsidR="00872948" w:rsidRPr="00FB6F2B">
        <w:rPr>
          <w:rFonts w:ascii="Arial" w:hAnsi="Arial" w:cs="Arial"/>
          <w:b/>
          <w:lang w:val="el-GR"/>
        </w:rPr>
        <w:t>%)</w:t>
      </w:r>
      <w:r w:rsidR="00E74E59" w:rsidRPr="00FB6F2B">
        <w:rPr>
          <w:rFonts w:ascii="Arial" w:hAnsi="Arial" w:cs="Arial"/>
          <w:lang w:val="el-GR"/>
        </w:rPr>
        <w:t xml:space="preserve">, </w:t>
      </w:r>
      <w:r w:rsidR="00EA5CCF" w:rsidRPr="00FB6F2B">
        <w:rPr>
          <w:rFonts w:ascii="Arial" w:hAnsi="Arial" w:cs="Arial"/>
          <w:lang w:val="el-GR"/>
        </w:rPr>
        <w:t xml:space="preserve">τα ατυχήματα σε χώρους εργοταξίων και λατομείων </w:t>
      </w:r>
      <w:r w:rsidR="00EA5CCF" w:rsidRPr="00FB6F2B">
        <w:rPr>
          <w:rFonts w:ascii="Arial" w:hAnsi="Arial" w:cs="Arial"/>
          <w:b/>
          <w:lang w:val="el-GR"/>
        </w:rPr>
        <w:t>(</w:t>
      </w:r>
      <w:r w:rsidR="00D75B09" w:rsidRPr="00FB6F2B">
        <w:rPr>
          <w:rFonts w:ascii="Arial" w:hAnsi="Arial" w:cs="Arial"/>
          <w:b/>
          <w:lang w:val="el-GR"/>
        </w:rPr>
        <w:t>17,3</w:t>
      </w:r>
      <w:r w:rsidR="00EA5CCF" w:rsidRPr="00FB6F2B">
        <w:rPr>
          <w:rFonts w:ascii="Arial" w:hAnsi="Arial" w:cs="Arial"/>
          <w:b/>
          <w:lang w:val="el-GR"/>
        </w:rPr>
        <w:t>%)</w:t>
      </w:r>
      <w:r w:rsidR="00EA5CCF" w:rsidRPr="00FB6F2B">
        <w:rPr>
          <w:rFonts w:ascii="Arial" w:hAnsi="Arial" w:cs="Arial"/>
          <w:lang w:val="el-GR"/>
        </w:rPr>
        <w:t xml:space="preserve"> και </w:t>
      </w:r>
      <w:r w:rsidR="00E74E59" w:rsidRPr="00FB6F2B">
        <w:rPr>
          <w:rFonts w:ascii="Arial" w:hAnsi="Arial" w:cs="Arial"/>
          <w:lang w:val="el-GR"/>
        </w:rPr>
        <w:t xml:space="preserve">τα ατυχήματα σε δημόσιους χώρους </w:t>
      </w:r>
      <w:r w:rsidR="00E74E59" w:rsidRPr="00FB6F2B">
        <w:rPr>
          <w:rFonts w:ascii="Arial" w:hAnsi="Arial" w:cs="Arial"/>
          <w:b/>
          <w:lang w:val="el-GR"/>
        </w:rPr>
        <w:t>(</w:t>
      </w:r>
      <w:r w:rsidR="00EA5CCF" w:rsidRPr="00FB6F2B">
        <w:rPr>
          <w:rFonts w:ascii="Arial" w:hAnsi="Arial" w:cs="Arial"/>
          <w:b/>
          <w:lang w:val="el-GR"/>
        </w:rPr>
        <w:t>15</w:t>
      </w:r>
      <w:r w:rsidR="002A4B05" w:rsidRPr="00FB6F2B">
        <w:rPr>
          <w:rFonts w:ascii="Arial" w:hAnsi="Arial" w:cs="Arial"/>
          <w:b/>
          <w:lang w:val="el-GR"/>
        </w:rPr>
        <w:t>,</w:t>
      </w:r>
      <w:r w:rsidR="00EA5CCF" w:rsidRPr="00FB6F2B">
        <w:rPr>
          <w:rFonts w:ascii="Arial" w:hAnsi="Arial" w:cs="Arial"/>
          <w:b/>
          <w:lang w:val="el-GR"/>
        </w:rPr>
        <w:t>7</w:t>
      </w:r>
      <w:r w:rsidR="00E74E59" w:rsidRPr="00FB6F2B">
        <w:rPr>
          <w:rFonts w:ascii="Arial" w:hAnsi="Arial" w:cs="Arial"/>
          <w:b/>
          <w:lang w:val="el-GR"/>
        </w:rPr>
        <w:t>%)</w:t>
      </w:r>
      <w:r w:rsidRPr="00FB6F2B">
        <w:rPr>
          <w:rFonts w:ascii="Arial" w:hAnsi="Arial" w:cs="Arial"/>
          <w:lang w:val="el-GR"/>
        </w:rPr>
        <w:t>.  Αθροιστικά τα ατυχήματα στους τ</w:t>
      </w:r>
      <w:r w:rsidR="00E74E59" w:rsidRPr="00FB6F2B">
        <w:rPr>
          <w:rFonts w:ascii="Arial" w:hAnsi="Arial" w:cs="Arial"/>
          <w:lang w:val="el-GR"/>
        </w:rPr>
        <w:t>έσσερ</w:t>
      </w:r>
      <w:r w:rsidR="00514017" w:rsidRPr="00FB6F2B">
        <w:rPr>
          <w:rFonts w:ascii="Arial" w:hAnsi="Arial" w:cs="Arial"/>
          <w:lang w:val="el-GR"/>
        </w:rPr>
        <w:t>ε</w:t>
      </w:r>
      <w:r w:rsidR="00E74E59" w:rsidRPr="00FB6F2B">
        <w:rPr>
          <w:rFonts w:ascii="Arial" w:hAnsi="Arial" w:cs="Arial"/>
          <w:lang w:val="el-GR"/>
        </w:rPr>
        <w:t>ις</w:t>
      </w:r>
      <w:r w:rsidRPr="00FB6F2B">
        <w:rPr>
          <w:rFonts w:ascii="Arial" w:hAnsi="Arial" w:cs="Arial"/>
          <w:lang w:val="el-GR"/>
        </w:rPr>
        <w:t xml:space="preserve"> αυτούς χώρους αφορούν το </w:t>
      </w:r>
      <w:r w:rsidR="002A4B05" w:rsidRPr="00FB6F2B">
        <w:rPr>
          <w:rFonts w:ascii="Arial" w:hAnsi="Arial" w:cs="Arial"/>
          <w:b/>
          <w:lang w:val="el-GR"/>
        </w:rPr>
        <w:t>9</w:t>
      </w:r>
      <w:r w:rsidR="00D75B09" w:rsidRPr="00FB6F2B">
        <w:rPr>
          <w:rFonts w:ascii="Arial" w:hAnsi="Arial" w:cs="Arial"/>
          <w:b/>
          <w:lang w:val="el-GR"/>
        </w:rPr>
        <w:t>5</w:t>
      </w:r>
      <w:r w:rsidR="002A4B05" w:rsidRPr="00FB6F2B">
        <w:rPr>
          <w:rFonts w:ascii="Arial" w:hAnsi="Arial" w:cs="Arial"/>
          <w:b/>
          <w:lang w:val="el-GR"/>
        </w:rPr>
        <w:t>,</w:t>
      </w:r>
      <w:r w:rsidR="00D75B09" w:rsidRPr="00FB6F2B">
        <w:rPr>
          <w:rFonts w:ascii="Arial" w:hAnsi="Arial" w:cs="Arial"/>
          <w:b/>
          <w:lang w:val="el-GR"/>
        </w:rPr>
        <w:t>2</w:t>
      </w:r>
      <w:r w:rsidRPr="00FB6F2B">
        <w:rPr>
          <w:rFonts w:ascii="Arial" w:hAnsi="Arial" w:cs="Arial"/>
          <w:b/>
          <w:lang w:val="el-GR"/>
        </w:rPr>
        <w:t>%</w:t>
      </w:r>
      <w:r w:rsidRPr="00FB6F2B">
        <w:rPr>
          <w:rFonts w:ascii="Arial" w:hAnsi="Arial" w:cs="Arial"/>
          <w:lang w:val="el-GR"/>
        </w:rPr>
        <w:t xml:space="preserve"> του συνόλου των ατυχημάτων</w:t>
      </w:r>
      <w:r w:rsidR="00EB3327" w:rsidRPr="00FB6F2B">
        <w:rPr>
          <w:rFonts w:ascii="Arial" w:hAnsi="Arial" w:cs="Arial"/>
          <w:lang w:val="el-GR"/>
        </w:rPr>
        <w:t>.</w:t>
      </w:r>
    </w:p>
    <w:p w:rsidR="00514017" w:rsidRPr="00FB6F2B" w:rsidRDefault="00514017" w:rsidP="00554A81">
      <w:pPr>
        <w:ind w:left="567"/>
        <w:jc w:val="both"/>
        <w:rPr>
          <w:rFonts w:ascii="Arial" w:hAnsi="Arial" w:cs="Arial"/>
          <w:lang w:val="el-GR"/>
        </w:rPr>
      </w:pPr>
    </w:p>
    <w:p w:rsidR="00C03973" w:rsidRPr="00FB6F2B" w:rsidRDefault="00C03973" w:rsidP="00554A81">
      <w:pPr>
        <w:numPr>
          <w:ilvl w:val="0"/>
          <w:numId w:val="16"/>
        </w:numPr>
        <w:tabs>
          <w:tab w:val="clear" w:pos="360"/>
        </w:tabs>
        <w:ind w:left="567" w:hanging="567"/>
        <w:jc w:val="both"/>
        <w:rPr>
          <w:rFonts w:ascii="Arial" w:hAnsi="Arial" w:cs="Arial"/>
          <w:b/>
          <w:u w:val="single"/>
          <w:lang w:val="el-GR"/>
        </w:rPr>
      </w:pPr>
      <w:r w:rsidRPr="00FB6F2B">
        <w:rPr>
          <w:rFonts w:ascii="Arial" w:hAnsi="Arial" w:cs="Arial"/>
          <w:b/>
          <w:u w:val="single"/>
          <w:lang w:val="el-GR"/>
        </w:rPr>
        <w:t xml:space="preserve">Θέση εργασίας </w:t>
      </w:r>
      <w:r w:rsidR="00E63CAA" w:rsidRPr="00FB6F2B">
        <w:rPr>
          <w:rFonts w:ascii="Arial" w:hAnsi="Arial" w:cs="Arial"/>
          <w:b/>
          <w:u w:val="single"/>
          <w:lang w:val="el-GR"/>
        </w:rPr>
        <w:t xml:space="preserve">Παθόντα </w:t>
      </w:r>
      <w:r w:rsidRPr="00FB6F2B">
        <w:rPr>
          <w:rFonts w:ascii="Arial" w:hAnsi="Arial" w:cs="Arial"/>
          <w:b/>
          <w:u w:val="single"/>
          <w:lang w:val="el-GR"/>
        </w:rPr>
        <w:t>(Πίνακας 15)</w:t>
      </w:r>
    </w:p>
    <w:p w:rsidR="00C03973" w:rsidRPr="00FB6F2B" w:rsidRDefault="00C03973" w:rsidP="00554A81">
      <w:pPr>
        <w:ind w:left="567"/>
        <w:jc w:val="both"/>
        <w:rPr>
          <w:rFonts w:ascii="Arial" w:hAnsi="Arial" w:cs="Arial"/>
          <w:u w:val="single"/>
          <w:lang w:val="el-GR"/>
        </w:rPr>
      </w:pPr>
    </w:p>
    <w:p w:rsidR="00C03973" w:rsidRPr="00FB6F2B" w:rsidRDefault="00C03973" w:rsidP="00554A81">
      <w:pPr>
        <w:ind w:left="567"/>
        <w:jc w:val="both"/>
        <w:rPr>
          <w:rFonts w:ascii="Arial" w:hAnsi="Arial" w:cs="Arial"/>
          <w:lang w:val="el-GR"/>
        </w:rPr>
      </w:pPr>
      <w:r w:rsidRPr="00FB6F2B">
        <w:rPr>
          <w:rFonts w:ascii="Arial" w:hAnsi="Arial" w:cs="Arial"/>
          <w:lang w:val="el-GR"/>
        </w:rPr>
        <w:t>Σύμφωνα με τα σχετικά στοιχεία, το</w:t>
      </w:r>
      <w:r w:rsidR="003C1C99" w:rsidRPr="00FB6F2B">
        <w:rPr>
          <w:rFonts w:ascii="Arial" w:hAnsi="Arial" w:cs="Arial"/>
          <w:lang w:val="el-GR"/>
        </w:rPr>
        <w:t xml:space="preserve"> </w:t>
      </w:r>
      <w:r w:rsidR="0034700E" w:rsidRPr="00FB6F2B">
        <w:rPr>
          <w:rFonts w:ascii="Arial" w:hAnsi="Arial" w:cs="Arial"/>
          <w:b/>
          <w:lang w:val="el-GR"/>
        </w:rPr>
        <w:t>7</w:t>
      </w:r>
      <w:r w:rsidR="00EA5CCF" w:rsidRPr="00FB6F2B">
        <w:rPr>
          <w:rFonts w:ascii="Arial" w:hAnsi="Arial" w:cs="Arial"/>
          <w:b/>
          <w:lang w:val="el-GR"/>
        </w:rPr>
        <w:t>3</w:t>
      </w:r>
      <w:r w:rsidR="007604BA" w:rsidRPr="00FB6F2B">
        <w:rPr>
          <w:rFonts w:ascii="Arial" w:hAnsi="Arial" w:cs="Arial"/>
          <w:b/>
          <w:lang w:val="el-GR"/>
        </w:rPr>
        <w:t>,</w:t>
      </w:r>
      <w:r w:rsidR="00D75B09" w:rsidRPr="00FB6F2B">
        <w:rPr>
          <w:rFonts w:ascii="Arial" w:hAnsi="Arial" w:cs="Arial"/>
          <w:b/>
          <w:lang w:val="el-GR"/>
        </w:rPr>
        <w:t>5</w:t>
      </w:r>
      <w:r w:rsidRPr="00FB6F2B">
        <w:rPr>
          <w:rFonts w:ascii="Arial" w:hAnsi="Arial" w:cs="Arial"/>
          <w:b/>
          <w:lang w:val="el-GR"/>
        </w:rPr>
        <w:t>%</w:t>
      </w:r>
      <w:r w:rsidRPr="00FB6F2B">
        <w:rPr>
          <w:rFonts w:ascii="Arial" w:hAnsi="Arial" w:cs="Arial"/>
          <w:lang w:val="el-GR"/>
        </w:rPr>
        <w:t xml:space="preserve"> των ατυχημάτων αφορούσε ατυχήματα που </w:t>
      </w:r>
      <w:proofErr w:type="spellStart"/>
      <w:r w:rsidRPr="00FB6F2B">
        <w:rPr>
          <w:rFonts w:ascii="Arial" w:hAnsi="Arial" w:cs="Arial"/>
          <w:lang w:val="el-GR"/>
        </w:rPr>
        <w:t>συνέβηκαν</w:t>
      </w:r>
      <w:proofErr w:type="spellEnd"/>
      <w:r w:rsidRPr="00FB6F2B">
        <w:rPr>
          <w:rFonts w:ascii="Arial" w:hAnsi="Arial" w:cs="Arial"/>
          <w:lang w:val="el-GR"/>
        </w:rPr>
        <w:t xml:space="preserve"> ενώ ο εργ</w:t>
      </w:r>
      <w:r w:rsidR="00304BD0">
        <w:rPr>
          <w:rFonts w:ascii="Arial" w:hAnsi="Arial" w:cs="Arial"/>
          <w:lang w:val="el-GR"/>
        </w:rPr>
        <w:t>οδοτού</w:t>
      </w:r>
      <w:r w:rsidRPr="00FB6F2B">
        <w:rPr>
          <w:rFonts w:ascii="Arial" w:hAnsi="Arial" w:cs="Arial"/>
          <w:lang w:val="el-GR"/>
        </w:rPr>
        <w:t xml:space="preserve">μενος βρισκόταν στη συνήθη θέση εργασίας του, ενώ ένα επίσης μεγάλο ποσοστό της τάξης του </w:t>
      </w:r>
      <w:r w:rsidR="0034700E" w:rsidRPr="00FB6F2B">
        <w:rPr>
          <w:rFonts w:ascii="Arial" w:hAnsi="Arial" w:cs="Arial"/>
          <w:b/>
          <w:lang w:val="el-GR"/>
        </w:rPr>
        <w:t>2</w:t>
      </w:r>
      <w:r w:rsidR="00D75B09" w:rsidRPr="00FB6F2B">
        <w:rPr>
          <w:rFonts w:ascii="Arial" w:hAnsi="Arial" w:cs="Arial"/>
          <w:b/>
          <w:lang w:val="el-GR"/>
        </w:rPr>
        <w:t>6</w:t>
      </w:r>
      <w:r w:rsidR="0034700E" w:rsidRPr="00FB6F2B">
        <w:rPr>
          <w:rFonts w:ascii="Arial" w:hAnsi="Arial" w:cs="Arial"/>
          <w:b/>
          <w:lang w:val="el-GR"/>
        </w:rPr>
        <w:t>,</w:t>
      </w:r>
      <w:r w:rsidR="00D75B09" w:rsidRPr="00FB6F2B">
        <w:rPr>
          <w:rFonts w:ascii="Arial" w:hAnsi="Arial" w:cs="Arial"/>
          <w:b/>
          <w:lang w:val="el-GR"/>
        </w:rPr>
        <w:t>2</w:t>
      </w:r>
      <w:r w:rsidRPr="00FB6F2B">
        <w:rPr>
          <w:rFonts w:ascii="Arial" w:hAnsi="Arial" w:cs="Arial"/>
          <w:b/>
          <w:lang w:val="el-GR"/>
        </w:rPr>
        <w:t>%</w:t>
      </w:r>
      <w:r w:rsidRPr="00FB6F2B">
        <w:rPr>
          <w:rFonts w:ascii="Arial" w:hAnsi="Arial" w:cs="Arial"/>
          <w:lang w:val="el-GR"/>
        </w:rPr>
        <w:t xml:space="preserve"> συνέβηκε σε περιστασιακή ή κινητή θέση εργασίας. Διευκρινίζεται ότι στην κατηγορία «περιστασιακή ή κινητή θέση εργασίας» συμπεριλαμβάνονται και όλες οι θέσεις εργασίας σε εργοτάξια. </w:t>
      </w:r>
    </w:p>
    <w:p w:rsidR="00C03973" w:rsidRPr="00FB6F2B" w:rsidRDefault="00C03973" w:rsidP="00554A81">
      <w:pPr>
        <w:ind w:left="567" w:hanging="567"/>
        <w:jc w:val="both"/>
        <w:rPr>
          <w:rFonts w:ascii="Arial" w:hAnsi="Arial" w:cs="Arial"/>
          <w:b/>
          <w:u w:val="single"/>
          <w:lang w:val="el-GR"/>
        </w:rPr>
      </w:pPr>
    </w:p>
    <w:p w:rsidR="00C03973" w:rsidRPr="00FB6F2B" w:rsidRDefault="00C03973" w:rsidP="00554A81">
      <w:pPr>
        <w:numPr>
          <w:ilvl w:val="0"/>
          <w:numId w:val="16"/>
        </w:numPr>
        <w:tabs>
          <w:tab w:val="clear" w:pos="360"/>
        </w:tabs>
        <w:ind w:left="567" w:hanging="567"/>
        <w:jc w:val="both"/>
        <w:rPr>
          <w:rFonts w:ascii="Arial" w:hAnsi="Arial" w:cs="Arial"/>
          <w:b/>
          <w:u w:val="single"/>
          <w:lang w:val="el-GR"/>
        </w:rPr>
      </w:pPr>
      <w:r w:rsidRPr="00FB6F2B">
        <w:rPr>
          <w:rFonts w:ascii="Arial" w:hAnsi="Arial" w:cs="Arial"/>
          <w:b/>
          <w:u w:val="single"/>
          <w:lang w:val="el-GR"/>
        </w:rPr>
        <w:t>Φύση Κάκωσης</w:t>
      </w:r>
      <w:r w:rsidR="000F15D1" w:rsidRPr="00FB6F2B">
        <w:rPr>
          <w:rFonts w:ascii="Arial" w:hAnsi="Arial" w:cs="Arial"/>
          <w:b/>
          <w:u w:val="single"/>
          <w:lang w:val="el-GR"/>
        </w:rPr>
        <w:t xml:space="preserve"> </w:t>
      </w:r>
      <w:r w:rsidR="00F40D0C" w:rsidRPr="00FB6F2B">
        <w:rPr>
          <w:rFonts w:ascii="Arial" w:hAnsi="Arial" w:cs="Arial"/>
          <w:b/>
          <w:u w:val="single"/>
          <w:lang w:val="el-GR"/>
        </w:rPr>
        <w:t>ε</w:t>
      </w:r>
      <w:r w:rsidR="00E63CAA" w:rsidRPr="00FB6F2B">
        <w:rPr>
          <w:rFonts w:ascii="Arial" w:hAnsi="Arial" w:cs="Arial"/>
          <w:b/>
          <w:u w:val="single"/>
          <w:lang w:val="el-GR"/>
        </w:rPr>
        <w:t>ξαιτίας του ατυχήματος</w:t>
      </w:r>
      <w:r w:rsidRPr="00FB6F2B">
        <w:rPr>
          <w:rFonts w:ascii="Arial" w:hAnsi="Arial" w:cs="Arial"/>
          <w:b/>
          <w:u w:val="single"/>
          <w:lang w:val="el-GR"/>
        </w:rPr>
        <w:t xml:space="preserve"> (Πίνακας 16)</w:t>
      </w:r>
    </w:p>
    <w:p w:rsidR="00C03973" w:rsidRPr="00FB6F2B" w:rsidRDefault="00C03973" w:rsidP="00554A81">
      <w:pPr>
        <w:ind w:left="567"/>
        <w:jc w:val="both"/>
        <w:rPr>
          <w:rFonts w:ascii="Arial" w:hAnsi="Arial" w:cs="Arial"/>
          <w:lang w:val="el-GR"/>
        </w:rPr>
      </w:pPr>
    </w:p>
    <w:p w:rsidR="00C03973" w:rsidRPr="00FB6F2B" w:rsidRDefault="00C03973" w:rsidP="00554A81">
      <w:pPr>
        <w:ind w:left="567"/>
        <w:jc w:val="both"/>
        <w:rPr>
          <w:rFonts w:ascii="Arial" w:hAnsi="Arial" w:cs="Arial"/>
          <w:lang w:val="el-GR"/>
        </w:rPr>
      </w:pPr>
      <w:r w:rsidRPr="00FB6F2B">
        <w:rPr>
          <w:rFonts w:ascii="Arial" w:hAnsi="Arial" w:cs="Arial"/>
          <w:lang w:val="el-GR"/>
        </w:rPr>
        <w:t xml:space="preserve">Ένα συνολικό ποσοστό </w:t>
      </w:r>
      <w:r w:rsidR="003C7EA0" w:rsidRPr="00FB6F2B">
        <w:rPr>
          <w:rFonts w:ascii="Arial" w:hAnsi="Arial" w:cs="Arial"/>
          <w:lang w:val="el-GR"/>
        </w:rPr>
        <w:t xml:space="preserve">των ατυχημάτων </w:t>
      </w:r>
      <w:r w:rsidRPr="00FB6F2B">
        <w:rPr>
          <w:rFonts w:ascii="Arial" w:hAnsi="Arial" w:cs="Arial"/>
          <w:lang w:val="el-GR"/>
        </w:rPr>
        <w:t xml:space="preserve">της τάξης του </w:t>
      </w:r>
      <w:r w:rsidR="00EB2454" w:rsidRPr="00FB6F2B">
        <w:rPr>
          <w:rFonts w:ascii="Arial" w:hAnsi="Arial" w:cs="Arial"/>
          <w:b/>
          <w:lang w:val="el-GR"/>
        </w:rPr>
        <w:t>8</w:t>
      </w:r>
      <w:r w:rsidR="00660EA6" w:rsidRPr="00FB6F2B">
        <w:rPr>
          <w:rFonts w:ascii="Arial" w:hAnsi="Arial" w:cs="Arial"/>
          <w:b/>
          <w:lang w:val="el-GR"/>
        </w:rPr>
        <w:t>7</w:t>
      </w:r>
      <w:r w:rsidR="0034700E" w:rsidRPr="00FB6F2B">
        <w:rPr>
          <w:rFonts w:ascii="Arial" w:hAnsi="Arial" w:cs="Arial"/>
          <w:b/>
          <w:lang w:val="el-GR"/>
        </w:rPr>
        <w:t>,</w:t>
      </w:r>
      <w:r w:rsidR="00660EA6" w:rsidRPr="00FB6F2B">
        <w:rPr>
          <w:rFonts w:ascii="Arial" w:hAnsi="Arial" w:cs="Arial"/>
          <w:b/>
          <w:lang w:val="el-GR"/>
        </w:rPr>
        <w:t>6</w:t>
      </w:r>
      <w:r w:rsidRPr="00FB6F2B">
        <w:rPr>
          <w:rFonts w:ascii="Arial" w:hAnsi="Arial" w:cs="Arial"/>
          <w:b/>
          <w:lang w:val="el-GR"/>
        </w:rPr>
        <w:t>%</w:t>
      </w:r>
      <w:r w:rsidRPr="00FB6F2B">
        <w:rPr>
          <w:rFonts w:ascii="Arial" w:hAnsi="Arial" w:cs="Arial"/>
          <w:lang w:val="el-GR"/>
        </w:rPr>
        <w:t xml:space="preserve"> είχ</w:t>
      </w:r>
      <w:r w:rsidR="008D46E7" w:rsidRPr="00FB6F2B">
        <w:rPr>
          <w:rFonts w:ascii="Arial" w:hAnsi="Arial" w:cs="Arial"/>
          <w:lang w:val="el-GR"/>
        </w:rPr>
        <w:t>ε</w:t>
      </w:r>
      <w:r w:rsidRPr="00FB6F2B">
        <w:rPr>
          <w:rFonts w:ascii="Arial" w:hAnsi="Arial" w:cs="Arial"/>
          <w:lang w:val="el-GR"/>
        </w:rPr>
        <w:t xml:space="preserve"> ως αποτέλεσμα, κατά σειρά, τραυματισμό που αφορούσε (α) τραύματα και επιφανειακές κακώσεις</w:t>
      </w:r>
      <w:r w:rsidR="00EB2454" w:rsidRPr="00FB6F2B">
        <w:rPr>
          <w:rFonts w:ascii="Arial" w:hAnsi="Arial" w:cs="Arial"/>
          <w:lang w:val="el-GR"/>
        </w:rPr>
        <w:t xml:space="preserve"> </w:t>
      </w:r>
      <w:r w:rsidR="00D4724A" w:rsidRPr="00FB6F2B">
        <w:rPr>
          <w:rFonts w:ascii="Arial" w:hAnsi="Arial" w:cs="Arial"/>
          <w:b/>
          <w:lang w:val="el-GR"/>
        </w:rPr>
        <w:t>(</w:t>
      </w:r>
      <w:r w:rsidR="0034700E" w:rsidRPr="00FB6F2B">
        <w:rPr>
          <w:rFonts w:ascii="Arial" w:hAnsi="Arial" w:cs="Arial"/>
          <w:b/>
          <w:lang w:val="el-GR"/>
        </w:rPr>
        <w:t>4</w:t>
      </w:r>
      <w:r w:rsidR="00660EA6" w:rsidRPr="00FB6F2B">
        <w:rPr>
          <w:rFonts w:ascii="Arial" w:hAnsi="Arial" w:cs="Arial"/>
          <w:b/>
          <w:lang w:val="el-GR"/>
        </w:rPr>
        <w:t>8</w:t>
      </w:r>
      <w:r w:rsidR="0034700E" w:rsidRPr="00FB6F2B">
        <w:rPr>
          <w:rFonts w:ascii="Arial" w:hAnsi="Arial" w:cs="Arial"/>
          <w:b/>
          <w:lang w:val="el-GR"/>
        </w:rPr>
        <w:t>,</w:t>
      </w:r>
      <w:r w:rsidR="00660EA6" w:rsidRPr="00FB6F2B">
        <w:rPr>
          <w:rFonts w:ascii="Arial" w:hAnsi="Arial" w:cs="Arial"/>
          <w:b/>
          <w:lang w:val="el-GR"/>
        </w:rPr>
        <w:t>2</w:t>
      </w:r>
      <w:r w:rsidRPr="00FB6F2B">
        <w:rPr>
          <w:rFonts w:ascii="Arial" w:hAnsi="Arial" w:cs="Arial"/>
          <w:b/>
          <w:lang w:val="el-GR"/>
        </w:rPr>
        <w:t>%</w:t>
      </w:r>
      <w:r w:rsidR="00D4724A" w:rsidRPr="00FB6F2B">
        <w:rPr>
          <w:rFonts w:ascii="Arial" w:hAnsi="Arial" w:cs="Arial"/>
          <w:b/>
          <w:lang w:val="el-GR"/>
        </w:rPr>
        <w:t>)</w:t>
      </w:r>
      <w:r w:rsidRPr="00FB6F2B">
        <w:rPr>
          <w:rFonts w:ascii="Arial" w:hAnsi="Arial" w:cs="Arial"/>
          <w:lang w:val="el-GR"/>
        </w:rPr>
        <w:t xml:space="preserve">, (β) κατάγματα </w:t>
      </w:r>
      <w:r w:rsidRPr="00FB6F2B">
        <w:rPr>
          <w:rFonts w:ascii="Arial" w:hAnsi="Arial" w:cs="Arial"/>
          <w:b/>
          <w:lang w:val="el-GR"/>
        </w:rPr>
        <w:t>(</w:t>
      </w:r>
      <w:r w:rsidR="00EB2454" w:rsidRPr="00FB6F2B">
        <w:rPr>
          <w:rFonts w:ascii="Arial" w:hAnsi="Arial" w:cs="Arial"/>
          <w:b/>
          <w:lang w:val="el-GR"/>
        </w:rPr>
        <w:t>2</w:t>
      </w:r>
      <w:r w:rsidR="00660EA6" w:rsidRPr="00FB6F2B">
        <w:rPr>
          <w:rFonts w:ascii="Arial" w:hAnsi="Arial" w:cs="Arial"/>
          <w:b/>
          <w:lang w:val="el-GR"/>
        </w:rPr>
        <w:t>4</w:t>
      </w:r>
      <w:r w:rsidR="00EB2454" w:rsidRPr="00FB6F2B">
        <w:rPr>
          <w:rFonts w:ascii="Arial" w:hAnsi="Arial" w:cs="Arial"/>
          <w:b/>
          <w:lang w:val="el-GR"/>
        </w:rPr>
        <w:t>,</w:t>
      </w:r>
      <w:r w:rsidR="00660EA6" w:rsidRPr="00FB6F2B">
        <w:rPr>
          <w:rFonts w:ascii="Arial" w:hAnsi="Arial" w:cs="Arial"/>
          <w:b/>
          <w:lang w:val="el-GR"/>
        </w:rPr>
        <w:t>2</w:t>
      </w:r>
      <w:r w:rsidRPr="00FB6F2B">
        <w:rPr>
          <w:rFonts w:ascii="Arial" w:hAnsi="Arial" w:cs="Arial"/>
          <w:b/>
          <w:lang w:val="el-GR"/>
        </w:rPr>
        <w:t>%)</w:t>
      </w:r>
      <w:r w:rsidRPr="00FB6F2B">
        <w:rPr>
          <w:rFonts w:ascii="Arial" w:hAnsi="Arial" w:cs="Arial"/>
          <w:lang w:val="el-GR"/>
        </w:rPr>
        <w:t xml:space="preserve"> και (γ) </w:t>
      </w:r>
      <w:proofErr w:type="spellStart"/>
      <w:r w:rsidR="00557E96" w:rsidRPr="00FB6F2B">
        <w:rPr>
          <w:rFonts w:ascii="Arial" w:hAnsi="Arial" w:cs="Arial"/>
          <w:lang w:val="el-GR"/>
        </w:rPr>
        <w:t>εξα</w:t>
      </w:r>
      <w:r w:rsidRPr="00FB6F2B">
        <w:rPr>
          <w:rFonts w:ascii="Arial" w:hAnsi="Arial" w:cs="Arial"/>
          <w:lang w:val="el-GR"/>
        </w:rPr>
        <w:t>ρθρ</w:t>
      </w:r>
      <w:r w:rsidR="00557E96" w:rsidRPr="00FB6F2B">
        <w:rPr>
          <w:rFonts w:ascii="Arial" w:hAnsi="Arial" w:cs="Arial"/>
          <w:lang w:val="el-GR"/>
        </w:rPr>
        <w:t>ή</w:t>
      </w:r>
      <w:r w:rsidRPr="00FB6F2B">
        <w:rPr>
          <w:rFonts w:ascii="Arial" w:hAnsi="Arial" w:cs="Arial"/>
          <w:lang w:val="el-GR"/>
        </w:rPr>
        <w:t>ματα</w:t>
      </w:r>
      <w:proofErr w:type="spellEnd"/>
      <w:r w:rsidRPr="00FB6F2B">
        <w:rPr>
          <w:rFonts w:ascii="Arial" w:hAnsi="Arial" w:cs="Arial"/>
          <w:lang w:val="el-GR"/>
        </w:rPr>
        <w:t xml:space="preserve">, διαστρέμματα και εξαρθρώσεις </w:t>
      </w:r>
      <w:r w:rsidRPr="00FB6F2B">
        <w:rPr>
          <w:rFonts w:ascii="Arial" w:hAnsi="Arial" w:cs="Arial"/>
          <w:b/>
          <w:lang w:val="el-GR"/>
        </w:rPr>
        <w:t>(</w:t>
      </w:r>
      <w:r w:rsidR="00EB2454" w:rsidRPr="00FB6F2B">
        <w:rPr>
          <w:rFonts w:ascii="Arial" w:hAnsi="Arial" w:cs="Arial"/>
          <w:b/>
          <w:lang w:val="el-GR"/>
        </w:rPr>
        <w:t>1</w:t>
      </w:r>
      <w:r w:rsidR="007604BA" w:rsidRPr="00FB6F2B">
        <w:rPr>
          <w:rFonts w:ascii="Arial" w:hAnsi="Arial" w:cs="Arial"/>
          <w:b/>
          <w:lang w:val="el-GR"/>
        </w:rPr>
        <w:t>5</w:t>
      </w:r>
      <w:r w:rsidR="00EB2454" w:rsidRPr="00FB6F2B">
        <w:rPr>
          <w:rFonts w:ascii="Arial" w:hAnsi="Arial" w:cs="Arial"/>
          <w:b/>
          <w:lang w:val="el-GR"/>
        </w:rPr>
        <w:t>,</w:t>
      </w:r>
      <w:r w:rsidR="00660EA6" w:rsidRPr="00FB6F2B">
        <w:rPr>
          <w:rFonts w:ascii="Arial" w:hAnsi="Arial" w:cs="Arial"/>
          <w:b/>
          <w:lang w:val="el-GR"/>
        </w:rPr>
        <w:t>2</w:t>
      </w:r>
      <w:r w:rsidRPr="00FB6F2B">
        <w:rPr>
          <w:rFonts w:ascii="Arial" w:hAnsi="Arial" w:cs="Arial"/>
          <w:b/>
          <w:lang w:val="el-GR"/>
        </w:rPr>
        <w:t>%)</w:t>
      </w:r>
      <w:r w:rsidRPr="00FB6F2B">
        <w:rPr>
          <w:rFonts w:ascii="Arial" w:hAnsi="Arial" w:cs="Arial"/>
          <w:lang w:val="el-GR"/>
        </w:rPr>
        <w:t xml:space="preserve">.  Οι ακρωτηριασμοί καταλαμβάνουν μικρό ποσοστό </w:t>
      </w:r>
      <w:r w:rsidR="00CC13B5" w:rsidRPr="00FB6F2B">
        <w:rPr>
          <w:rFonts w:ascii="Arial" w:hAnsi="Arial" w:cs="Arial"/>
          <w:lang w:val="el-GR"/>
        </w:rPr>
        <w:t xml:space="preserve">του συνόλου των περιπτώσεων </w:t>
      </w:r>
      <w:r w:rsidR="00CC13B5" w:rsidRPr="00FB6F2B">
        <w:rPr>
          <w:rFonts w:ascii="Arial" w:hAnsi="Arial" w:cs="Arial"/>
          <w:b/>
          <w:lang w:val="el-GR"/>
        </w:rPr>
        <w:t>(1,</w:t>
      </w:r>
      <w:r w:rsidR="00660EA6" w:rsidRPr="00FB6F2B">
        <w:rPr>
          <w:rFonts w:ascii="Arial" w:hAnsi="Arial" w:cs="Arial"/>
          <w:b/>
          <w:lang w:val="el-GR"/>
        </w:rPr>
        <w:t>1</w:t>
      </w:r>
      <w:r w:rsidRPr="00FB6F2B">
        <w:rPr>
          <w:rFonts w:ascii="Arial" w:hAnsi="Arial" w:cs="Arial"/>
          <w:b/>
          <w:lang w:val="el-GR"/>
        </w:rPr>
        <w:t xml:space="preserve">% = </w:t>
      </w:r>
      <w:r w:rsidR="0034700E" w:rsidRPr="00FB6F2B">
        <w:rPr>
          <w:rFonts w:ascii="Arial" w:hAnsi="Arial" w:cs="Arial"/>
          <w:b/>
          <w:lang w:val="el-GR"/>
        </w:rPr>
        <w:t>2</w:t>
      </w:r>
      <w:r w:rsidR="00660EA6" w:rsidRPr="00FB6F2B">
        <w:rPr>
          <w:rFonts w:ascii="Arial" w:hAnsi="Arial" w:cs="Arial"/>
          <w:b/>
          <w:lang w:val="el-GR"/>
        </w:rPr>
        <w:t>4</w:t>
      </w:r>
      <w:r w:rsidRPr="00FB6F2B">
        <w:rPr>
          <w:rFonts w:ascii="Arial" w:hAnsi="Arial" w:cs="Arial"/>
          <w:b/>
          <w:lang w:val="el-GR"/>
        </w:rPr>
        <w:t xml:space="preserve"> ατυχήματα σε σύνολο </w:t>
      </w:r>
      <w:r w:rsidR="007604BA" w:rsidRPr="00FB6F2B">
        <w:rPr>
          <w:rFonts w:ascii="Arial" w:hAnsi="Arial" w:cs="Arial"/>
          <w:b/>
          <w:lang w:val="el-GR"/>
        </w:rPr>
        <w:t>2</w:t>
      </w:r>
      <w:r w:rsidR="008E325E" w:rsidRPr="00FB6F2B">
        <w:rPr>
          <w:rFonts w:ascii="Arial" w:hAnsi="Arial" w:cs="Arial"/>
          <w:b/>
          <w:lang w:val="el-GR"/>
        </w:rPr>
        <w:t>1</w:t>
      </w:r>
      <w:r w:rsidR="00660EA6" w:rsidRPr="00FB6F2B">
        <w:rPr>
          <w:rFonts w:ascii="Arial" w:hAnsi="Arial" w:cs="Arial"/>
          <w:b/>
          <w:lang w:val="el-GR"/>
        </w:rPr>
        <w:t>68</w:t>
      </w:r>
      <w:r w:rsidRPr="00FB6F2B">
        <w:rPr>
          <w:rFonts w:ascii="Arial" w:hAnsi="Arial" w:cs="Arial"/>
          <w:b/>
          <w:lang w:val="el-GR"/>
        </w:rPr>
        <w:t>)</w:t>
      </w:r>
      <w:r w:rsidRPr="00FB6F2B">
        <w:rPr>
          <w:rFonts w:ascii="Arial" w:hAnsi="Arial" w:cs="Arial"/>
          <w:lang w:val="el-GR"/>
        </w:rPr>
        <w:t>.  Ωστόσο τα ατυχήματα αυτά προκαλούν απουσίες μεγάλου χρονικού διαστήματος από την εργασία, λόγω της σοβαρότητας του τραυματισμού (πρόκληση ολικής ανικανότητας και μόνιμης αποχής από την εργασία ή μερικής ανικανότητας</w:t>
      </w:r>
      <w:r w:rsidR="00514017" w:rsidRPr="00FB6F2B">
        <w:rPr>
          <w:rFonts w:ascii="Arial" w:hAnsi="Arial" w:cs="Arial"/>
          <w:lang w:val="el-GR"/>
        </w:rPr>
        <w:t>)</w:t>
      </w:r>
      <w:r w:rsidRPr="00FB6F2B">
        <w:rPr>
          <w:rFonts w:ascii="Arial" w:hAnsi="Arial" w:cs="Arial"/>
          <w:lang w:val="el-GR"/>
        </w:rPr>
        <w:t>.</w:t>
      </w:r>
    </w:p>
    <w:p w:rsidR="00C03973" w:rsidRPr="00FB6F2B" w:rsidRDefault="00C03973" w:rsidP="00554A81">
      <w:pPr>
        <w:ind w:left="567"/>
        <w:jc w:val="both"/>
        <w:rPr>
          <w:rFonts w:ascii="Arial" w:hAnsi="Arial" w:cs="Arial"/>
          <w:strike/>
          <w:lang w:val="el-GR"/>
        </w:rPr>
      </w:pPr>
    </w:p>
    <w:p w:rsidR="00C03973" w:rsidRPr="00FB6F2B" w:rsidRDefault="00C03973" w:rsidP="00554A81">
      <w:pPr>
        <w:numPr>
          <w:ilvl w:val="0"/>
          <w:numId w:val="16"/>
        </w:numPr>
        <w:tabs>
          <w:tab w:val="clear" w:pos="360"/>
        </w:tabs>
        <w:ind w:left="567" w:hanging="567"/>
        <w:jc w:val="both"/>
        <w:rPr>
          <w:rFonts w:ascii="Arial" w:hAnsi="Arial" w:cs="Arial"/>
          <w:b/>
          <w:u w:val="single"/>
          <w:lang w:val="el-GR"/>
        </w:rPr>
      </w:pPr>
      <w:r w:rsidRPr="00FB6F2B">
        <w:rPr>
          <w:rFonts w:ascii="Arial" w:hAnsi="Arial" w:cs="Arial"/>
          <w:b/>
          <w:u w:val="single"/>
          <w:lang w:val="el-GR"/>
        </w:rPr>
        <w:t>Μέρος σώματος που υπέστη κάκωση (Πίνακας 17)</w:t>
      </w:r>
    </w:p>
    <w:p w:rsidR="00C03973" w:rsidRPr="00FB6F2B" w:rsidRDefault="00C03973" w:rsidP="00554A81">
      <w:pPr>
        <w:ind w:left="567"/>
        <w:jc w:val="both"/>
        <w:rPr>
          <w:rFonts w:ascii="Arial" w:hAnsi="Arial" w:cs="Arial"/>
          <w:u w:val="single"/>
          <w:lang w:val="el-GR"/>
        </w:rPr>
      </w:pPr>
    </w:p>
    <w:p w:rsidR="00C03973" w:rsidRDefault="007604BA" w:rsidP="00554A81">
      <w:pPr>
        <w:ind w:left="567"/>
        <w:jc w:val="both"/>
        <w:rPr>
          <w:rFonts w:ascii="Arial" w:hAnsi="Arial" w:cs="Arial"/>
          <w:lang w:val="el-GR"/>
        </w:rPr>
      </w:pPr>
      <w:r w:rsidRPr="00FB6F2B">
        <w:rPr>
          <w:rFonts w:ascii="Arial" w:hAnsi="Arial" w:cs="Arial"/>
          <w:lang w:val="el-GR"/>
        </w:rPr>
        <w:lastRenderedPageBreak/>
        <w:t>Ένα πολύ μεγάλο</w:t>
      </w:r>
      <w:r w:rsidR="00C03973" w:rsidRPr="00FB6F2B">
        <w:rPr>
          <w:rFonts w:ascii="Arial" w:hAnsi="Arial" w:cs="Arial"/>
          <w:lang w:val="el-GR"/>
        </w:rPr>
        <w:t xml:space="preserve"> ποσοστό των ατυχημάτων </w:t>
      </w:r>
      <w:r w:rsidR="00C03973" w:rsidRPr="00FB6F2B">
        <w:rPr>
          <w:rFonts w:ascii="Arial" w:hAnsi="Arial" w:cs="Arial"/>
          <w:b/>
          <w:lang w:val="el-GR"/>
        </w:rPr>
        <w:t>(</w:t>
      </w:r>
      <w:r w:rsidR="0034700E" w:rsidRPr="00FB6F2B">
        <w:rPr>
          <w:rFonts w:ascii="Arial" w:hAnsi="Arial" w:cs="Arial"/>
          <w:b/>
          <w:lang w:val="el-GR"/>
        </w:rPr>
        <w:t>7</w:t>
      </w:r>
      <w:r w:rsidR="008E325E" w:rsidRPr="00FB6F2B">
        <w:rPr>
          <w:rFonts w:ascii="Arial" w:hAnsi="Arial" w:cs="Arial"/>
          <w:b/>
          <w:lang w:val="el-GR"/>
        </w:rPr>
        <w:t>0</w:t>
      </w:r>
      <w:r w:rsidR="0034700E" w:rsidRPr="00FB6F2B">
        <w:rPr>
          <w:rFonts w:ascii="Arial" w:hAnsi="Arial" w:cs="Arial"/>
          <w:b/>
          <w:lang w:val="el-GR"/>
        </w:rPr>
        <w:t>,</w:t>
      </w:r>
      <w:r w:rsidR="00660EA6" w:rsidRPr="00FB6F2B">
        <w:rPr>
          <w:rFonts w:ascii="Arial" w:hAnsi="Arial" w:cs="Arial"/>
          <w:b/>
          <w:lang w:val="el-GR"/>
        </w:rPr>
        <w:t>5</w:t>
      </w:r>
      <w:r w:rsidR="00C03973" w:rsidRPr="00FB6F2B">
        <w:rPr>
          <w:rFonts w:ascii="Arial" w:hAnsi="Arial" w:cs="Arial"/>
          <w:b/>
          <w:lang w:val="el-GR"/>
        </w:rPr>
        <w:t>%)</w:t>
      </w:r>
      <w:r w:rsidR="00C03973" w:rsidRPr="00FB6F2B">
        <w:rPr>
          <w:rFonts w:ascii="Arial" w:hAnsi="Arial" w:cs="Arial"/>
          <w:lang w:val="el-GR"/>
        </w:rPr>
        <w:t xml:space="preserve"> αφορούσε τραυματισμούς στα άνω ή κάτω άκρα και ακολουθούν με ένα μικρότερο ποσοστό </w:t>
      </w:r>
      <w:r w:rsidR="00C03973" w:rsidRPr="00FB6F2B">
        <w:rPr>
          <w:rFonts w:ascii="Arial" w:hAnsi="Arial" w:cs="Arial"/>
          <w:b/>
          <w:lang w:val="el-GR"/>
        </w:rPr>
        <w:t>(</w:t>
      </w:r>
      <w:r w:rsidR="0034700E" w:rsidRPr="00FB6F2B">
        <w:rPr>
          <w:rFonts w:ascii="Arial" w:hAnsi="Arial" w:cs="Arial"/>
          <w:b/>
          <w:lang w:val="el-GR"/>
        </w:rPr>
        <w:t>7</w:t>
      </w:r>
      <w:r w:rsidR="00011B6D" w:rsidRPr="00FB6F2B">
        <w:rPr>
          <w:rFonts w:ascii="Arial" w:hAnsi="Arial" w:cs="Arial"/>
          <w:b/>
          <w:lang w:val="el-GR"/>
        </w:rPr>
        <w:t>,</w:t>
      </w:r>
      <w:r w:rsidR="00B62153" w:rsidRPr="00FB6F2B">
        <w:rPr>
          <w:rFonts w:ascii="Arial" w:hAnsi="Arial" w:cs="Arial"/>
          <w:b/>
          <w:lang w:val="el-GR"/>
        </w:rPr>
        <w:t>7</w:t>
      </w:r>
      <w:r w:rsidR="00C03973" w:rsidRPr="00FB6F2B">
        <w:rPr>
          <w:rFonts w:ascii="Arial" w:hAnsi="Arial" w:cs="Arial"/>
          <w:b/>
          <w:lang w:val="el-GR"/>
        </w:rPr>
        <w:t>%)</w:t>
      </w:r>
      <w:r w:rsidR="00C03973" w:rsidRPr="00FB6F2B">
        <w:rPr>
          <w:rFonts w:ascii="Arial" w:hAnsi="Arial" w:cs="Arial"/>
          <w:lang w:val="el-GR"/>
        </w:rPr>
        <w:t xml:space="preserve"> οι τραυματισμοί στο μέρος του προσώπου και της κεφαλής.</w:t>
      </w:r>
    </w:p>
    <w:p w:rsidR="00AD7215" w:rsidRPr="00FB6F2B" w:rsidRDefault="00AD7215" w:rsidP="00554A81">
      <w:pPr>
        <w:ind w:left="567"/>
        <w:jc w:val="both"/>
        <w:rPr>
          <w:rFonts w:ascii="Arial" w:hAnsi="Arial" w:cs="Arial"/>
          <w:lang w:val="el-GR"/>
        </w:rPr>
      </w:pPr>
    </w:p>
    <w:p w:rsidR="00C03973" w:rsidRPr="00FB6F2B" w:rsidRDefault="00C03973" w:rsidP="00554A81">
      <w:pPr>
        <w:ind w:left="567"/>
        <w:jc w:val="both"/>
        <w:rPr>
          <w:rFonts w:ascii="Arial" w:hAnsi="Arial" w:cs="Arial"/>
          <w:lang w:val="el-GR"/>
        </w:rPr>
      </w:pPr>
    </w:p>
    <w:p w:rsidR="00C03973" w:rsidRPr="00FB6F2B" w:rsidRDefault="00C03973" w:rsidP="00554A81">
      <w:pPr>
        <w:numPr>
          <w:ilvl w:val="0"/>
          <w:numId w:val="16"/>
        </w:numPr>
        <w:tabs>
          <w:tab w:val="clear" w:pos="360"/>
        </w:tabs>
        <w:ind w:left="567" w:hanging="567"/>
        <w:jc w:val="both"/>
        <w:rPr>
          <w:rFonts w:ascii="Arial" w:hAnsi="Arial" w:cs="Arial"/>
          <w:b/>
          <w:u w:val="single"/>
          <w:lang w:val="el-GR"/>
        </w:rPr>
      </w:pPr>
      <w:r w:rsidRPr="00FB6F2B">
        <w:rPr>
          <w:rFonts w:ascii="Arial" w:hAnsi="Arial" w:cs="Arial"/>
          <w:b/>
          <w:u w:val="single"/>
          <w:lang w:val="el-GR"/>
        </w:rPr>
        <w:t>Απόκλιση (αφύσικο γεγονός που οδήγησε στο ατύχημα) (Πίνακας 18)</w:t>
      </w:r>
    </w:p>
    <w:p w:rsidR="00C03973" w:rsidRPr="00FB6F2B" w:rsidRDefault="00C03973" w:rsidP="00554A81">
      <w:pPr>
        <w:ind w:left="567"/>
        <w:jc w:val="both"/>
        <w:rPr>
          <w:rFonts w:ascii="Arial" w:hAnsi="Arial" w:cs="Arial"/>
          <w:lang w:val="el-GR"/>
        </w:rPr>
      </w:pPr>
    </w:p>
    <w:p w:rsidR="00C03973" w:rsidRPr="00FB6F2B" w:rsidRDefault="00C03973" w:rsidP="00554A81">
      <w:pPr>
        <w:ind w:left="567"/>
        <w:jc w:val="both"/>
        <w:rPr>
          <w:rFonts w:ascii="Arial" w:hAnsi="Arial" w:cs="Arial"/>
          <w:lang w:val="el-GR"/>
        </w:rPr>
      </w:pPr>
      <w:r w:rsidRPr="00FB6F2B">
        <w:rPr>
          <w:rFonts w:ascii="Arial" w:hAnsi="Arial" w:cs="Arial"/>
          <w:lang w:val="el-GR"/>
        </w:rPr>
        <w:t xml:space="preserve">Από το σύνολο των </w:t>
      </w:r>
      <w:r w:rsidR="008E325E" w:rsidRPr="00FB6F2B">
        <w:rPr>
          <w:rFonts w:ascii="Arial" w:hAnsi="Arial" w:cs="Arial"/>
          <w:lang w:val="el-GR"/>
        </w:rPr>
        <w:t>21</w:t>
      </w:r>
      <w:r w:rsidR="00660EA6" w:rsidRPr="00FB6F2B">
        <w:rPr>
          <w:rFonts w:ascii="Arial" w:hAnsi="Arial" w:cs="Arial"/>
          <w:lang w:val="el-GR"/>
        </w:rPr>
        <w:t>68</w:t>
      </w:r>
      <w:r w:rsidRPr="00FB6F2B">
        <w:rPr>
          <w:rFonts w:ascii="Arial" w:hAnsi="Arial" w:cs="Arial"/>
          <w:lang w:val="el-GR"/>
        </w:rPr>
        <w:t xml:space="preserve"> ατυχημάτων</w:t>
      </w:r>
      <w:r w:rsidR="000A5734" w:rsidRPr="00FB6F2B">
        <w:rPr>
          <w:rFonts w:ascii="Arial" w:hAnsi="Arial" w:cs="Arial"/>
          <w:lang w:val="el-GR"/>
        </w:rPr>
        <w:t xml:space="preserve"> που </w:t>
      </w:r>
      <w:r w:rsidR="00CC13B5" w:rsidRPr="00FB6F2B">
        <w:rPr>
          <w:rFonts w:ascii="Arial" w:hAnsi="Arial" w:cs="Arial"/>
          <w:lang w:val="el-GR"/>
        </w:rPr>
        <w:t>γνωστοποιήθηκαν κατά το έτος 201</w:t>
      </w:r>
      <w:r w:rsidR="00660EA6" w:rsidRPr="00FB6F2B">
        <w:rPr>
          <w:rFonts w:ascii="Arial" w:hAnsi="Arial" w:cs="Arial"/>
          <w:lang w:val="el-GR"/>
        </w:rPr>
        <w:t>9</w:t>
      </w:r>
      <w:r w:rsidRPr="00FB6F2B">
        <w:rPr>
          <w:rFonts w:ascii="Arial" w:hAnsi="Arial" w:cs="Arial"/>
          <w:lang w:val="el-GR"/>
        </w:rPr>
        <w:t xml:space="preserve">, </w:t>
      </w:r>
      <w:r w:rsidR="007604BA" w:rsidRPr="00FB6F2B">
        <w:rPr>
          <w:rFonts w:ascii="Arial" w:hAnsi="Arial" w:cs="Arial"/>
          <w:b/>
          <w:lang w:val="el-GR"/>
        </w:rPr>
        <w:t>1</w:t>
      </w:r>
      <w:r w:rsidR="00660EA6" w:rsidRPr="00FB6F2B">
        <w:rPr>
          <w:rFonts w:ascii="Arial" w:hAnsi="Arial" w:cs="Arial"/>
          <w:b/>
          <w:lang w:val="el-GR"/>
        </w:rPr>
        <w:t>424</w:t>
      </w:r>
      <w:r w:rsidR="00985DA7" w:rsidRPr="00FB6F2B">
        <w:rPr>
          <w:rFonts w:ascii="Arial" w:hAnsi="Arial" w:cs="Arial"/>
          <w:b/>
          <w:lang w:val="el-GR"/>
        </w:rPr>
        <w:t xml:space="preserve"> </w:t>
      </w:r>
      <w:r w:rsidRPr="00FB6F2B">
        <w:rPr>
          <w:rFonts w:ascii="Arial" w:hAnsi="Arial" w:cs="Arial"/>
          <w:lang w:val="el-GR"/>
        </w:rPr>
        <w:t xml:space="preserve">ατυχήματα, δηλαδή ποσοστό </w:t>
      </w:r>
      <w:r w:rsidR="00660EA6" w:rsidRPr="00FB6F2B">
        <w:rPr>
          <w:rFonts w:ascii="Arial" w:hAnsi="Arial" w:cs="Arial"/>
          <w:b/>
          <w:lang w:val="el-GR"/>
        </w:rPr>
        <w:t>65,7</w:t>
      </w:r>
      <w:r w:rsidRPr="00FB6F2B">
        <w:rPr>
          <w:rFonts w:ascii="Arial" w:hAnsi="Arial" w:cs="Arial"/>
          <w:b/>
          <w:lang w:val="el-GR"/>
        </w:rPr>
        <w:t>%</w:t>
      </w:r>
      <w:r w:rsidR="003C7EA0" w:rsidRPr="00FB6F2B">
        <w:rPr>
          <w:rFonts w:ascii="Arial" w:hAnsi="Arial" w:cs="Arial"/>
          <w:lang w:val="el-GR"/>
        </w:rPr>
        <w:t>,</w:t>
      </w:r>
      <w:r w:rsidRPr="00FB6F2B">
        <w:rPr>
          <w:rFonts w:ascii="Arial" w:hAnsi="Arial" w:cs="Arial"/>
          <w:lang w:val="el-GR"/>
        </w:rPr>
        <w:t xml:space="preserve"> προκλήθηκαν είτε (α) </w:t>
      </w:r>
      <w:r w:rsidR="00660EA6" w:rsidRPr="00FB6F2B">
        <w:rPr>
          <w:rFonts w:ascii="Arial" w:hAnsi="Arial" w:cs="Arial"/>
          <w:lang w:val="el-GR"/>
        </w:rPr>
        <w:t xml:space="preserve">από ολίσθηση ή παραπάτημα του θύματος που οδήγησε σε πτώση </w:t>
      </w:r>
      <w:r w:rsidR="00660EA6" w:rsidRPr="00FB6F2B">
        <w:rPr>
          <w:rFonts w:ascii="Arial" w:hAnsi="Arial" w:cs="Arial"/>
          <w:b/>
          <w:lang w:val="el-GR"/>
        </w:rPr>
        <w:t>(33,8%)</w:t>
      </w:r>
      <w:r w:rsidR="00660EA6" w:rsidRPr="00FB6F2B">
        <w:rPr>
          <w:rFonts w:ascii="Arial" w:hAnsi="Arial" w:cs="Arial"/>
          <w:lang w:val="el-GR"/>
        </w:rPr>
        <w:t xml:space="preserve">, ή (β) </w:t>
      </w:r>
      <w:r w:rsidR="00EA14D4" w:rsidRPr="00FB6F2B">
        <w:rPr>
          <w:rFonts w:ascii="Arial" w:hAnsi="Arial" w:cs="Arial"/>
          <w:lang w:val="el-GR"/>
        </w:rPr>
        <w:t xml:space="preserve">λόγω </w:t>
      </w:r>
      <w:r w:rsidR="00C8187A" w:rsidRPr="00FB6F2B">
        <w:rPr>
          <w:rFonts w:ascii="Arial" w:hAnsi="Arial" w:cs="Arial"/>
          <w:lang w:val="el-GR"/>
        </w:rPr>
        <w:t>απώλειας ελέγχου μηχανήματος</w:t>
      </w:r>
      <w:r w:rsidR="007E7C8B" w:rsidRPr="00FB6F2B">
        <w:rPr>
          <w:rFonts w:ascii="Arial" w:hAnsi="Arial" w:cs="Arial"/>
          <w:lang w:val="el-GR"/>
        </w:rPr>
        <w:t>,</w:t>
      </w:r>
      <w:r w:rsidR="00C8187A" w:rsidRPr="00FB6F2B">
        <w:rPr>
          <w:rFonts w:ascii="Arial" w:hAnsi="Arial" w:cs="Arial"/>
          <w:lang w:val="el-GR"/>
        </w:rPr>
        <w:t xml:space="preserve"> μέσου μεταφοράς κλπ,</w:t>
      </w:r>
      <w:r w:rsidR="00EA14D4" w:rsidRPr="00FB6F2B">
        <w:rPr>
          <w:rFonts w:ascii="Arial" w:hAnsi="Arial" w:cs="Arial"/>
          <w:lang w:val="el-GR"/>
        </w:rPr>
        <w:t xml:space="preserve"> </w:t>
      </w:r>
      <w:r w:rsidR="00EA14D4" w:rsidRPr="00FB6F2B">
        <w:rPr>
          <w:rFonts w:ascii="Arial" w:hAnsi="Arial" w:cs="Arial"/>
          <w:b/>
          <w:lang w:val="el-GR"/>
        </w:rPr>
        <w:t>(</w:t>
      </w:r>
      <w:r w:rsidR="00660EA6" w:rsidRPr="00FB6F2B">
        <w:rPr>
          <w:rFonts w:ascii="Arial" w:hAnsi="Arial" w:cs="Arial"/>
          <w:b/>
          <w:lang w:val="el-GR"/>
        </w:rPr>
        <w:t>31,9</w:t>
      </w:r>
      <w:r w:rsidR="00EA14D4" w:rsidRPr="00FB6F2B">
        <w:rPr>
          <w:rFonts w:ascii="Arial" w:hAnsi="Arial" w:cs="Arial"/>
          <w:b/>
          <w:lang w:val="el-GR"/>
        </w:rPr>
        <w:t>%).</w:t>
      </w:r>
    </w:p>
    <w:p w:rsidR="000A5734" w:rsidRPr="00FB6F2B" w:rsidRDefault="000A5734" w:rsidP="00554A81">
      <w:pPr>
        <w:ind w:left="567"/>
        <w:jc w:val="both"/>
        <w:rPr>
          <w:rFonts w:ascii="Arial" w:hAnsi="Arial" w:cs="Arial"/>
          <w:lang w:val="el-GR"/>
        </w:rPr>
      </w:pPr>
    </w:p>
    <w:p w:rsidR="00C03973" w:rsidRPr="00FB6F2B" w:rsidRDefault="00C03973" w:rsidP="00554A81">
      <w:pPr>
        <w:numPr>
          <w:ilvl w:val="0"/>
          <w:numId w:val="16"/>
        </w:numPr>
        <w:tabs>
          <w:tab w:val="clear" w:pos="360"/>
        </w:tabs>
        <w:ind w:left="567" w:hanging="567"/>
        <w:jc w:val="both"/>
        <w:rPr>
          <w:rFonts w:ascii="Arial" w:hAnsi="Arial" w:cs="Arial"/>
          <w:b/>
          <w:u w:val="single"/>
          <w:lang w:val="el-GR"/>
        </w:rPr>
      </w:pPr>
      <w:r w:rsidRPr="00FB6F2B">
        <w:rPr>
          <w:rFonts w:ascii="Arial" w:hAnsi="Arial" w:cs="Arial"/>
          <w:b/>
          <w:u w:val="single"/>
          <w:lang w:val="el-GR"/>
        </w:rPr>
        <w:t xml:space="preserve">Επαφή – Τρόπος τραυματισμού </w:t>
      </w:r>
      <w:r w:rsidR="00E63CAA" w:rsidRPr="00FB6F2B">
        <w:rPr>
          <w:rFonts w:ascii="Arial" w:hAnsi="Arial" w:cs="Arial"/>
          <w:b/>
          <w:u w:val="single"/>
          <w:lang w:val="el-GR"/>
        </w:rPr>
        <w:t xml:space="preserve">Παθόντα </w:t>
      </w:r>
      <w:r w:rsidRPr="00FB6F2B">
        <w:rPr>
          <w:rFonts w:ascii="Arial" w:hAnsi="Arial" w:cs="Arial"/>
          <w:b/>
          <w:u w:val="single"/>
          <w:lang w:val="el-GR"/>
        </w:rPr>
        <w:t>(Πίνακας 19)</w:t>
      </w:r>
    </w:p>
    <w:p w:rsidR="00C03973" w:rsidRPr="00FB6F2B" w:rsidRDefault="00C03973" w:rsidP="00554A81">
      <w:pPr>
        <w:ind w:left="567"/>
        <w:jc w:val="both"/>
        <w:rPr>
          <w:rFonts w:ascii="Arial" w:hAnsi="Arial" w:cs="Arial"/>
          <w:u w:val="single"/>
          <w:lang w:val="el-GR"/>
        </w:rPr>
      </w:pPr>
    </w:p>
    <w:p w:rsidR="00C03973" w:rsidRPr="00FB6F2B" w:rsidRDefault="00C03973" w:rsidP="00554A81">
      <w:pPr>
        <w:ind w:left="567"/>
        <w:jc w:val="both"/>
        <w:rPr>
          <w:rFonts w:ascii="Arial" w:hAnsi="Arial" w:cs="Arial"/>
          <w:lang w:val="el-GR"/>
        </w:rPr>
      </w:pPr>
      <w:r w:rsidRPr="00FB6F2B">
        <w:rPr>
          <w:rFonts w:ascii="Arial" w:hAnsi="Arial" w:cs="Arial"/>
          <w:lang w:val="el-GR"/>
        </w:rPr>
        <w:t xml:space="preserve">Το μεγαλύτερο ποσοστό των ατυχημάτων </w:t>
      </w:r>
      <w:r w:rsidR="008E325E" w:rsidRPr="00FB6F2B">
        <w:rPr>
          <w:rFonts w:ascii="Arial" w:hAnsi="Arial" w:cs="Arial"/>
          <w:b/>
          <w:lang w:val="el-GR"/>
        </w:rPr>
        <w:t>36</w:t>
      </w:r>
      <w:r w:rsidR="007604BA" w:rsidRPr="00FB6F2B">
        <w:rPr>
          <w:rFonts w:ascii="Arial" w:hAnsi="Arial" w:cs="Arial"/>
          <w:b/>
          <w:lang w:val="el-GR"/>
        </w:rPr>
        <w:t>,</w:t>
      </w:r>
      <w:r w:rsidR="00A72627" w:rsidRPr="00FB6F2B">
        <w:rPr>
          <w:rFonts w:ascii="Arial" w:hAnsi="Arial" w:cs="Arial"/>
          <w:b/>
          <w:lang w:val="el-GR"/>
        </w:rPr>
        <w:t>3</w:t>
      </w:r>
      <w:r w:rsidRPr="00FB6F2B">
        <w:rPr>
          <w:rFonts w:ascii="Arial" w:hAnsi="Arial" w:cs="Arial"/>
          <w:b/>
          <w:lang w:val="el-GR"/>
        </w:rPr>
        <w:t>%</w:t>
      </w:r>
      <w:r w:rsidRPr="00FB6F2B">
        <w:rPr>
          <w:rFonts w:ascii="Arial" w:hAnsi="Arial" w:cs="Arial"/>
          <w:lang w:val="el-GR"/>
        </w:rPr>
        <w:t xml:space="preserve"> προέκυψε ως αποτέλεσμα οριζόντιας ή κατακόρυφης πρόσκρουσης του θύματος </w:t>
      </w:r>
      <w:r w:rsidR="00907E27" w:rsidRPr="00FB6F2B">
        <w:rPr>
          <w:rFonts w:ascii="Arial" w:hAnsi="Arial" w:cs="Arial"/>
          <w:lang w:val="el-GR"/>
        </w:rPr>
        <w:t xml:space="preserve">(ενώ κινείται) </w:t>
      </w:r>
      <w:r w:rsidRPr="00FB6F2B">
        <w:rPr>
          <w:rFonts w:ascii="Arial" w:hAnsi="Arial" w:cs="Arial"/>
          <w:lang w:val="el-GR"/>
        </w:rPr>
        <w:t xml:space="preserve">με σταθερό αντικείμενο, ένα ποσοστό της τάξης του </w:t>
      </w:r>
      <w:r w:rsidR="00761C7E" w:rsidRPr="00FB6F2B">
        <w:rPr>
          <w:rFonts w:ascii="Arial" w:hAnsi="Arial" w:cs="Arial"/>
          <w:b/>
          <w:lang w:val="el-GR"/>
        </w:rPr>
        <w:t>2</w:t>
      </w:r>
      <w:r w:rsidR="00A72627" w:rsidRPr="00FB6F2B">
        <w:rPr>
          <w:rFonts w:ascii="Arial" w:hAnsi="Arial" w:cs="Arial"/>
          <w:b/>
          <w:lang w:val="el-GR"/>
        </w:rPr>
        <w:t>4</w:t>
      </w:r>
      <w:r w:rsidR="00761C7E" w:rsidRPr="00FB6F2B">
        <w:rPr>
          <w:rFonts w:ascii="Arial" w:hAnsi="Arial" w:cs="Arial"/>
          <w:b/>
          <w:lang w:val="el-GR"/>
        </w:rPr>
        <w:t>,</w:t>
      </w:r>
      <w:r w:rsidR="008E325E" w:rsidRPr="00FB6F2B">
        <w:rPr>
          <w:rFonts w:ascii="Arial" w:hAnsi="Arial" w:cs="Arial"/>
          <w:b/>
          <w:lang w:val="el-GR"/>
        </w:rPr>
        <w:t>4</w:t>
      </w:r>
      <w:r w:rsidRPr="00FB6F2B">
        <w:rPr>
          <w:rFonts w:ascii="Arial" w:hAnsi="Arial" w:cs="Arial"/>
          <w:b/>
          <w:lang w:val="el-GR"/>
        </w:rPr>
        <w:t>%</w:t>
      </w:r>
      <w:r w:rsidRPr="00FB6F2B">
        <w:rPr>
          <w:rFonts w:ascii="Arial" w:hAnsi="Arial" w:cs="Arial"/>
          <w:lang w:val="el-GR"/>
        </w:rPr>
        <w:t xml:space="preserve"> </w:t>
      </w:r>
      <w:r w:rsidR="008E325E" w:rsidRPr="00FB6F2B">
        <w:rPr>
          <w:rFonts w:ascii="Arial" w:hAnsi="Arial" w:cs="Arial"/>
          <w:lang w:val="el-GR"/>
        </w:rPr>
        <w:t xml:space="preserve">από επαφή με οξύ, αιχμηρό, τραχύ ή αδρό υλικό παράγοντα και ένα άλλο ποσοστό της τάξης του </w:t>
      </w:r>
      <w:r w:rsidR="008E325E" w:rsidRPr="00FB6F2B">
        <w:rPr>
          <w:rFonts w:ascii="Arial" w:hAnsi="Arial" w:cs="Arial"/>
          <w:b/>
          <w:lang w:val="el-GR"/>
        </w:rPr>
        <w:t>2</w:t>
      </w:r>
      <w:r w:rsidR="00A72627" w:rsidRPr="00FB6F2B">
        <w:rPr>
          <w:rFonts w:ascii="Arial" w:hAnsi="Arial" w:cs="Arial"/>
          <w:b/>
          <w:lang w:val="el-GR"/>
        </w:rPr>
        <w:t>1</w:t>
      </w:r>
      <w:r w:rsidR="008E325E" w:rsidRPr="00FB6F2B">
        <w:rPr>
          <w:rFonts w:ascii="Arial" w:hAnsi="Arial" w:cs="Arial"/>
          <w:b/>
          <w:lang w:val="el-GR"/>
        </w:rPr>
        <w:t>,</w:t>
      </w:r>
      <w:r w:rsidR="00A72627" w:rsidRPr="00FB6F2B">
        <w:rPr>
          <w:rFonts w:ascii="Arial" w:hAnsi="Arial" w:cs="Arial"/>
          <w:b/>
          <w:lang w:val="el-GR"/>
        </w:rPr>
        <w:t>7</w:t>
      </w:r>
      <w:r w:rsidR="008E325E" w:rsidRPr="00FB6F2B">
        <w:rPr>
          <w:rFonts w:ascii="Arial" w:hAnsi="Arial" w:cs="Arial"/>
          <w:b/>
          <w:lang w:val="el-GR"/>
        </w:rPr>
        <w:t>%</w:t>
      </w:r>
      <w:r w:rsidR="008E325E" w:rsidRPr="00FB6F2B">
        <w:rPr>
          <w:rFonts w:ascii="Arial" w:hAnsi="Arial" w:cs="Arial"/>
          <w:lang w:val="el-GR"/>
        </w:rPr>
        <w:t xml:space="preserve"> </w:t>
      </w:r>
      <w:r w:rsidRPr="00FB6F2B">
        <w:rPr>
          <w:rFonts w:ascii="Arial" w:hAnsi="Arial" w:cs="Arial"/>
          <w:lang w:val="el-GR"/>
        </w:rPr>
        <w:t xml:space="preserve">από </w:t>
      </w:r>
      <w:r w:rsidR="007604BA" w:rsidRPr="00FB6F2B">
        <w:rPr>
          <w:rFonts w:ascii="Arial" w:hAnsi="Arial" w:cs="Arial"/>
          <w:lang w:val="el-GR"/>
        </w:rPr>
        <w:t>πλήγμα από κινούμενο αντικείμενο ή σύγ</w:t>
      </w:r>
      <w:r w:rsidR="008E325E" w:rsidRPr="00FB6F2B">
        <w:rPr>
          <w:rFonts w:ascii="Arial" w:hAnsi="Arial" w:cs="Arial"/>
          <w:lang w:val="el-GR"/>
        </w:rPr>
        <w:t>κρουση με κινούμενο αντικείμενο.</w:t>
      </w:r>
    </w:p>
    <w:p w:rsidR="00C03973" w:rsidRPr="00FB6F2B" w:rsidRDefault="00C03973" w:rsidP="00554A81">
      <w:pPr>
        <w:ind w:left="567"/>
        <w:jc w:val="both"/>
        <w:rPr>
          <w:rFonts w:ascii="Arial" w:hAnsi="Arial" w:cs="Arial"/>
          <w:lang w:val="el-GR"/>
        </w:rPr>
      </w:pPr>
    </w:p>
    <w:p w:rsidR="00C03973" w:rsidRPr="00FB6F2B" w:rsidRDefault="00C03973" w:rsidP="00554A81">
      <w:pPr>
        <w:ind w:left="567" w:hanging="567"/>
        <w:jc w:val="both"/>
        <w:rPr>
          <w:rFonts w:ascii="Arial" w:hAnsi="Arial" w:cs="Arial"/>
          <w:b/>
          <w:lang w:val="el-GR"/>
        </w:rPr>
      </w:pPr>
      <w:r w:rsidRPr="00FB6F2B">
        <w:rPr>
          <w:rFonts w:ascii="Arial" w:hAnsi="Arial" w:cs="Arial"/>
          <w:b/>
          <w:lang w:val="el-GR"/>
        </w:rPr>
        <w:t>19Α</w:t>
      </w:r>
      <w:r w:rsidRPr="00FB6F2B">
        <w:rPr>
          <w:rFonts w:ascii="Arial" w:hAnsi="Arial" w:cs="Arial"/>
          <w:b/>
          <w:lang w:val="el-GR"/>
        </w:rPr>
        <w:tab/>
      </w:r>
      <w:r w:rsidRPr="00FB6F2B">
        <w:rPr>
          <w:rFonts w:ascii="Arial" w:hAnsi="Arial" w:cs="Arial"/>
          <w:b/>
          <w:u w:val="single"/>
          <w:lang w:val="el-GR"/>
        </w:rPr>
        <w:t>Κατακόρυφη πρόσκρουση – πτώση από ύψος (Πίνακας 19Α)</w:t>
      </w:r>
    </w:p>
    <w:p w:rsidR="00C03973" w:rsidRPr="00FB6F2B" w:rsidRDefault="00C03973" w:rsidP="00554A81">
      <w:pPr>
        <w:ind w:left="567"/>
        <w:jc w:val="both"/>
        <w:rPr>
          <w:rFonts w:ascii="Arial" w:hAnsi="Arial" w:cs="Arial"/>
          <w:lang w:val="el-GR"/>
        </w:rPr>
      </w:pPr>
    </w:p>
    <w:p w:rsidR="00C03973" w:rsidRPr="00FB6F2B" w:rsidRDefault="00C03973" w:rsidP="00554A81">
      <w:pPr>
        <w:ind w:left="567"/>
        <w:jc w:val="both"/>
        <w:rPr>
          <w:rFonts w:ascii="Arial" w:hAnsi="Arial" w:cs="Arial"/>
          <w:lang w:val="el-GR"/>
        </w:rPr>
      </w:pPr>
      <w:r w:rsidRPr="00FB6F2B">
        <w:rPr>
          <w:rFonts w:ascii="Arial" w:hAnsi="Arial" w:cs="Arial"/>
          <w:lang w:val="el-GR"/>
        </w:rPr>
        <w:t xml:space="preserve">Αναλύοντας τα ατυχήματα που προέκυψαν ως αποτέλεσμα κατακόρυφης πρόσκρουσης του θύματος με σταθερό αντικείμενο </w:t>
      </w:r>
      <w:r w:rsidR="00CB6571" w:rsidRPr="00FB6F2B">
        <w:rPr>
          <w:rFonts w:ascii="Arial" w:hAnsi="Arial" w:cs="Arial"/>
          <w:lang w:val="el-GR"/>
        </w:rPr>
        <w:t xml:space="preserve">λόγω πτώσης από ύψος </w:t>
      </w:r>
      <w:r w:rsidRPr="00FB6F2B">
        <w:rPr>
          <w:rFonts w:ascii="Arial" w:hAnsi="Arial" w:cs="Arial"/>
          <w:lang w:val="el-GR"/>
        </w:rPr>
        <w:t xml:space="preserve">και όπως </w:t>
      </w:r>
      <w:r w:rsidR="008174EA" w:rsidRPr="00FB6F2B">
        <w:rPr>
          <w:rFonts w:ascii="Arial" w:hAnsi="Arial" w:cs="Arial"/>
          <w:lang w:val="el-GR"/>
        </w:rPr>
        <w:t xml:space="preserve">φαίνεται </w:t>
      </w:r>
      <w:r w:rsidRPr="00FB6F2B">
        <w:rPr>
          <w:rFonts w:ascii="Arial" w:hAnsi="Arial" w:cs="Arial"/>
          <w:lang w:val="el-GR"/>
        </w:rPr>
        <w:t>σχετικά στον Πίνακα 19Α, η εικόνα έχει ως εξής:</w:t>
      </w:r>
    </w:p>
    <w:p w:rsidR="00C03973" w:rsidRPr="00FB6F2B" w:rsidRDefault="00C03973" w:rsidP="00554A81">
      <w:pPr>
        <w:tabs>
          <w:tab w:val="left" w:pos="993"/>
        </w:tabs>
        <w:ind w:left="426"/>
        <w:jc w:val="both"/>
        <w:rPr>
          <w:rFonts w:ascii="Arial" w:hAnsi="Arial" w:cs="Arial"/>
          <w:lang w:val="el-GR"/>
        </w:rPr>
      </w:pPr>
    </w:p>
    <w:p w:rsidR="00C03973" w:rsidRPr="00FB6F2B" w:rsidRDefault="00C03973" w:rsidP="00554A81">
      <w:pPr>
        <w:tabs>
          <w:tab w:val="left" w:pos="1134"/>
        </w:tabs>
        <w:ind w:left="709" w:hanging="142"/>
        <w:jc w:val="both"/>
        <w:rPr>
          <w:rFonts w:ascii="Arial" w:hAnsi="Arial" w:cs="Arial"/>
          <w:b/>
          <w:u w:val="single"/>
          <w:lang w:val="el-GR"/>
        </w:rPr>
      </w:pPr>
      <w:r w:rsidRPr="00FB6F2B">
        <w:rPr>
          <w:rFonts w:ascii="Arial" w:hAnsi="Arial" w:cs="Arial"/>
          <w:b/>
          <w:lang w:val="el-GR"/>
        </w:rPr>
        <w:t>(α)</w:t>
      </w:r>
      <w:r w:rsidRPr="00FB6F2B">
        <w:rPr>
          <w:rFonts w:ascii="Arial" w:hAnsi="Arial" w:cs="Arial"/>
          <w:b/>
          <w:lang w:val="el-GR"/>
        </w:rPr>
        <w:tab/>
      </w:r>
      <w:r w:rsidRPr="00FB6F2B">
        <w:rPr>
          <w:rFonts w:ascii="Arial" w:hAnsi="Arial" w:cs="Arial"/>
          <w:b/>
          <w:u w:val="single"/>
          <w:lang w:val="el-GR"/>
        </w:rPr>
        <w:t>Όλοι οι τομείς οικονομικής δραστηριότητας</w:t>
      </w:r>
    </w:p>
    <w:p w:rsidR="00842A9A" w:rsidRPr="00FB6F2B" w:rsidRDefault="00842A9A" w:rsidP="00554A81">
      <w:pPr>
        <w:tabs>
          <w:tab w:val="left" w:pos="851"/>
        </w:tabs>
        <w:ind w:left="426"/>
        <w:jc w:val="both"/>
        <w:rPr>
          <w:rFonts w:ascii="Arial" w:hAnsi="Arial" w:cs="Arial"/>
          <w:b/>
          <w:lang w:val="el-GR"/>
        </w:rPr>
      </w:pPr>
    </w:p>
    <w:p w:rsidR="009D47DF" w:rsidRPr="00FB6F2B" w:rsidRDefault="00C03973" w:rsidP="00554A81">
      <w:pPr>
        <w:ind w:left="1134"/>
        <w:jc w:val="both"/>
        <w:rPr>
          <w:rFonts w:ascii="Arial" w:hAnsi="Arial" w:cs="Arial"/>
          <w:lang w:val="el-GR"/>
        </w:rPr>
      </w:pPr>
      <w:r w:rsidRPr="00FB6F2B">
        <w:rPr>
          <w:rFonts w:ascii="Arial" w:hAnsi="Arial" w:cs="Arial"/>
          <w:lang w:val="el-GR"/>
        </w:rPr>
        <w:t xml:space="preserve">Από το σύνολο των </w:t>
      </w:r>
      <w:r w:rsidR="004C6599" w:rsidRPr="00FB6F2B">
        <w:rPr>
          <w:rFonts w:ascii="Arial" w:hAnsi="Arial" w:cs="Arial"/>
          <w:lang w:val="el-GR"/>
        </w:rPr>
        <w:t>2</w:t>
      </w:r>
      <w:r w:rsidR="008E325E" w:rsidRPr="00FB6F2B">
        <w:rPr>
          <w:rFonts w:ascii="Arial" w:hAnsi="Arial" w:cs="Arial"/>
          <w:lang w:val="el-GR"/>
        </w:rPr>
        <w:t>1</w:t>
      </w:r>
      <w:r w:rsidR="003512B5" w:rsidRPr="00FB6F2B">
        <w:rPr>
          <w:rFonts w:ascii="Arial" w:hAnsi="Arial" w:cs="Arial"/>
          <w:lang w:val="el-GR"/>
        </w:rPr>
        <w:t>68</w:t>
      </w:r>
      <w:r w:rsidR="004C6599" w:rsidRPr="00FB6F2B">
        <w:rPr>
          <w:rFonts w:ascii="Arial" w:hAnsi="Arial" w:cs="Arial"/>
          <w:lang w:val="el-GR"/>
        </w:rPr>
        <w:t xml:space="preserve"> </w:t>
      </w:r>
      <w:r w:rsidRPr="00FB6F2B">
        <w:rPr>
          <w:rFonts w:ascii="Arial" w:hAnsi="Arial" w:cs="Arial"/>
          <w:lang w:val="el-GR"/>
        </w:rPr>
        <w:t xml:space="preserve">ατυχημάτων, </w:t>
      </w:r>
      <w:r w:rsidR="003512B5" w:rsidRPr="00FB6F2B">
        <w:rPr>
          <w:rFonts w:ascii="Arial" w:hAnsi="Arial" w:cs="Arial"/>
          <w:b/>
          <w:lang w:val="el-GR"/>
        </w:rPr>
        <w:t>607</w:t>
      </w:r>
      <w:r w:rsidRPr="00FB6F2B">
        <w:rPr>
          <w:rFonts w:ascii="Arial" w:hAnsi="Arial" w:cs="Arial"/>
          <w:lang w:val="el-GR"/>
        </w:rPr>
        <w:t xml:space="preserve"> ατυχήματα</w:t>
      </w:r>
      <w:r w:rsidR="003C7EA0" w:rsidRPr="00FB6F2B">
        <w:rPr>
          <w:rFonts w:ascii="Arial" w:hAnsi="Arial" w:cs="Arial"/>
          <w:lang w:val="el-GR"/>
        </w:rPr>
        <w:t>,</w:t>
      </w:r>
      <w:r w:rsidRPr="00FB6F2B">
        <w:rPr>
          <w:rFonts w:ascii="Arial" w:hAnsi="Arial" w:cs="Arial"/>
          <w:lang w:val="el-GR"/>
        </w:rPr>
        <w:t xml:space="preserve"> δηλαδή ποσοστό </w:t>
      </w:r>
      <w:r w:rsidR="001F767C" w:rsidRPr="00FB6F2B">
        <w:rPr>
          <w:rFonts w:ascii="Arial" w:hAnsi="Arial" w:cs="Arial"/>
          <w:b/>
          <w:lang w:val="el-GR"/>
        </w:rPr>
        <w:t>2</w:t>
      </w:r>
      <w:r w:rsidR="003512B5" w:rsidRPr="00FB6F2B">
        <w:rPr>
          <w:rFonts w:ascii="Arial" w:hAnsi="Arial" w:cs="Arial"/>
          <w:b/>
          <w:lang w:val="el-GR"/>
        </w:rPr>
        <w:t>8</w:t>
      </w:r>
      <w:r w:rsidR="001F767C" w:rsidRPr="00FB6F2B">
        <w:rPr>
          <w:rFonts w:ascii="Arial" w:hAnsi="Arial" w:cs="Arial"/>
          <w:b/>
          <w:lang w:val="el-GR"/>
        </w:rPr>
        <w:t>,</w:t>
      </w:r>
      <w:r w:rsidR="003512B5" w:rsidRPr="00FB6F2B">
        <w:rPr>
          <w:rFonts w:ascii="Arial" w:hAnsi="Arial" w:cs="Arial"/>
          <w:b/>
          <w:lang w:val="el-GR"/>
        </w:rPr>
        <w:t>0</w:t>
      </w:r>
      <w:r w:rsidRPr="00FB6F2B">
        <w:rPr>
          <w:rFonts w:ascii="Arial" w:hAnsi="Arial" w:cs="Arial"/>
          <w:b/>
          <w:lang w:val="el-GR"/>
        </w:rPr>
        <w:t>%</w:t>
      </w:r>
      <w:r w:rsidRPr="00FB6F2B">
        <w:rPr>
          <w:rFonts w:ascii="Arial" w:hAnsi="Arial" w:cs="Arial"/>
          <w:lang w:val="el-GR"/>
        </w:rPr>
        <w:t xml:space="preserve">, αφορούσαν ατυχήματα που προέκυψαν λόγω πτώσης, από τα οποία </w:t>
      </w:r>
      <w:r w:rsidR="008E325E" w:rsidRPr="00FB6F2B">
        <w:rPr>
          <w:rFonts w:ascii="Arial" w:hAnsi="Arial" w:cs="Arial"/>
          <w:lang w:val="el-GR"/>
        </w:rPr>
        <w:t xml:space="preserve">τα </w:t>
      </w:r>
      <w:r w:rsidR="008E325E" w:rsidRPr="00FB6F2B">
        <w:rPr>
          <w:rFonts w:ascii="Arial" w:hAnsi="Arial" w:cs="Arial"/>
          <w:b/>
          <w:lang w:val="el-GR"/>
        </w:rPr>
        <w:t>31</w:t>
      </w:r>
      <w:r w:rsidR="003512B5" w:rsidRPr="00FB6F2B">
        <w:rPr>
          <w:rFonts w:ascii="Arial" w:hAnsi="Arial" w:cs="Arial"/>
          <w:b/>
          <w:lang w:val="el-GR"/>
        </w:rPr>
        <w:t>2</w:t>
      </w:r>
      <w:r w:rsidR="004C6599" w:rsidRPr="00FB6F2B">
        <w:rPr>
          <w:rFonts w:ascii="Arial" w:hAnsi="Arial" w:cs="Arial"/>
          <w:lang w:val="el-GR"/>
        </w:rPr>
        <w:t xml:space="preserve"> </w:t>
      </w:r>
      <w:r w:rsidRPr="00FB6F2B">
        <w:rPr>
          <w:rFonts w:ascii="Arial" w:hAnsi="Arial" w:cs="Arial"/>
          <w:b/>
          <w:lang w:val="el-GR"/>
        </w:rPr>
        <w:t>(</w:t>
      </w:r>
      <w:r w:rsidR="008E325E" w:rsidRPr="00FB6F2B">
        <w:rPr>
          <w:rFonts w:ascii="Arial" w:hAnsi="Arial" w:cs="Arial"/>
          <w:b/>
          <w:lang w:val="el-GR"/>
        </w:rPr>
        <w:t>5</w:t>
      </w:r>
      <w:r w:rsidR="003512B5" w:rsidRPr="00FB6F2B">
        <w:rPr>
          <w:rFonts w:ascii="Arial" w:hAnsi="Arial" w:cs="Arial"/>
          <w:b/>
          <w:lang w:val="el-GR"/>
        </w:rPr>
        <w:t>1</w:t>
      </w:r>
      <w:r w:rsidR="008E325E" w:rsidRPr="00FB6F2B">
        <w:rPr>
          <w:rFonts w:ascii="Arial" w:hAnsi="Arial" w:cs="Arial"/>
          <w:b/>
          <w:lang w:val="el-GR"/>
        </w:rPr>
        <w:t>,</w:t>
      </w:r>
      <w:r w:rsidR="003512B5" w:rsidRPr="00FB6F2B">
        <w:rPr>
          <w:rFonts w:ascii="Arial" w:hAnsi="Arial" w:cs="Arial"/>
          <w:b/>
          <w:lang w:val="el-GR"/>
        </w:rPr>
        <w:t>4</w:t>
      </w:r>
      <w:r w:rsidR="00CC13B5" w:rsidRPr="00FB6F2B">
        <w:rPr>
          <w:rFonts w:ascii="Arial" w:hAnsi="Arial" w:cs="Arial"/>
          <w:b/>
          <w:lang w:val="el-GR"/>
        </w:rPr>
        <w:t>%</w:t>
      </w:r>
      <w:r w:rsidRPr="00FB6F2B">
        <w:rPr>
          <w:rFonts w:ascii="Arial" w:hAnsi="Arial" w:cs="Arial"/>
          <w:b/>
          <w:lang w:val="el-GR"/>
        </w:rPr>
        <w:t>)</w:t>
      </w:r>
      <w:r w:rsidRPr="00FB6F2B">
        <w:rPr>
          <w:rFonts w:ascii="Arial" w:hAnsi="Arial" w:cs="Arial"/>
          <w:lang w:val="el-GR"/>
        </w:rPr>
        <w:t xml:space="preserve"> αφορούσαν πτώση στο ίδιο επίπεδο και τα υπόλοιπα </w:t>
      </w:r>
      <w:r w:rsidR="004C6599" w:rsidRPr="00FB6F2B">
        <w:rPr>
          <w:rFonts w:ascii="Arial" w:hAnsi="Arial" w:cs="Arial"/>
          <w:b/>
          <w:lang w:val="el-GR"/>
        </w:rPr>
        <w:t>2</w:t>
      </w:r>
      <w:r w:rsidR="003512B5" w:rsidRPr="00FB6F2B">
        <w:rPr>
          <w:rFonts w:ascii="Arial" w:hAnsi="Arial" w:cs="Arial"/>
          <w:b/>
          <w:lang w:val="el-GR"/>
        </w:rPr>
        <w:t>95</w:t>
      </w:r>
      <w:r w:rsidRPr="00FB6F2B">
        <w:rPr>
          <w:rFonts w:ascii="Arial" w:hAnsi="Arial" w:cs="Arial"/>
          <w:lang w:val="el-GR"/>
        </w:rPr>
        <w:t xml:space="preserve"> </w:t>
      </w:r>
      <w:r w:rsidRPr="00FB6F2B">
        <w:rPr>
          <w:rFonts w:ascii="Arial" w:hAnsi="Arial" w:cs="Arial"/>
          <w:b/>
          <w:lang w:val="el-GR"/>
        </w:rPr>
        <w:t>(</w:t>
      </w:r>
      <w:r w:rsidR="004C6599" w:rsidRPr="00FB6F2B">
        <w:rPr>
          <w:rFonts w:ascii="Arial" w:hAnsi="Arial" w:cs="Arial"/>
          <w:b/>
          <w:lang w:val="el-GR"/>
        </w:rPr>
        <w:t>4</w:t>
      </w:r>
      <w:r w:rsidR="003512B5" w:rsidRPr="00FB6F2B">
        <w:rPr>
          <w:rFonts w:ascii="Arial" w:hAnsi="Arial" w:cs="Arial"/>
          <w:b/>
          <w:lang w:val="el-GR"/>
        </w:rPr>
        <w:t>8</w:t>
      </w:r>
      <w:r w:rsidR="004C6599" w:rsidRPr="00FB6F2B">
        <w:rPr>
          <w:rFonts w:ascii="Arial" w:hAnsi="Arial" w:cs="Arial"/>
          <w:b/>
          <w:lang w:val="el-GR"/>
        </w:rPr>
        <w:t>,</w:t>
      </w:r>
      <w:r w:rsidR="003512B5" w:rsidRPr="00FB6F2B">
        <w:rPr>
          <w:rFonts w:ascii="Arial" w:hAnsi="Arial" w:cs="Arial"/>
          <w:b/>
          <w:lang w:val="el-GR"/>
        </w:rPr>
        <w:t>6</w:t>
      </w:r>
      <w:r w:rsidRPr="00FB6F2B">
        <w:rPr>
          <w:rFonts w:ascii="Arial" w:hAnsi="Arial" w:cs="Arial"/>
          <w:b/>
          <w:lang w:val="el-GR"/>
        </w:rPr>
        <w:t>%)</w:t>
      </w:r>
      <w:r w:rsidRPr="00FB6F2B">
        <w:rPr>
          <w:rFonts w:ascii="Arial" w:hAnsi="Arial" w:cs="Arial"/>
          <w:lang w:val="el-GR"/>
        </w:rPr>
        <w:t xml:space="preserve"> αφορούσαν πτώση από ύψος.</w:t>
      </w:r>
    </w:p>
    <w:p w:rsidR="009D47DF" w:rsidRPr="00FB6F2B" w:rsidRDefault="009D47DF" w:rsidP="00554A81">
      <w:pPr>
        <w:ind w:left="1134"/>
        <w:jc w:val="both"/>
        <w:rPr>
          <w:rFonts w:ascii="Arial" w:hAnsi="Arial" w:cs="Arial"/>
          <w:lang w:val="el-GR"/>
        </w:rPr>
      </w:pPr>
    </w:p>
    <w:p w:rsidR="009D47DF" w:rsidRPr="00FB6F2B" w:rsidRDefault="00C03973" w:rsidP="00554A81">
      <w:pPr>
        <w:ind w:left="1134"/>
        <w:jc w:val="both"/>
        <w:rPr>
          <w:rFonts w:ascii="Arial" w:hAnsi="Arial" w:cs="Arial"/>
          <w:lang w:val="el-GR"/>
        </w:rPr>
      </w:pPr>
      <w:r w:rsidRPr="00FB6F2B">
        <w:rPr>
          <w:rFonts w:ascii="Arial" w:hAnsi="Arial" w:cs="Arial"/>
          <w:lang w:val="el-GR"/>
        </w:rPr>
        <w:t xml:space="preserve">Από το σύνολο των </w:t>
      </w:r>
      <w:r w:rsidR="003512B5" w:rsidRPr="00FB6F2B">
        <w:rPr>
          <w:rFonts w:ascii="Arial" w:hAnsi="Arial" w:cs="Arial"/>
          <w:b/>
          <w:lang w:val="el-GR"/>
        </w:rPr>
        <w:t>295</w:t>
      </w:r>
      <w:r w:rsidRPr="00FB6F2B">
        <w:rPr>
          <w:rFonts w:ascii="Arial" w:hAnsi="Arial" w:cs="Arial"/>
          <w:lang w:val="el-GR"/>
        </w:rPr>
        <w:t xml:space="preserve"> ατυχημάτων που αφορούσαν πτώση από ύψος, </w:t>
      </w:r>
      <w:r w:rsidR="003512B5" w:rsidRPr="00FB6F2B">
        <w:rPr>
          <w:rFonts w:ascii="Arial" w:hAnsi="Arial" w:cs="Arial"/>
          <w:b/>
          <w:lang w:val="el-GR"/>
        </w:rPr>
        <w:t>21</w:t>
      </w:r>
      <w:r w:rsidR="00EF57AA" w:rsidRPr="00FB6F2B">
        <w:rPr>
          <w:rFonts w:ascii="Arial" w:hAnsi="Arial" w:cs="Arial"/>
          <w:b/>
          <w:lang w:val="el-GR"/>
        </w:rPr>
        <w:t>2</w:t>
      </w:r>
      <w:r w:rsidR="00EF57AA" w:rsidRPr="00FB6F2B">
        <w:rPr>
          <w:rFonts w:ascii="Arial" w:hAnsi="Arial" w:cs="Arial"/>
          <w:lang w:val="el-GR"/>
        </w:rPr>
        <w:t xml:space="preserve"> </w:t>
      </w:r>
      <w:r w:rsidRPr="00FB6F2B">
        <w:rPr>
          <w:rFonts w:ascii="Arial" w:hAnsi="Arial" w:cs="Arial"/>
          <w:b/>
          <w:lang w:val="el-GR"/>
        </w:rPr>
        <w:t>(</w:t>
      </w:r>
      <w:r w:rsidR="00EF57AA" w:rsidRPr="00FB6F2B">
        <w:rPr>
          <w:rFonts w:ascii="Arial" w:hAnsi="Arial" w:cs="Arial"/>
          <w:b/>
          <w:lang w:val="el-GR"/>
        </w:rPr>
        <w:t>71</w:t>
      </w:r>
      <w:r w:rsidR="004C6599" w:rsidRPr="00FB6F2B">
        <w:rPr>
          <w:rFonts w:ascii="Arial" w:hAnsi="Arial" w:cs="Arial"/>
          <w:b/>
          <w:lang w:val="el-GR"/>
        </w:rPr>
        <w:t>,</w:t>
      </w:r>
      <w:r w:rsidR="003512B5" w:rsidRPr="00FB6F2B">
        <w:rPr>
          <w:rFonts w:ascii="Arial" w:hAnsi="Arial" w:cs="Arial"/>
          <w:b/>
          <w:lang w:val="el-GR"/>
        </w:rPr>
        <w:t>9</w:t>
      </w:r>
      <w:r w:rsidRPr="00FB6F2B">
        <w:rPr>
          <w:rFonts w:ascii="Arial" w:hAnsi="Arial" w:cs="Arial"/>
          <w:b/>
          <w:lang w:val="el-GR"/>
        </w:rPr>
        <w:t>%)</w:t>
      </w:r>
      <w:r w:rsidRPr="00FB6F2B">
        <w:rPr>
          <w:rFonts w:ascii="Arial" w:hAnsi="Arial" w:cs="Arial"/>
          <w:lang w:val="el-GR"/>
        </w:rPr>
        <w:t xml:space="preserve"> αφορούσαν πτώση από ύψος μικρότερο των 2 μέτρων και </w:t>
      </w:r>
      <w:r w:rsidR="003512B5" w:rsidRPr="00FB6F2B">
        <w:rPr>
          <w:rFonts w:ascii="Arial" w:hAnsi="Arial" w:cs="Arial"/>
          <w:b/>
          <w:lang w:val="el-GR"/>
        </w:rPr>
        <w:t>83</w:t>
      </w:r>
      <w:r w:rsidRPr="00FB6F2B">
        <w:rPr>
          <w:rFonts w:ascii="Arial" w:hAnsi="Arial" w:cs="Arial"/>
          <w:lang w:val="el-GR"/>
        </w:rPr>
        <w:t xml:space="preserve"> ατυχήματα </w:t>
      </w:r>
      <w:r w:rsidRPr="00FB6F2B">
        <w:rPr>
          <w:rFonts w:ascii="Arial" w:hAnsi="Arial" w:cs="Arial"/>
          <w:b/>
          <w:lang w:val="el-GR"/>
        </w:rPr>
        <w:t>(</w:t>
      </w:r>
      <w:r w:rsidR="00554500" w:rsidRPr="00FB6F2B">
        <w:rPr>
          <w:rFonts w:ascii="Arial" w:hAnsi="Arial" w:cs="Arial"/>
          <w:b/>
          <w:lang w:val="el-GR"/>
        </w:rPr>
        <w:t>2</w:t>
      </w:r>
      <w:r w:rsidR="00EF57AA" w:rsidRPr="00FB6F2B">
        <w:rPr>
          <w:rFonts w:ascii="Arial" w:hAnsi="Arial" w:cs="Arial"/>
          <w:b/>
          <w:lang w:val="el-GR"/>
        </w:rPr>
        <w:t>8</w:t>
      </w:r>
      <w:r w:rsidR="00554500" w:rsidRPr="00FB6F2B">
        <w:rPr>
          <w:rFonts w:ascii="Arial" w:hAnsi="Arial" w:cs="Arial"/>
          <w:b/>
          <w:lang w:val="el-GR"/>
        </w:rPr>
        <w:t>,</w:t>
      </w:r>
      <w:r w:rsidR="003512B5" w:rsidRPr="00FB6F2B">
        <w:rPr>
          <w:rFonts w:ascii="Arial" w:hAnsi="Arial" w:cs="Arial"/>
          <w:b/>
          <w:lang w:val="el-GR"/>
        </w:rPr>
        <w:t>1</w:t>
      </w:r>
      <w:r w:rsidRPr="00FB6F2B">
        <w:rPr>
          <w:rFonts w:ascii="Arial" w:hAnsi="Arial" w:cs="Arial"/>
          <w:b/>
          <w:lang w:val="el-GR"/>
        </w:rPr>
        <w:t>%)</w:t>
      </w:r>
      <w:r w:rsidRPr="00FB6F2B">
        <w:rPr>
          <w:rFonts w:ascii="Arial" w:hAnsi="Arial" w:cs="Arial"/>
          <w:lang w:val="el-GR"/>
        </w:rPr>
        <w:t xml:space="preserve"> πτώση από ύψος</w:t>
      </w:r>
      <w:r w:rsidR="009D47DF" w:rsidRPr="00FB6F2B">
        <w:rPr>
          <w:rFonts w:ascii="Arial" w:hAnsi="Arial" w:cs="Arial"/>
          <w:lang w:val="el-GR"/>
        </w:rPr>
        <w:t xml:space="preserve"> ίσο ή μεγαλύτερο των 2 μέτρων.</w:t>
      </w:r>
    </w:p>
    <w:p w:rsidR="009D47DF" w:rsidRPr="00FB6F2B" w:rsidRDefault="009D47DF" w:rsidP="00554A81">
      <w:pPr>
        <w:ind w:left="1134"/>
        <w:jc w:val="both"/>
        <w:rPr>
          <w:rFonts w:ascii="Arial" w:hAnsi="Arial" w:cs="Arial"/>
          <w:lang w:val="el-GR"/>
        </w:rPr>
      </w:pPr>
    </w:p>
    <w:p w:rsidR="00C928A0" w:rsidRPr="00FB6F2B" w:rsidRDefault="00C03973" w:rsidP="00554A81">
      <w:pPr>
        <w:ind w:left="1134"/>
        <w:jc w:val="both"/>
        <w:rPr>
          <w:rFonts w:ascii="Arial" w:hAnsi="Arial" w:cs="Arial"/>
          <w:b/>
          <w:lang w:val="el-GR"/>
        </w:rPr>
      </w:pPr>
      <w:r w:rsidRPr="00FB6F2B">
        <w:rPr>
          <w:rFonts w:ascii="Arial" w:hAnsi="Arial" w:cs="Arial"/>
          <w:lang w:val="el-GR"/>
        </w:rPr>
        <w:t xml:space="preserve">Πιο συγκεκριμένα, τα περισσότερα από τα </w:t>
      </w:r>
      <w:r w:rsidR="003512B5" w:rsidRPr="00FB6F2B">
        <w:rPr>
          <w:rFonts w:ascii="Arial" w:hAnsi="Arial" w:cs="Arial"/>
          <w:b/>
          <w:lang w:val="el-GR"/>
        </w:rPr>
        <w:t>21</w:t>
      </w:r>
      <w:r w:rsidR="00EF57AA" w:rsidRPr="00FB6F2B">
        <w:rPr>
          <w:rFonts w:ascii="Arial" w:hAnsi="Arial" w:cs="Arial"/>
          <w:b/>
          <w:lang w:val="el-GR"/>
        </w:rPr>
        <w:t>2</w:t>
      </w:r>
      <w:r w:rsidRPr="00FB6F2B">
        <w:rPr>
          <w:rFonts w:ascii="Arial" w:hAnsi="Arial" w:cs="Arial"/>
          <w:lang w:val="el-GR"/>
        </w:rPr>
        <w:t xml:space="preserve"> ατυχήματα που αφορούσαν πτώση από ύψος μικρότερο των 2 μέτρων, συνέβησαν κατά σειρά λόγω πτώσης </w:t>
      </w:r>
      <w:r w:rsidR="00043BA5" w:rsidRPr="00FB6F2B">
        <w:rPr>
          <w:rFonts w:ascii="Arial" w:hAnsi="Arial" w:cs="Arial"/>
          <w:lang w:val="el-GR"/>
        </w:rPr>
        <w:t>από κλιμακοστάσιο</w:t>
      </w:r>
      <w:r w:rsidR="00CA3BC0" w:rsidRPr="00FB6F2B">
        <w:rPr>
          <w:rFonts w:ascii="Arial" w:hAnsi="Arial" w:cs="Arial"/>
          <w:lang w:val="el-GR"/>
        </w:rPr>
        <w:t xml:space="preserve"> </w:t>
      </w:r>
      <w:r w:rsidR="003512B5" w:rsidRPr="00FB6F2B">
        <w:rPr>
          <w:rFonts w:ascii="Arial" w:hAnsi="Arial" w:cs="Arial"/>
          <w:b/>
          <w:lang w:val="el-GR"/>
        </w:rPr>
        <w:t>71</w:t>
      </w:r>
      <w:r w:rsidR="00EF57AA" w:rsidRPr="00FB6F2B">
        <w:rPr>
          <w:rFonts w:ascii="Arial" w:hAnsi="Arial" w:cs="Arial"/>
          <w:b/>
          <w:lang w:val="el-GR"/>
        </w:rPr>
        <w:t xml:space="preserve"> </w:t>
      </w:r>
      <w:r w:rsidR="00CA3BC0" w:rsidRPr="00FB6F2B">
        <w:rPr>
          <w:rFonts w:ascii="Arial" w:hAnsi="Arial" w:cs="Arial"/>
          <w:b/>
          <w:lang w:val="el-GR"/>
        </w:rPr>
        <w:t>(</w:t>
      </w:r>
      <w:r w:rsidR="003512B5" w:rsidRPr="00FB6F2B">
        <w:rPr>
          <w:rFonts w:ascii="Arial" w:hAnsi="Arial" w:cs="Arial"/>
          <w:b/>
          <w:lang w:val="el-GR"/>
        </w:rPr>
        <w:t>33</w:t>
      </w:r>
      <w:r w:rsidR="00EF57AA" w:rsidRPr="00FB6F2B">
        <w:rPr>
          <w:rFonts w:ascii="Arial" w:hAnsi="Arial" w:cs="Arial"/>
          <w:b/>
          <w:lang w:val="el-GR"/>
        </w:rPr>
        <w:t>,</w:t>
      </w:r>
      <w:r w:rsidR="003512B5" w:rsidRPr="00FB6F2B">
        <w:rPr>
          <w:rFonts w:ascii="Arial" w:hAnsi="Arial" w:cs="Arial"/>
          <w:b/>
          <w:lang w:val="el-GR"/>
        </w:rPr>
        <w:t>5</w:t>
      </w:r>
      <w:r w:rsidR="00043BA5" w:rsidRPr="00FB6F2B">
        <w:rPr>
          <w:rFonts w:ascii="Arial" w:hAnsi="Arial" w:cs="Arial"/>
          <w:b/>
          <w:lang w:val="el-GR"/>
        </w:rPr>
        <w:t>%)</w:t>
      </w:r>
      <w:r w:rsidR="00043BA5" w:rsidRPr="00FB6F2B">
        <w:rPr>
          <w:rFonts w:ascii="Arial" w:hAnsi="Arial" w:cs="Arial"/>
          <w:lang w:val="el-GR"/>
        </w:rPr>
        <w:t xml:space="preserve">, </w:t>
      </w:r>
      <w:r w:rsidR="00E2324E" w:rsidRPr="00FB6F2B">
        <w:rPr>
          <w:rFonts w:ascii="Arial" w:hAnsi="Arial" w:cs="Arial"/>
          <w:lang w:val="el-GR"/>
        </w:rPr>
        <w:t xml:space="preserve">από φορητή κλίμακα </w:t>
      </w:r>
      <w:r w:rsidR="00EF57AA" w:rsidRPr="00FB6F2B">
        <w:rPr>
          <w:rFonts w:ascii="Arial" w:hAnsi="Arial" w:cs="Arial"/>
          <w:b/>
          <w:lang w:val="el-GR"/>
        </w:rPr>
        <w:t>4</w:t>
      </w:r>
      <w:r w:rsidR="003512B5" w:rsidRPr="00FB6F2B">
        <w:rPr>
          <w:rFonts w:ascii="Arial" w:hAnsi="Arial" w:cs="Arial"/>
          <w:b/>
          <w:lang w:val="el-GR"/>
        </w:rPr>
        <w:t>7</w:t>
      </w:r>
      <w:r w:rsidR="00EF57AA" w:rsidRPr="00FB6F2B">
        <w:rPr>
          <w:rFonts w:ascii="Arial" w:hAnsi="Arial" w:cs="Arial"/>
          <w:b/>
          <w:lang w:val="el-GR"/>
        </w:rPr>
        <w:t xml:space="preserve"> </w:t>
      </w:r>
      <w:r w:rsidR="00E2324E" w:rsidRPr="00FB6F2B">
        <w:rPr>
          <w:rFonts w:ascii="Arial" w:hAnsi="Arial" w:cs="Arial"/>
          <w:b/>
          <w:lang w:val="el-GR"/>
        </w:rPr>
        <w:t>(</w:t>
      </w:r>
      <w:r w:rsidR="003512B5" w:rsidRPr="00FB6F2B">
        <w:rPr>
          <w:rFonts w:ascii="Arial" w:hAnsi="Arial" w:cs="Arial"/>
          <w:b/>
          <w:lang w:val="el-GR"/>
        </w:rPr>
        <w:t>22,2</w:t>
      </w:r>
      <w:r w:rsidR="00E2324E" w:rsidRPr="00FB6F2B">
        <w:rPr>
          <w:rFonts w:ascii="Arial" w:hAnsi="Arial" w:cs="Arial"/>
          <w:b/>
          <w:lang w:val="el-GR"/>
        </w:rPr>
        <w:t>%)</w:t>
      </w:r>
      <w:r w:rsidR="00A56A24" w:rsidRPr="00FB6F2B">
        <w:rPr>
          <w:rFonts w:ascii="Arial" w:hAnsi="Arial" w:cs="Arial"/>
          <w:lang w:val="el-GR"/>
        </w:rPr>
        <w:t xml:space="preserve"> και</w:t>
      </w:r>
      <w:r w:rsidR="003512B5" w:rsidRPr="00FB6F2B">
        <w:rPr>
          <w:rFonts w:ascii="Arial" w:hAnsi="Arial" w:cs="Arial"/>
          <w:lang w:val="el-GR"/>
        </w:rPr>
        <w:t xml:space="preserve"> </w:t>
      </w:r>
      <w:r w:rsidR="00440017" w:rsidRPr="00FB6F2B">
        <w:rPr>
          <w:rFonts w:ascii="Arial" w:hAnsi="Arial" w:cs="Arial"/>
          <w:lang w:val="el-GR"/>
        </w:rPr>
        <w:t xml:space="preserve">από εξοπλισμό εργασίας </w:t>
      </w:r>
      <w:r w:rsidR="00EF57AA" w:rsidRPr="00FB6F2B">
        <w:rPr>
          <w:rFonts w:ascii="Arial" w:hAnsi="Arial" w:cs="Arial"/>
          <w:b/>
          <w:lang w:val="el-GR"/>
        </w:rPr>
        <w:t>2</w:t>
      </w:r>
      <w:r w:rsidR="003512B5" w:rsidRPr="00FB6F2B">
        <w:rPr>
          <w:rFonts w:ascii="Arial" w:hAnsi="Arial" w:cs="Arial"/>
          <w:b/>
          <w:lang w:val="el-GR"/>
        </w:rPr>
        <w:t>5</w:t>
      </w:r>
      <w:r w:rsidR="00EF57AA" w:rsidRPr="00FB6F2B">
        <w:rPr>
          <w:rFonts w:ascii="Arial" w:hAnsi="Arial" w:cs="Arial"/>
          <w:b/>
          <w:lang w:val="el-GR"/>
        </w:rPr>
        <w:t xml:space="preserve"> </w:t>
      </w:r>
      <w:r w:rsidR="00440017" w:rsidRPr="00FB6F2B">
        <w:rPr>
          <w:rFonts w:ascii="Arial" w:hAnsi="Arial" w:cs="Arial"/>
          <w:b/>
          <w:lang w:val="el-GR"/>
        </w:rPr>
        <w:t>(</w:t>
      </w:r>
      <w:r w:rsidR="00CA3BC0" w:rsidRPr="00FB6F2B">
        <w:rPr>
          <w:rFonts w:ascii="Arial" w:hAnsi="Arial" w:cs="Arial"/>
          <w:b/>
          <w:lang w:val="el-GR"/>
        </w:rPr>
        <w:t>1</w:t>
      </w:r>
      <w:r w:rsidR="003512B5" w:rsidRPr="00FB6F2B">
        <w:rPr>
          <w:rFonts w:ascii="Arial" w:hAnsi="Arial" w:cs="Arial"/>
          <w:b/>
          <w:lang w:val="el-GR"/>
        </w:rPr>
        <w:t>1</w:t>
      </w:r>
      <w:r w:rsidR="00CA3BC0" w:rsidRPr="00FB6F2B">
        <w:rPr>
          <w:rFonts w:ascii="Arial" w:hAnsi="Arial" w:cs="Arial"/>
          <w:b/>
          <w:lang w:val="el-GR"/>
        </w:rPr>
        <w:t>,</w:t>
      </w:r>
      <w:r w:rsidR="003512B5" w:rsidRPr="00FB6F2B">
        <w:rPr>
          <w:rFonts w:ascii="Arial" w:hAnsi="Arial" w:cs="Arial"/>
          <w:b/>
          <w:lang w:val="el-GR"/>
        </w:rPr>
        <w:t>8</w:t>
      </w:r>
      <w:r w:rsidR="00440017" w:rsidRPr="00FB6F2B">
        <w:rPr>
          <w:rFonts w:ascii="Arial" w:hAnsi="Arial" w:cs="Arial"/>
          <w:b/>
          <w:lang w:val="el-GR"/>
        </w:rPr>
        <w:t>%)</w:t>
      </w:r>
      <w:r w:rsidR="00A56A24" w:rsidRPr="00FB6F2B">
        <w:rPr>
          <w:rFonts w:ascii="Arial" w:hAnsi="Arial" w:cs="Arial"/>
          <w:b/>
          <w:lang w:val="el-GR"/>
        </w:rPr>
        <w:t>.</w:t>
      </w:r>
      <w:r w:rsidR="003512B5" w:rsidRPr="00FB6F2B">
        <w:rPr>
          <w:rFonts w:ascii="Arial" w:hAnsi="Arial" w:cs="Arial"/>
          <w:b/>
          <w:lang w:val="el-GR"/>
        </w:rPr>
        <w:t xml:space="preserve"> </w:t>
      </w:r>
    </w:p>
    <w:p w:rsidR="00A56A24" w:rsidRPr="00FB6F2B" w:rsidRDefault="00A56A24" w:rsidP="00554A81">
      <w:pPr>
        <w:ind w:left="1134"/>
        <w:jc w:val="both"/>
        <w:rPr>
          <w:rFonts w:ascii="Arial" w:hAnsi="Arial" w:cs="Arial"/>
          <w:lang w:val="el-GR"/>
        </w:rPr>
      </w:pPr>
    </w:p>
    <w:p w:rsidR="00C03973" w:rsidRPr="00FB6F2B" w:rsidRDefault="00C03973" w:rsidP="00A56A24">
      <w:pPr>
        <w:ind w:left="1134"/>
        <w:jc w:val="both"/>
        <w:rPr>
          <w:rFonts w:ascii="Arial" w:hAnsi="Arial" w:cs="Arial"/>
          <w:lang w:val="el-GR"/>
        </w:rPr>
      </w:pPr>
      <w:r w:rsidRPr="00FB6F2B">
        <w:rPr>
          <w:rFonts w:ascii="Arial" w:hAnsi="Arial" w:cs="Arial"/>
          <w:lang w:val="el-GR"/>
        </w:rPr>
        <w:t xml:space="preserve">Σε ότι αφορά τα </w:t>
      </w:r>
      <w:r w:rsidR="003512B5" w:rsidRPr="00FB6F2B">
        <w:rPr>
          <w:rFonts w:ascii="Arial" w:hAnsi="Arial" w:cs="Arial"/>
          <w:b/>
          <w:lang w:val="el-GR"/>
        </w:rPr>
        <w:t>83</w:t>
      </w:r>
      <w:r w:rsidR="00CA3BC0" w:rsidRPr="00FB6F2B">
        <w:rPr>
          <w:rFonts w:ascii="Arial" w:hAnsi="Arial" w:cs="Arial"/>
          <w:lang w:val="el-GR"/>
        </w:rPr>
        <w:t xml:space="preserve"> </w:t>
      </w:r>
      <w:r w:rsidRPr="00FB6F2B">
        <w:rPr>
          <w:rFonts w:ascii="Arial" w:hAnsi="Arial" w:cs="Arial"/>
          <w:lang w:val="el-GR"/>
        </w:rPr>
        <w:t>ατυχήματα που αφορούσαν πτώση από ύψος ίσο ή μεγαλύτερο των 2 μέτρων</w:t>
      </w:r>
      <w:r w:rsidR="003C7EA0" w:rsidRPr="00FB6F2B">
        <w:rPr>
          <w:rFonts w:ascii="Arial" w:hAnsi="Arial" w:cs="Arial"/>
          <w:lang w:val="el-GR"/>
        </w:rPr>
        <w:t>,</w:t>
      </w:r>
      <w:r w:rsidRPr="00FB6F2B">
        <w:rPr>
          <w:rFonts w:ascii="Arial" w:hAnsi="Arial" w:cs="Arial"/>
          <w:lang w:val="el-GR"/>
        </w:rPr>
        <w:t xml:space="preserve"> τα περισσότερα συνέβησαν κατά σειρά λόγω πτώσης από φορητή κλίμακα </w:t>
      </w:r>
      <w:r w:rsidR="003512B5" w:rsidRPr="00FB6F2B">
        <w:rPr>
          <w:rFonts w:ascii="Arial" w:hAnsi="Arial" w:cs="Arial"/>
          <w:b/>
          <w:lang w:val="el-GR"/>
        </w:rPr>
        <w:t>25</w:t>
      </w:r>
      <w:r w:rsidR="00EF57AA" w:rsidRPr="00FB6F2B">
        <w:rPr>
          <w:rFonts w:ascii="Arial" w:hAnsi="Arial" w:cs="Arial"/>
          <w:b/>
          <w:lang w:val="el-GR"/>
        </w:rPr>
        <w:t xml:space="preserve"> </w:t>
      </w:r>
      <w:r w:rsidRPr="00FB6F2B">
        <w:rPr>
          <w:rFonts w:ascii="Arial" w:hAnsi="Arial" w:cs="Arial"/>
          <w:b/>
          <w:lang w:val="el-GR"/>
        </w:rPr>
        <w:t>(</w:t>
      </w:r>
      <w:r w:rsidR="003512B5" w:rsidRPr="00FB6F2B">
        <w:rPr>
          <w:rFonts w:ascii="Arial" w:hAnsi="Arial" w:cs="Arial"/>
          <w:b/>
          <w:lang w:val="el-GR"/>
        </w:rPr>
        <w:t>30,1</w:t>
      </w:r>
      <w:r w:rsidR="00E63CAA" w:rsidRPr="00FB6F2B">
        <w:rPr>
          <w:rFonts w:ascii="Arial" w:hAnsi="Arial" w:cs="Arial"/>
          <w:b/>
          <w:lang w:val="el-GR"/>
        </w:rPr>
        <w:t>%)</w:t>
      </w:r>
      <w:r w:rsidR="00E63CAA" w:rsidRPr="00FB6F2B">
        <w:rPr>
          <w:rFonts w:ascii="Arial" w:hAnsi="Arial" w:cs="Arial"/>
          <w:lang w:val="el-GR"/>
        </w:rPr>
        <w:t xml:space="preserve">, </w:t>
      </w:r>
      <w:r w:rsidR="00C928A0" w:rsidRPr="00FB6F2B">
        <w:rPr>
          <w:rFonts w:ascii="Arial" w:hAnsi="Arial" w:cs="Arial"/>
          <w:lang w:val="el-GR"/>
        </w:rPr>
        <w:t>από ικρίωμα</w:t>
      </w:r>
      <w:r w:rsidR="003512B5" w:rsidRPr="00FB6F2B">
        <w:rPr>
          <w:rFonts w:ascii="Arial" w:hAnsi="Arial" w:cs="Arial"/>
          <w:lang w:val="el-GR"/>
        </w:rPr>
        <w:t xml:space="preserve"> </w:t>
      </w:r>
      <w:r w:rsidR="003512B5" w:rsidRPr="00FB6F2B">
        <w:rPr>
          <w:rFonts w:ascii="Arial" w:hAnsi="Arial" w:cs="Arial"/>
          <w:b/>
          <w:lang w:val="el-GR"/>
        </w:rPr>
        <w:t>15</w:t>
      </w:r>
      <w:r w:rsidR="003512B5" w:rsidRPr="00FB6F2B">
        <w:rPr>
          <w:rFonts w:ascii="Arial" w:hAnsi="Arial" w:cs="Arial"/>
          <w:lang w:val="el-GR"/>
        </w:rPr>
        <w:t xml:space="preserve"> </w:t>
      </w:r>
      <w:r w:rsidR="003512B5" w:rsidRPr="00FB6F2B">
        <w:rPr>
          <w:rFonts w:ascii="Arial" w:hAnsi="Arial" w:cs="Arial"/>
          <w:b/>
          <w:lang w:val="el-GR"/>
        </w:rPr>
        <w:t>(</w:t>
      </w:r>
      <w:r w:rsidR="00C928A0" w:rsidRPr="00FB6F2B">
        <w:rPr>
          <w:rFonts w:ascii="Arial" w:hAnsi="Arial" w:cs="Arial"/>
          <w:b/>
          <w:lang w:val="el-GR"/>
        </w:rPr>
        <w:t>1</w:t>
      </w:r>
      <w:r w:rsidR="003512B5" w:rsidRPr="00FB6F2B">
        <w:rPr>
          <w:rFonts w:ascii="Arial" w:hAnsi="Arial" w:cs="Arial"/>
          <w:b/>
          <w:lang w:val="el-GR"/>
        </w:rPr>
        <w:t>8</w:t>
      </w:r>
      <w:r w:rsidR="00C928A0" w:rsidRPr="00FB6F2B">
        <w:rPr>
          <w:rFonts w:ascii="Arial" w:hAnsi="Arial" w:cs="Arial"/>
          <w:b/>
          <w:lang w:val="el-GR"/>
        </w:rPr>
        <w:t>,1%)</w:t>
      </w:r>
      <w:r w:rsidR="00A56A24" w:rsidRPr="00FB6F2B">
        <w:rPr>
          <w:rFonts w:ascii="Arial" w:hAnsi="Arial" w:cs="Arial"/>
          <w:lang w:val="el-GR"/>
        </w:rPr>
        <w:t xml:space="preserve"> και από κλιμακοστάσιο </w:t>
      </w:r>
      <w:r w:rsidR="00A56A24" w:rsidRPr="00FB6F2B">
        <w:rPr>
          <w:rFonts w:ascii="Arial" w:hAnsi="Arial" w:cs="Arial"/>
          <w:b/>
          <w:lang w:val="el-GR"/>
        </w:rPr>
        <w:t>7 (8,4%)</w:t>
      </w:r>
      <w:r w:rsidR="00A56A24" w:rsidRPr="00FB6F2B">
        <w:rPr>
          <w:rFonts w:ascii="Arial" w:hAnsi="Arial" w:cs="Arial"/>
          <w:lang w:val="el-GR"/>
        </w:rPr>
        <w:t>.</w:t>
      </w:r>
    </w:p>
    <w:p w:rsidR="006859CE" w:rsidRPr="00FB6F2B" w:rsidRDefault="006859CE" w:rsidP="00554A81">
      <w:pPr>
        <w:ind w:left="1276"/>
        <w:jc w:val="both"/>
        <w:rPr>
          <w:rFonts w:ascii="Arial" w:hAnsi="Arial" w:cs="Arial"/>
          <w:lang w:val="el-GR"/>
        </w:rPr>
      </w:pPr>
    </w:p>
    <w:p w:rsidR="00C03973" w:rsidRPr="00FB6F2B" w:rsidRDefault="00C03973" w:rsidP="00554A81">
      <w:pPr>
        <w:tabs>
          <w:tab w:val="left" w:pos="1134"/>
        </w:tabs>
        <w:ind w:left="567"/>
        <w:jc w:val="both"/>
        <w:rPr>
          <w:rFonts w:ascii="Arial" w:hAnsi="Arial" w:cs="Arial"/>
          <w:b/>
          <w:lang w:val="el-GR"/>
        </w:rPr>
      </w:pPr>
      <w:r w:rsidRPr="00FB6F2B">
        <w:rPr>
          <w:rFonts w:ascii="Arial" w:hAnsi="Arial" w:cs="Arial"/>
          <w:b/>
          <w:lang w:val="el-GR"/>
        </w:rPr>
        <w:t>(β)</w:t>
      </w:r>
      <w:r w:rsidRPr="00FB6F2B">
        <w:rPr>
          <w:rFonts w:ascii="Arial" w:hAnsi="Arial" w:cs="Arial"/>
          <w:b/>
          <w:lang w:val="el-GR"/>
        </w:rPr>
        <w:tab/>
      </w:r>
      <w:r w:rsidRPr="00FB6F2B">
        <w:rPr>
          <w:rFonts w:ascii="Arial" w:hAnsi="Arial" w:cs="Arial"/>
          <w:b/>
          <w:u w:val="single"/>
          <w:lang w:val="el-GR"/>
        </w:rPr>
        <w:t>Τομέας Κατασκευών</w:t>
      </w:r>
    </w:p>
    <w:p w:rsidR="00C03973" w:rsidRPr="00FB6F2B" w:rsidRDefault="00C03973" w:rsidP="00554A81">
      <w:pPr>
        <w:ind w:left="426"/>
        <w:jc w:val="both"/>
        <w:rPr>
          <w:rFonts w:ascii="Arial" w:hAnsi="Arial" w:cs="Arial"/>
          <w:lang w:val="el-GR"/>
        </w:rPr>
      </w:pPr>
    </w:p>
    <w:p w:rsidR="009D47DF" w:rsidRPr="00FB6F2B" w:rsidRDefault="00C03973" w:rsidP="00554A81">
      <w:pPr>
        <w:ind w:left="1134"/>
        <w:jc w:val="both"/>
        <w:rPr>
          <w:rFonts w:ascii="Arial" w:hAnsi="Arial" w:cs="Arial"/>
          <w:lang w:val="el-GR"/>
        </w:rPr>
      </w:pPr>
      <w:r w:rsidRPr="00FB6F2B">
        <w:rPr>
          <w:rFonts w:ascii="Arial" w:hAnsi="Arial" w:cs="Arial"/>
          <w:lang w:val="el-GR"/>
        </w:rPr>
        <w:t>Από το σύνολο των</w:t>
      </w:r>
      <w:r w:rsidR="00A607D7" w:rsidRPr="00FB6F2B">
        <w:rPr>
          <w:rFonts w:ascii="Arial" w:hAnsi="Arial" w:cs="Arial"/>
          <w:lang w:val="el-GR"/>
        </w:rPr>
        <w:t xml:space="preserve"> </w:t>
      </w:r>
      <w:r w:rsidR="006A1E7B" w:rsidRPr="00FB6F2B">
        <w:rPr>
          <w:rFonts w:ascii="Arial" w:hAnsi="Arial" w:cs="Arial"/>
          <w:b/>
          <w:lang w:val="el-GR"/>
        </w:rPr>
        <w:t>333</w:t>
      </w:r>
      <w:r w:rsidR="00EE1B45" w:rsidRPr="00FB6F2B">
        <w:rPr>
          <w:rFonts w:ascii="Arial" w:hAnsi="Arial" w:cs="Arial"/>
          <w:lang w:val="el-GR"/>
        </w:rPr>
        <w:t xml:space="preserve"> </w:t>
      </w:r>
      <w:r w:rsidRPr="00FB6F2B">
        <w:rPr>
          <w:rFonts w:ascii="Arial" w:hAnsi="Arial" w:cs="Arial"/>
          <w:lang w:val="el-GR"/>
        </w:rPr>
        <w:t xml:space="preserve">ατυχημάτων που συνέβησαν στον τομέα των κατασκευών, </w:t>
      </w:r>
      <w:r w:rsidR="006A1E7B" w:rsidRPr="00FB6F2B">
        <w:rPr>
          <w:rFonts w:ascii="Arial" w:hAnsi="Arial" w:cs="Arial"/>
          <w:b/>
          <w:lang w:val="el-GR"/>
        </w:rPr>
        <w:t>135</w:t>
      </w:r>
      <w:r w:rsidRPr="00FB6F2B">
        <w:rPr>
          <w:rFonts w:ascii="Arial" w:hAnsi="Arial" w:cs="Arial"/>
          <w:b/>
          <w:lang w:val="el-GR"/>
        </w:rPr>
        <w:t xml:space="preserve"> </w:t>
      </w:r>
      <w:r w:rsidRPr="00FB6F2B">
        <w:rPr>
          <w:rFonts w:ascii="Arial" w:hAnsi="Arial" w:cs="Arial"/>
          <w:lang w:val="el-GR"/>
        </w:rPr>
        <w:t xml:space="preserve">ατυχήματα, δηλαδή ποσοστό </w:t>
      </w:r>
      <w:r w:rsidR="006A1E7B" w:rsidRPr="00FB6F2B">
        <w:rPr>
          <w:rFonts w:ascii="Arial" w:hAnsi="Arial" w:cs="Arial"/>
          <w:b/>
          <w:lang w:val="el-GR"/>
        </w:rPr>
        <w:t>40,5</w:t>
      </w:r>
      <w:r w:rsidRPr="00FB6F2B">
        <w:rPr>
          <w:rFonts w:ascii="Arial" w:hAnsi="Arial" w:cs="Arial"/>
          <w:b/>
          <w:lang w:val="el-GR"/>
        </w:rPr>
        <w:t>%</w:t>
      </w:r>
      <w:r w:rsidRPr="00FB6F2B">
        <w:rPr>
          <w:rFonts w:ascii="Arial" w:hAnsi="Arial" w:cs="Arial"/>
          <w:lang w:val="el-GR"/>
        </w:rPr>
        <w:t xml:space="preserve"> αφορούσαν ατυχήματα που προέκυψαν λόγω πτώσης, εκ των οποίων </w:t>
      </w:r>
      <w:r w:rsidR="006A1E7B" w:rsidRPr="00FB6F2B">
        <w:rPr>
          <w:rFonts w:ascii="Arial" w:hAnsi="Arial" w:cs="Arial"/>
          <w:b/>
          <w:lang w:val="el-GR"/>
        </w:rPr>
        <w:t>33</w:t>
      </w:r>
      <w:r w:rsidRPr="00FB6F2B">
        <w:rPr>
          <w:rFonts w:ascii="Arial" w:hAnsi="Arial" w:cs="Arial"/>
          <w:lang w:val="el-GR"/>
        </w:rPr>
        <w:t xml:space="preserve"> </w:t>
      </w:r>
      <w:r w:rsidRPr="00FB6F2B">
        <w:rPr>
          <w:rFonts w:ascii="Arial" w:hAnsi="Arial" w:cs="Arial"/>
          <w:b/>
          <w:lang w:val="el-GR"/>
        </w:rPr>
        <w:t>(</w:t>
      </w:r>
      <w:r w:rsidR="006A1E7B" w:rsidRPr="00FB6F2B">
        <w:rPr>
          <w:rFonts w:ascii="Arial" w:hAnsi="Arial" w:cs="Arial"/>
          <w:b/>
          <w:lang w:val="el-GR"/>
        </w:rPr>
        <w:t>24,4</w:t>
      </w:r>
      <w:r w:rsidRPr="00FB6F2B">
        <w:rPr>
          <w:rFonts w:ascii="Arial" w:hAnsi="Arial" w:cs="Arial"/>
          <w:b/>
          <w:lang w:val="el-GR"/>
        </w:rPr>
        <w:t>%)</w:t>
      </w:r>
      <w:r w:rsidRPr="00FB6F2B">
        <w:rPr>
          <w:rFonts w:ascii="Arial" w:hAnsi="Arial" w:cs="Arial"/>
          <w:lang w:val="el-GR"/>
        </w:rPr>
        <w:t xml:space="preserve"> αφορ</w:t>
      </w:r>
      <w:r w:rsidR="0057054E" w:rsidRPr="00FB6F2B">
        <w:rPr>
          <w:rFonts w:ascii="Arial" w:hAnsi="Arial" w:cs="Arial"/>
          <w:lang w:val="el-GR"/>
        </w:rPr>
        <w:t>ού</w:t>
      </w:r>
      <w:r w:rsidR="002A09BC" w:rsidRPr="00FB6F2B">
        <w:rPr>
          <w:rFonts w:ascii="Arial" w:hAnsi="Arial" w:cs="Arial"/>
          <w:lang w:val="el-GR"/>
        </w:rPr>
        <w:t xml:space="preserve">σαν πτώση στο ίδιο επίπεδο και </w:t>
      </w:r>
      <w:r w:rsidR="006A1E7B" w:rsidRPr="00FB6F2B">
        <w:rPr>
          <w:rFonts w:ascii="Arial" w:hAnsi="Arial" w:cs="Arial"/>
          <w:b/>
          <w:lang w:val="el-GR"/>
        </w:rPr>
        <w:t>102</w:t>
      </w:r>
      <w:r w:rsidR="00A607D7" w:rsidRPr="00FB6F2B">
        <w:rPr>
          <w:rFonts w:ascii="Arial" w:hAnsi="Arial" w:cs="Arial"/>
          <w:b/>
          <w:lang w:val="el-GR"/>
        </w:rPr>
        <w:t xml:space="preserve"> </w:t>
      </w:r>
      <w:r w:rsidRPr="00FB6F2B">
        <w:rPr>
          <w:rFonts w:ascii="Arial" w:hAnsi="Arial" w:cs="Arial"/>
          <w:b/>
          <w:lang w:val="el-GR"/>
        </w:rPr>
        <w:t>(</w:t>
      </w:r>
      <w:r w:rsidR="00257A90" w:rsidRPr="00FB6F2B">
        <w:rPr>
          <w:rFonts w:ascii="Arial" w:hAnsi="Arial" w:cs="Arial"/>
          <w:b/>
          <w:lang w:val="el-GR"/>
        </w:rPr>
        <w:t>75,</w:t>
      </w:r>
      <w:r w:rsidR="006A1E7B" w:rsidRPr="00FB6F2B">
        <w:rPr>
          <w:rFonts w:ascii="Arial" w:hAnsi="Arial" w:cs="Arial"/>
          <w:b/>
          <w:lang w:val="el-GR"/>
        </w:rPr>
        <w:t>6</w:t>
      </w:r>
      <w:r w:rsidRPr="00FB6F2B">
        <w:rPr>
          <w:rFonts w:ascii="Arial" w:hAnsi="Arial" w:cs="Arial"/>
          <w:b/>
          <w:lang w:val="el-GR"/>
        </w:rPr>
        <w:t>%)</w:t>
      </w:r>
      <w:r w:rsidRPr="00FB6F2B">
        <w:rPr>
          <w:rFonts w:ascii="Arial" w:hAnsi="Arial" w:cs="Arial"/>
          <w:lang w:val="el-GR"/>
        </w:rPr>
        <w:t xml:space="preserve"> πτώση από ύψος.</w:t>
      </w:r>
    </w:p>
    <w:p w:rsidR="009D47DF" w:rsidRPr="00FB6F2B" w:rsidRDefault="009D47DF" w:rsidP="00554A81">
      <w:pPr>
        <w:ind w:left="1134"/>
        <w:jc w:val="both"/>
        <w:rPr>
          <w:rFonts w:ascii="Arial" w:hAnsi="Arial" w:cs="Arial"/>
          <w:lang w:val="el-GR"/>
        </w:rPr>
      </w:pPr>
    </w:p>
    <w:p w:rsidR="009D47DF" w:rsidRPr="00FB6F2B" w:rsidRDefault="00C03973" w:rsidP="00554A81">
      <w:pPr>
        <w:ind w:left="1134"/>
        <w:jc w:val="both"/>
        <w:rPr>
          <w:rFonts w:ascii="Arial" w:hAnsi="Arial" w:cs="Arial"/>
          <w:lang w:val="el-GR"/>
        </w:rPr>
      </w:pPr>
      <w:r w:rsidRPr="00FB6F2B">
        <w:rPr>
          <w:rFonts w:ascii="Arial" w:hAnsi="Arial" w:cs="Arial"/>
          <w:lang w:val="el-GR"/>
        </w:rPr>
        <w:t xml:space="preserve">Από το σύνολο των </w:t>
      </w:r>
      <w:r w:rsidR="006A1E7B" w:rsidRPr="00FB6F2B">
        <w:rPr>
          <w:rFonts w:ascii="Arial" w:hAnsi="Arial" w:cs="Arial"/>
          <w:b/>
          <w:lang w:val="el-GR"/>
        </w:rPr>
        <w:t>102</w:t>
      </w:r>
      <w:r w:rsidR="00C20454" w:rsidRPr="00FB6F2B">
        <w:rPr>
          <w:rFonts w:ascii="Arial" w:hAnsi="Arial" w:cs="Arial"/>
          <w:lang w:val="el-GR"/>
        </w:rPr>
        <w:t xml:space="preserve"> </w:t>
      </w:r>
      <w:r w:rsidRPr="00FB6F2B">
        <w:rPr>
          <w:rFonts w:ascii="Arial" w:hAnsi="Arial" w:cs="Arial"/>
          <w:lang w:val="el-GR"/>
        </w:rPr>
        <w:t xml:space="preserve">ατυχημάτων που αφορούσαν πτώση από ύψος, </w:t>
      </w:r>
      <w:r w:rsidR="006A1E7B" w:rsidRPr="00FB6F2B">
        <w:rPr>
          <w:rFonts w:ascii="Arial" w:hAnsi="Arial" w:cs="Arial"/>
          <w:b/>
          <w:lang w:val="el-GR"/>
        </w:rPr>
        <w:t xml:space="preserve">60 </w:t>
      </w:r>
      <w:r w:rsidRPr="00FB6F2B">
        <w:rPr>
          <w:rFonts w:ascii="Arial" w:hAnsi="Arial" w:cs="Arial"/>
          <w:lang w:val="el-GR"/>
        </w:rPr>
        <w:t xml:space="preserve">ατυχήματα </w:t>
      </w:r>
      <w:r w:rsidRPr="00FB6F2B">
        <w:rPr>
          <w:rFonts w:ascii="Arial" w:hAnsi="Arial" w:cs="Arial"/>
          <w:b/>
          <w:lang w:val="el-GR"/>
        </w:rPr>
        <w:t>(</w:t>
      </w:r>
      <w:r w:rsidR="00E90274" w:rsidRPr="00FB6F2B">
        <w:rPr>
          <w:rFonts w:ascii="Arial" w:hAnsi="Arial" w:cs="Arial"/>
          <w:b/>
          <w:lang w:val="el-GR"/>
        </w:rPr>
        <w:t>5</w:t>
      </w:r>
      <w:r w:rsidR="006A1E7B" w:rsidRPr="00FB6F2B">
        <w:rPr>
          <w:rFonts w:ascii="Arial" w:hAnsi="Arial" w:cs="Arial"/>
          <w:b/>
          <w:lang w:val="el-GR"/>
        </w:rPr>
        <w:t>8</w:t>
      </w:r>
      <w:r w:rsidR="00E90274" w:rsidRPr="00FB6F2B">
        <w:rPr>
          <w:rFonts w:ascii="Arial" w:hAnsi="Arial" w:cs="Arial"/>
          <w:b/>
          <w:lang w:val="el-GR"/>
        </w:rPr>
        <w:t>,</w:t>
      </w:r>
      <w:r w:rsidR="006A1E7B" w:rsidRPr="00FB6F2B">
        <w:rPr>
          <w:rFonts w:ascii="Arial" w:hAnsi="Arial" w:cs="Arial"/>
          <w:b/>
          <w:lang w:val="el-GR"/>
        </w:rPr>
        <w:t>8</w:t>
      </w:r>
      <w:r w:rsidRPr="00FB6F2B">
        <w:rPr>
          <w:rFonts w:ascii="Arial" w:hAnsi="Arial" w:cs="Arial"/>
          <w:b/>
          <w:lang w:val="el-GR"/>
        </w:rPr>
        <w:t>%)</w:t>
      </w:r>
      <w:r w:rsidRPr="00FB6F2B">
        <w:rPr>
          <w:rFonts w:ascii="Arial" w:hAnsi="Arial" w:cs="Arial"/>
          <w:lang w:val="el-GR"/>
        </w:rPr>
        <w:t xml:space="preserve"> αφορούσαν πτώση από ύψος μικρότερο των 2 μέτρων και </w:t>
      </w:r>
      <w:r w:rsidR="006A1E7B" w:rsidRPr="00FB6F2B">
        <w:rPr>
          <w:rFonts w:ascii="Arial" w:hAnsi="Arial" w:cs="Arial"/>
          <w:b/>
          <w:lang w:val="el-GR"/>
        </w:rPr>
        <w:t>42</w:t>
      </w:r>
      <w:r w:rsidRPr="00FB6F2B">
        <w:rPr>
          <w:rFonts w:ascii="Arial" w:hAnsi="Arial" w:cs="Arial"/>
          <w:lang w:val="el-GR"/>
        </w:rPr>
        <w:t xml:space="preserve"> </w:t>
      </w:r>
      <w:r w:rsidRPr="00FB6F2B">
        <w:rPr>
          <w:rFonts w:ascii="Arial" w:hAnsi="Arial" w:cs="Arial"/>
          <w:b/>
          <w:lang w:val="el-GR"/>
        </w:rPr>
        <w:t>(</w:t>
      </w:r>
      <w:r w:rsidR="00257A90" w:rsidRPr="00FB6F2B">
        <w:rPr>
          <w:rFonts w:ascii="Arial" w:hAnsi="Arial" w:cs="Arial"/>
          <w:b/>
          <w:lang w:val="el-GR"/>
        </w:rPr>
        <w:t>4</w:t>
      </w:r>
      <w:r w:rsidR="006A1E7B" w:rsidRPr="00FB6F2B">
        <w:rPr>
          <w:rFonts w:ascii="Arial" w:hAnsi="Arial" w:cs="Arial"/>
          <w:b/>
          <w:lang w:val="el-GR"/>
        </w:rPr>
        <w:t>1</w:t>
      </w:r>
      <w:r w:rsidR="00257A90" w:rsidRPr="00FB6F2B">
        <w:rPr>
          <w:rFonts w:ascii="Arial" w:hAnsi="Arial" w:cs="Arial"/>
          <w:b/>
          <w:lang w:val="el-GR"/>
        </w:rPr>
        <w:t>,</w:t>
      </w:r>
      <w:r w:rsidR="006A1E7B" w:rsidRPr="00FB6F2B">
        <w:rPr>
          <w:rFonts w:ascii="Arial" w:hAnsi="Arial" w:cs="Arial"/>
          <w:b/>
          <w:lang w:val="el-GR"/>
        </w:rPr>
        <w:t>2</w:t>
      </w:r>
      <w:r w:rsidRPr="00FB6F2B">
        <w:rPr>
          <w:rFonts w:ascii="Arial" w:hAnsi="Arial" w:cs="Arial"/>
          <w:b/>
          <w:lang w:val="el-GR"/>
        </w:rPr>
        <w:t>%)</w:t>
      </w:r>
      <w:r w:rsidRPr="00FB6F2B">
        <w:rPr>
          <w:rFonts w:ascii="Arial" w:hAnsi="Arial" w:cs="Arial"/>
          <w:lang w:val="el-GR"/>
        </w:rPr>
        <w:t xml:space="preserve"> πτώση από ύψος</w:t>
      </w:r>
      <w:r w:rsidR="009D47DF" w:rsidRPr="00FB6F2B">
        <w:rPr>
          <w:rFonts w:ascii="Arial" w:hAnsi="Arial" w:cs="Arial"/>
          <w:lang w:val="el-GR"/>
        </w:rPr>
        <w:t xml:space="preserve"> ίσο ή μεγαλύτερο των 2 μέτρων.</w:t>
      </w:r>
    </w:p>
    <w:p w:rsidR="009D47DF" w:rsidRPr="00FB6F2B" w:rsidRDefault="009D47DF" w:rsidP="00554A81">
      <w:pPr>
        <w:ind w:left="1134"/>
        <w:jc w:val="both"/>
        <w:rPr>
          <w:rFonts w:ascii="Arial" w:hAnsi="Arial" w:cs="Arial"/>
          <w:lang w:val="el-GR"/>
        </w:rPr>
      </w:pPr>
    </w:p>
    <w:p w:rsidR="009D47DF" w:rsidRPr="00FB6F2B" w:rsidRDefault="00C03973" w:rsidP="00554A81">
      <w:pPr>
        <w:ind w:left="1134"/>
        <w:jc w:val="both"/>
        <w:rPr>
          <w:rFonts w:ascii="Arial" w:hAnsi="Arial" w:cs="Arial"/>
          <w:lang w:val="el-GR"/>
        </w:rPr>
      </w:pPr>
      <w:r w:rsidRPr="00FB6F2B">
        <w:rPr>
          <w:rFonts w:ascii="Arial" w:hAnsi="Arial" w:cs="Arial"/>
          <w:lang w:val="el-GR"/>
        </w:rPr>
        <w:t xml:space="preserve">Πιο συγκεκριμένα, τα περισσότερα από τα </w:t>
      </w:r>
      <w:r w:rsidR="006A1E7B" w:rsidRPr="00FB6F2B">
        <w:rPr>
          <w:rFonts w:ascii="Arial" w:hAnsi="Arial" w:cs="Arial"/>
          <w:b/>
          <w:lang w:val="el-GR"/>
        </w:rPr>
        <w:t>60</w:t>
      </w:r>
      <w:r w:rsidRPr="00FB6F2B">
        <w:rPr>
          <w:rFonts w:ascii="Arial" w:hAnsi="Arial" w:cs="Arial"/>
          <w:lang w:val="el-GR"/>
        </w:rPr>
        <w:t xml:space="preserve"> ατυχήματα που αφορούσαν πτώση από ύψος μικρότερο των 2 μέτρων, συνέβησαν κατά σειρά λόγω πτώσης, </w:t>
      </w:r>
      <w:r w:rsidR="00A607D7" w:rsidRPr="00FB6F2B">
        <w:rPr>
          <w:rFonts w:ascii="Arial" w:hAnsi="Arial" w:cs="Arial"/>
          <w:lang w:val="el-GR"/>
        </w:rPr>
        <w:t xml:space="preserve">από φορητή κλίμακα </w:t>
      </w:r>
      <w:r w:rsidR="006A1E7B" w:rsidRPr="00FB6F2B">
        <w:rPr>
          <w:rFonts w:ascii="Arial" w:hAnsi="Arial" w:cs="Arial"/>
          <w:b/>
          <w:lang w:val="el-GR"/>
        </w:rPr>
        <w:t>20</w:t>
      </w:r>
      <w:r w:rsidR="00257A90" w:rsidRPr="00FB6F2B">
        <w:rPr>
          <w:rFonts w:ascii="Arial" w:hAnsi="Arial" w:cs="Arial"/>
          <w:b/>
          <w:lang w:val="el-GR"/>
        </w:rPr>
        <w:t xml:space="preserve"> </w:t>
      </w:r>
      <w:r w:rsidR="00A607D7" w:rsidRPr="00FB6F2B">
        <w:rPr>
          <w:rFonts w:ascii="Arial" w:hAnsi="Arial" w:cs="Arial"/>
          <w:b/>
          <w:lang w:val="el-GR"/>
        </w:rPr>
        <w:t>(</w:t>
      </w:r>
      <w:r w:rsidR="00E90274" w:rsidRPr="00FB6F2B">
        <w:rPr>
          <w:rFonts w:ascii="Arial" w:hAnsi="Arial" w:cs="Arial"/>
          <w:b/>
          <w:lang w:val="el-GR"/>
        </w:rPr>
        <w:t>3</w:t>
      </w:r>
      <w:r w:rsidR="006A1E7B" w:rsidRPr="00FB6F2B">
        <w:rPr>
          <w:rFonts w:ascii="Arial" w:hAnsi="Arial" w:cs="Arial"/>
          <w:b/>
          <w:lang w:val="el-GR"/>
        </w:rPr>
        <w:t>3</w:t>
      </w:r>
      <w:r w:rsidR="00A607D7" w:rsidRPr="00FB6F2B">
        <w:rPr>
          <w:rFonts w:ascii="Arial" w:hAnsi="Arial" w:cs="Arial"/>
          <w:b/>
          <w:lang w:val="el-GR"/>
        </w:rPr>
        <w:t>,</w:t>
      </w:r>
      <w:r w:rsidR="006A1E7B" w:rsidRPr="00FB6F2B">
        <w:rPr>
          <w:rFonts w:ascii="Arial" w:hAnsi="Arial" w:cs="Arial"/>
          <w:b/>
          <w:lang w:val="el-GR"/>
        </w:rPr>
        <w:t>3</w:t>
      </w:r>
      <w:r w:rsidR="00A607D7" w:rsidRPr="00FB6F2B">
        <w:rPr>
          <w:rFonts w:ascii="Arial" w:hAnsi="Arial" w:cs="Arial"/>
          <w:b/>
          <w:lang w:val="el-GR"/>
        </w:rPr>
        <w:t>%)</w:t>
      </w:r>
      <w:r w:rsidR="00A607D7" w:rsidRPr="00FB6F2B">
        <w:rPr>
          <w:rFonts w:ascii="Arial" w:hAnsi="Arial" w:cs="Arial"/>
          <w:lang w:val="el-GR"/>
        </w:rPr>
        <w:t xml:space="preserve">, </w:t>
      </w:r>
      <w:r w:rsidR="00257A90" w:rsidRPr="00FB6F2B">
        <w:rPr>
          <w:rFonts w:ascii="Arial" w:hAnsi="Arial" w:cs="Arial"/>
          <w:lang w:val="el-GR"/>
        </w:rPr>
        <w:t xml:space="preserve">από ικρίωμα </w:t>
      </w:r>
      <w:r w:rsidR="006A1E7B" w:rsidRPr="00FB6F2B">
        <w:rPr>
          <w:rFonts w:ascii="Arial" w:hAnsi="Arial" w:cs="Arial"/>
          <w:b/>
          <w:lang w:val="el-GR"/>
        </w:rPr>
        <w:t>11</w:t>
      </w:r>
      <w:r w:rsidR="00257A90" w:rsidRPr="00FB6F2B">
        <w:rPr>
          <w:rFonts w:ascii="Arial" w:hAnsi="Arial" w:cs="Arial"/>
          <w:b/>
          <w:lang w:val="el-GR"/>
        </w:rPr>
        <w:t xml:space="preserve"> (</w:t>
      </w:r>
      <w:r w:rsidR="006A1E7B" w:rsidRPr="00FB6F2B">
        <w:rPr>
          <w:rFonts w:ascii="Arial" w:hAnsi="Arial" w:cs="Arial"/>
          <w:b/>
          <w:lang w:val="el-GR"/>
        </w:rPr>
        <w:t>18,3</w:t>
      </w:r>
      <w:r w:rsidR="00257A90" w:rsidRPr="00FB6F2B">
        <w:rPr>
          <w:rFonts w:ascii="Arial" w:hAnsi="Arial" w:cs="Arial"/>
          <w:b/>
          <w:lang w:val="el-GR"/>
        </w:rPr>
        <w:t>%)</w:t>
      </w:r>
      <w:r w:rsidR="00C32CA6" w:rsidRPr="00FB6F2B">
        <w:rPr>
          <w:rFonts w:ascii="Arial" w:hAnsi="Arial" w:cs="Arial"/>
          <w:lang w:val="el-GR"/>
        </w:rPr>
        <w:t xml:space="preserve"> </w:t>
      </w:r>
      <w:r w:rsidR="00257A90" w:rsidRPr="00FB6F2B">
        <w:rPr>
          <w:rFonts w:ascii="Arial" w:hAnsi="Arial" w:cs="Arial"/>
          <w:lang w:val="el-GR"/>
        </w:rPr>
        <w:t>και από</w:t>
      </w:r>
      <w:r w:rsidR="006A1E7B" w:rsidRPr="00FB6F2B">
        <w:rPr>
          <w:rFonts w:ascii="Arial" w:hAnsi="Arial" w:cs="Arial"/>
          <w:lang w:val="el-GR"/>
        </w:rPr>
        <w:t xml:space="preserve"> κλιμακοστάσιο</w:t>
      </w:r>
      <w:r w:rsidR="00257A90" w:rsidRPr="00FB6F2B">
        <w:rPr>
          <w:rFonts w:ascii="Arial" w:hAnsi="Arial" w:cs="Arial"/>
          <w:lang w:val="el-GR"/>
        </w:rPr>
        <w:t xml:space="preserve"> </w:t>
      </w:r>
      <w:r w:rsidR="00A56A24" w:rsidRPr="00FB6F2B">
        <w:rPr>
          <w:rFonts w:ascii="Arial" w:hAnsi="Arial" w:cs="Arial"/>
          <w:lang w:val="el-GR"/>
        </w:rPr>
        <w:t xml:space="preserve">επίσης </w:t>
      </w:r>
      <w:r w:rsidR="006A1E7B" w:rsidRPr="00FB6F2B">
        <w:rPr>
          <w:rFonts w:ascii="Arial" w:hAnsi="Arial" w:cs="Arial"/>
          <w:b/>
          <w:lang w:val="el-GR"/>
        </w:rPr>
        <w:t>11</w:t>
      </w:r>
      <w:r w:rsidR="00257A90" w:rsidRPr="00FB6F2B">
        <w:rPr>
          <w:rFonts w:ascii="Arial" w:hAnsi="Arial" w:cs="Arial"/>
          <w:b/>
          <w:lang w:val="el-GR"/>
        </w:rPr>
        <w:t xml:space="preserve"> </w:t>
      </w:r>
      <w:r w:rsidR="00A607D7" w:rsidRPr="00FB6F2B">
        <w:rPr>
          <w:rFonts w:ascii="Arial" w:hAnsi="Arial" w:cs="Arial"/>
          <w:b/>
          <w:lang w:val="el-GR"/>
        </w:rPr>
        <w:t>(</w:t>
      </w:r>
      <w:r w:rsidR="00257A90" w:rsidRPr="00FB6F2B">
        <w:rPr>
          <w:rFonts w:ascii="Arial" w:hAnsi="Arial" w:cs="Arial"/>
          <w:b/>
          <w:lang w:val="el-GR"/>
        </w:rPr>
        <w:t>1</w:t>
      </w:r>
      <w:r w:rsidR="006A1E7B" w:rsidRPr="00FB6F2B">
        <w:rPr>
          <w:rFonts w:ascii="Arial" w:hAnsi="Arial" w:cs="Arial"/>
          <w:b/>
          <w:lang w:val="el-GR"/>
        </w:rPr>
        <w:t>8,3</w:t>
      </w:r>
      <w:r w:rsidR="00A607D7" w:rsidRPr="00FB6F2B">
        <w:rPr>
          <w:rFonts w:ascii="Arial" w:hAnsi="Arial" w:cs="Arial"/>
          <w:b/>
          <w:lang w:val="el-GR"/>
        </w:rPr>
        <w:t>%)</w:t>
      </w:r>
      <w:r w:rsidR="00257A90" w:rsidRPr="00FB6F2B">
        <w:rPr>
          <w:rFonts w:ascii="Arial" w:hAnsi="Arial" w:cs="Arial"/>
          <w:lang w:val="el-GR"/>
        </w:rPr>
        <w:t>.</w:t>
      </w:r>
    </w:p>
    <w:p w:rsidR="00257A90" w:rsidRPr="00FB6F2B" w:rsidRDefault="00257A90" w:rsidP="00554A81">
      <w:pPr>
        <w:ind w:left="1134"/>
        <w:jc w:val="both"/>
        <w:rPr>
          <w:rFonts w:ascii="Arial" w:hAnsi="Arial" w:cs="Arial"/>
          <w:lang w:val="el-GR"/>
        </w:rPr>
      </w:pPr>
    </w:p>
    <w:p w:rsidR="00C03973" w:rsidRPr="00FB6F2B" w:rsidRDefault="00C03973" w:rsidP="00554A81">
      <w:pPr>
        <w:ind w:left="1134"/>
        <w:jc w:val="both"/>
        <w:rPr>
          <w:rFonts w:ascii="Arial" w:hAnsi="Arial" w:cs="Arial"/>
          <w:lang w:val="el-GR"/>
        </w:rPr>
      </w:pPr>
      <w:r w:rsidRPr="00FB6F2B">
        <w:rPr>
          <w:rFonts w:ascii="Arial" w:hAnsi="Arial" w:cs="Arial"/>
          <w:lang w:val="el-GR"/>
        </w:rPr>
        <w:t>Σε ό</w:t>
      </w:r>
      <w:r w:rsidR="002A09BC" w:rsidRPr="00FB6F2B">
        <w:rPr>
          <w:rFonts w:ascii="Arial" w:hAnsi="Arial" w:cs="Arial"/>
          <w:lang w:val="el-GR"/>
        </w:rPr>
        <w:t xml:space="preserve">τι αφορά τα </w:t>
      </w:r>
      <w:r w:rsidR="00D2723E" w:rsidRPr="00FB6F2B">
        <w:rPr>
          <w:rFonts w:ascii="Arial" w:hAnsi="Arial" w:cs="Arial"/>
          <w:b/>
          <w:lang w:val="el-GR"/>
        </w:rPr>
        <w:t>42</w:t>
      </w:r>
      <w:r w:rsidRPr="00FB6F2B">
        <w:rPr>
          <w:rFonts w:ascii="Arial" w:hAnsi="Arial" w:cs="Arial"/>
          <w:lang w:val="el-GR"/>
        </w:rPr>
        <w:t xml:space="preserve"> ατυχήματα που αφορούσαν πτώση από ύψος ίσο ή μεγαλύτερο των 2 μέτρων, αυτά συνέβησαν κατά σειρά λόγω πτώσης </w:t>
      </w:r>
      <w:r w:rsidR="00D2723E" w:rsidRPr="00FB6F2B">
        <w:rPr>
          <w:rFonts w:ascii="Arial" w:hAnsi="Arial" w:cs="Arial"/>
          <w:lang w:val="el-GR"/>
        </w:rPr>
        <w:t xml:space="preserve">από φορητή κλίμακα </w:t>
      </w:r>
      <w:r w:rsidR="00D2723E" w:rsidRPr="00FB6F2B">
        <w:rPr>
          <w:rFonts w:ascii="Arial" w:hAnsi="Arial" w:cs="Arial"/>
          <w:b/>
          <w:lang w:val="el-GR"/>
        </w:rPr>
        <w:t>14 (33,3%)</w:t>
      </w:r>
      <w:r w:rsidR="00D2723E" w:rsidRPr="00FB6F2B">
        <w:rPr>
          <w:rFonts w:ascii="Arial" w:hAnsi="Arial" w:cs="Arial"/>
          <w:lang w:val="el-GR"/>
        </w:rPr>
        <w:t xml:space="preserve">, </w:t>
      </w:r>
      <w:r w:rsidR="00A607D7" w:rsidRPr="00FB6F2B">
        <w:rPr>
          <w:rFonts w:ascii="Arial" w:hAnsi="Arial" w:cs="Arial"/>
          <w:lang w:val="el-GR"/>
        </w:rPr>
        <w:t xml:space="preserve">από ικρίωμα </w:t>
      </w:r>
      <w:r w:rsidR="00257A90" w:rsidRPr="00FB6F2B">
        <w:rPr>
          <w:rFonts w:ascii="Arial" w:hAnsi="Arial" w:cs="Arial"/>
          <w:b/>
          <w:lang w:val="el-GR"/>
        </w:rPr>
        <w:t>1</w:t>
      </w:r>
      <w:r w:rsidR="00D2723E" w:rsidRPr="00FB6F2B">
        <w:rPr>
          <w:rFonts w:ascii="Arial" w:hAnsi="Arial" w:cs="Arial"/>
          <w:b/>
          <w:lang w:val="el-GR"/>
        </w:rPr>
        <w:t>3</w:t>
      </w:r>
      <w:r w:rsidR="00257A90" w:rsidRPr="00FB6F2B">
        <w:rPr>
          <w:rFonts w:ascii="Arial" w:hAnsi="Arial" w:cs="Arial"/>
          <w:b/>
          <w:lang w:val="el-GR"/>
        </w:rPr>
        <w:t xml:space="preserve"> </w:t>
      </w:r>
      <w:r w:rsidR="00A607D7" w:rsidRPr="00FB6F2B">
        <w:rPr>
          <w:rFonts w:ascii="Arial" w:hAnsi="Arial" w:cs="Arial"/>
          <w:b/>
          <w:lang w:val="el-GR"/>
        </w:rPr>
        <w:t>(</w:t>
      </w:r>
      <w:r w:rsidR="00D2723E" w:rsidRPr="00FB6F2B">
        <w:rPr>
          <w:rFonts w:ascii="Arial" w:hAnsi="Arial" w:cs="Arial"/>
          <w:b/>
          <w:lang w:val="el-GR"/>
        </w:rPr>
        <w:t>31,0</w:t>
      </w:r>
      <w:r w:rsidR="00A607D7" w:rsidRPr="00FB6F2B">
        <w:rPr>
          <w:rFonts w:ascii="Arial" w:hAnsi="Arial" w:cs="Arial"/>
          <w:b/>
          <w:lang w:val="el-GR"/>
        </w:rPr>
        <w:t>%)</w:t>
      </w:r>
      <w:r w:rsidR="00D22D76" w:rsidRPr="00FB6F2B">
        <w:rPr>
          <w:rFonts w:ascii="Arial" w:hAnsi="Arial" w:cs="Arial"/>
          <w:lang w:val="el-GR"/>
        </w:rPr>
        <w:t>,</w:t>
      </w:r>
      <w:r w:rsidR="00A607D7" w:rsidRPr="00FB6F2B">
        <w:rPr>
          <w:rFonts w:ascii="Arial" w:hAnsi="Arial" w:cs="Arial"/>
          <w:lang w:val="el-GR"/>
        </w:rPr>
        <w:t xml:space="preserve"> </w:t>
      </w:r>
      <w:r w:rsidR="00D2723E" w:rsidRPr="00FB6F2B">
        <w:rPr>
          <w:rFonts w:ascii="Arial" w:hAnsi="Arial" w:cs="Arial"/>
          <w:lang w:val="el-GR"/>
        </w:rPr>
        <w:t xml:space="preserve">και </w:t>
      </w:r>
      <w:r w:rsidR="00A607D7" w:rsidRPr="00FB6F2B">
        <w:rPr>
          <w:rFonts w:ascii="Arial" w:hAnsi="Arial" w:cs="Arial"/>
          <w:lang w:val="el-GR"/>
        </w:rPr>
        <w:t>από</w:t>
      </w:r>
      <w:r w:rsidR="00E90274" w:rsidRPr="00FB6F2B">
        <w:rPr>
          <w:rFonts w:ascii="Arial" w:hAnsi="Arial" w:cs="Arial"/>
          <w:lang w:val="el-GR"/>
        </w:rPr>
        <w:t xml:space="preserve"> δάπεδο εργασίας </w:t>
      </w:r>
      <w:r w:rsidR="00C32CA6" w:rsidRPr="00FB6F2B">
        <w:rPr>
          <w:rFonts w:ascii="Arial" w:hAnsi="Arial" w:cs="Arial"/>
          <w:lang w:val="el-GR"/>
        </w:rPr>
        <w:t xml:space="preserve">- </w:t>
      </w:r>
      <w:r w:rsidR="00E90274" w:rsidRPr="00FB6F2B">
        <w:rPr>
          <w:rFonts w:ascii="Arial" w:hAnsi="Arial" w:cs="Arial"/>
          <w:lang w:val="el-GR"/>
        </w:rPr>
        <w:t xml:space="preserve">εκτός ικριώματος </w:t>
      </w:r>
      <w:r w:rsidR="00257A90" w:rsidRPr="00FB6F2B">
        <w:rPr>
          <w:rFonts w:ascii="Arial" w:hAnsi="Arial" w:cs="Arial"/>
          <w:b/>
          <w:lang w:val="el-GR"/>
        </w:rPr>
        <w:t xml:space="preserve">6 </w:t>
      </w:r>
      <w:r w:rsidRPr="00FB6F2B">
        <w:rPr>
          <w:rFonts w:ascii="Arial" w:hAnsi="Arial" w:cs="Arial"/>
          <w:b/>
          <w:lang w:val="el-GR"/>
        </w:rPr>
        <w:t>(</w:t>
      </w:r>
      <w:r w:rsidR="003B5BCD" w:rsidRPr="00FB6F2B">
        <w:rPr>
          <w:rFonts w:ascii="Arial" w:hAnsi="Arial" w:cs="Arial"/>
          <w:b/>
          <w:lang w:val="el-GR"/>
        </w:rPr>
        <w:t>14,3</w:t>
      </w:r>
      <w:r w:rsidR="00257A90" w:rsidRPr="00FB6F2B">
        <w:rPr>
          <w:rFonts w:ascii="Arial" w:hAnsi="Arial" w:cs="Arial"/>
          <w:b/>
          <w:lang w:val="el-GR"/>
        </w:rPr>
        <w:t>%)</w:t>
      </w:r>
      <w:r w:rsidR="003B5BCD" w:rsidRPr="00FB6F2B">
        <w:rPr>
          <w:rFonts w:ascii="Arial" w:hAnsi="Arial" w:cs="Arial"/>
          <w:lang w:val="el-GR"/>
        </w:rPr>
        <w:t>.</w:t>
      </w:r>
    </w:p>
    <w:p w:rsidR="007C1C2F" w:rsidRPr="00FB6F2B" w:rsidRDefault="007C1C2F" w:rsidP="00554A81">
      <w:pPr>
        <w:tabs>
          <w:tab w:val="left" w:pos="851"/>
        </w:tabs>
        <w:ind w:left="851"/>
        <w:jc w:val="both"/>
        <w:rPr>
          <w:rFonts w:ascii="Arial" w:hAnsi="Arial" w:cs="Arial"/>
          <w:lang w:val="el-GR"/>
        </w:rPr>
      </w:pPr>
    </w:p>
    <w:p w:rsidR="00C03973" w:rsidRPr="00FB6F2B" w:rsidRDefault="00C03973" w:rsidP="00554A81">
      <w:pPr>
        <w:numPr>
          <w:ilvl w:val="0"/>
          <w:numId w:val="16"/>
        </w:numPr>
        <w:tabs>
          <w:tab w:val="clear" w:pos="360"/>
        </w:tabs>
        <w:ind w:left="567" w:hanging="567"/>
        <w:jc w:val="both"/>
        <w:rPr>
          <w:rFonts w:ascii="Arial" w:hAnsi="Arial" w:cs="Arial"/>
          <w:b/>
          <w:u w:val="single"/>
          <w:lang w:val="el-GR"/>
        </w:rPr>
      </w:pPr>
      <w:r w:rsidRPr="00FB6F2B">
        <w:rPr>
          <w:rFonts w:ascii="Arial" w:hAnsi="Arial" w:cs="Arial"/>
          <w:b/>
          <w:u w:val="single"/>
          <w:lang w:val="el-GR"/>
        </w:rPr>
        <w:t xml:space="preserve">Υλικός παράγοντας επαφής </w:t>
      </w:r>
      <w:r w:rsidR="009A43A2" w:rsidRPr="00FB6F2B">
        <w:rPr>
          <w:rFonts w:ascii="Arial" w:hAnsi="Arial" w:cs="Arial"/>
          <w:b/>
          <w:u w:val="single"/>
          <w:lang w:val="el-GR"/>
        </w:rPr>
        <w:t xml:space="preserve">Παθόντα </w:t>
      </w:r>
      <w:r w:rsidRPr="00FB6F2B">
        <w:rPr>
          <w:rFonts w:ascii="Arial" w:hAnsi="Arial" w:cs="Arial"/>
          <w:b/>
          <w:u w:val="single"/>
          <w:lang w:val="el-GR"/>
        </w:rPr>
        <w:t>(Πίνακας 20)</w:t>
      </w:r>
    </w:p>
    <w:p w:rsidR="00C03973" w:rsidRPr="00FB6F2B" w:rsidRDefault="00C03973" w:rsidP="00554A81">
      <w:pPr>
        <w:ind w:left="720"/>
        <w:jc w:val="both"/>
        <w:rPr>
          <w:rFonts w:ascii="Arial" w:hAnsi="Arial" w:cs="Arial"/>
          <w:lang w:val="el-GR"/>
        </w:rPr>
      </w:pPr>
    </w:p>
    <w:p w:rsidR="00C03973" w:rsidRPr="00FB6F2B" w:rsidRDefault="00C03973" w:rsidP="00554A81">
      <w:pPr>
        <w:ind w:left="567"/>
        <w:jc w:val="both"/>
        <w:rPr>
          <w:rFonts w:ascii="Arial" w:hAnsi="Arial" w:cs="Arial"/>
          <w:lang w:val="el-GR"/>
        </w:rPr>
      </w:pPr>
      <w:r w:rsidRPr="00FB6F2B">
        <w:rPr>
          <w:rFonts w:ascii="Arial" w:hAnsi="Arial" w:cs="Arial"/>
          <w:lang w:val="el-GR"/>
        </w:rPr>
        <w:t xml:space="preserve">Το μεγαλύτερο ποσοστό των ατυχημάτων </w:t>
      </w:r>
      <w:r w:rsidRPr="00FB6F2B">
        <w:rPr>
          <w:rFonts w:ascii="Arial" w:hAnsi="Arial" w:cs="Arial"/>
          <w:b/>
          <w:lang w:val="el-GR"/>
        </w:rPr>
        <w:t>(</w:t>
      </w:r>
      <w:r w:rsidR="00102DE1" w:rsidRPr="00FB6F2B">
        <w:rPr>
          <w:rFonts w:ascii="Arial" w:hAnsi="Arial" w:cs="Arial"/>
          <w:b/>
          <w:lang w:val="el-GR"/>
        </w:rPr>
        <w:t>31,</w:t>
      </w:r>
      <w:r w:rsidR="003B5BCD" w:rsidRPr="00FB6F2B">
        <w:rPr>
          <w:rFonts w:ascii="Arial" w:hAnsi="Arial" w:cs="Arial"/>
          <w:b/>
          <w:lang w:val="el-GR"/>
        </w:rPr>
        <w:t>3</w:t>
      </w:r>
      <w:r w:rsidRPr="00FB6F2B">
        <w:rPr>
          <w:rFonts w:ascii="Arial" w:hAnsi="Arial" w:cs="Arial"/>
          <w:b/>
          <w:lang w:val="el-GR"/>
        </w:rPr>
        <w:t>%)</w:t>
      </w:r>
      <w:r w:rsidRPr="00FB6F2B">
        <w:rPr>
          <w:rFonts w:ascii="Arial" w:hAnsi="Arial" w:cs="Arial"/>
          <w:lang w:val="el-GR"/>
        </w:rPr>
        <w:t xml:space="preserve"> προέκυψε ως αποτέλεσμα επαφής του θύματος με </w:t>
      </w:r>
      <w:r w:rsidR="00304BD0">
        <w:rPr>
          <w:rFonts w:ascii="Arial" w:hAnsi="Arial" w:cs="Arial"/>
          <w:lang w:val="el-GR"/>
        </w:rPr>
        <w:t>σημεία κτηρίων</w:t>
      </w:r>
      <w:r w:rsidRPr="00FB6F2B">
        <w:rPr>
          <w:rFonts w:ascii="Arial" w:hAnsi="Arial" w:cs="Arial"/>
          <w:lang w:val="el-GR"/>
        </w:rPr>
        <w:t>, κατασκευ</w:t>
      </w:r>
      <w:r w:rsidR="0037163A">
        <w:rPr>
          <w:rFonts w:ascii="Arial" w:hAnsi="Arial" w:cs="Arial"/>
          <w:lang w:val="el-GR"/>
        </w:rPr>
        <w:t>ών</w:t>
      </w:r>
      <w:r w:rsidRPr="00FB6F2B">
        <w:rPr>
          <w:rFonts w:ascii="Arial" w:hAnsi="Arial" w:cs="Arial"/>
          <w:lang w:val="el-GR"/>
        </w:rPr>
        <w:t xml:space="preserve"> ή επιφ</w:t>
      </w:r>
      <w:r w:rsidR="0037163A">
        <w:rPr>
          <w:rFonts w:ascii="Arial" w:hAnsi="Arial" w:cs="Arial"/>
          <w:lang w:val="el-GR"/>
        </w:rPr>
        <w:t>ανειών</w:t>
      </w:r>
      <w:r w:rsidRPr="00FB6F2B">
        <w:rPr>
          <w:rFonts w:ascii="Arial" w:hAnsi="Arial" w:cs="Arial"/>
          <w:lang w:val="el-GR"/>
        </w:rPr>
        <w:t xml:space="preserve">, ένα μικρότερο ποσοστό </w:t>
      </w:r>
      <w:r w:rsidRPr="00FB6F2B">
        <w:rPr>
          <w:rFonts w:ascii="Arial" w:hAnsi="Arial" w:cs="Arial"/>
          <w:b/>
          <w:lang w:val="el-GR"/>
        </w:rPr>
        <w:t>(</w:t>
      </w:r>
      <w:r w:rsidR="00102DE1" w:rsidRPr="00FB6F2B">
        <w:rPr>
          <w:rFonts w:ascii="Arial" w:hAnsi="Arial" w:cs="Arial"/>
          <w:b/>
          <w:lang w:val="el-GR"/>
        </w:rPr>
        <w:t>1</w:t>
      </w:r>
      <w:r w:rsidR="003B5BCD" w:rsidRPr="00FB6F2B">
        <w:rPr>
          <w:rFonts w:ascii="Arial" w:hAnsi="Arial" w:cs="Arial"/>
          <w:b/>
          <w:lang w:val="el-GR"/>
        </w:rPr>
        <w:t>6</w:t>
      </w:r>
      <w:r w:rsidR="00102DE1" w:rsidRPr="00FB6F2B">
        <w:rPr>
          <w:rFonts w:ascii="Arial" w:hAnsi="Arial" w:cs="Arial"/>
          <w:b/>
          <w:lang w:val="el-GR"/>
        </w:rPr>
        <w:t>,</w:t>
      </w:r>
      <w:r w:rsidR="003B5BCD" w:rsidRPr="00FB6F2B">
        <w:rPr>
          <w:rFonts w:ascii="Arial" w:hAnsi="Arial" w:cs="Arial"/>
          <w:b/>
          <w:lang w:val="el-GR"/>
        </w:rPr>
        <w:t>7</w:t>
      </w:r>
      <w:r w:rsidRPr="00FB6F2B">
        <w:rPr>
          <w:rFonts w:ascii="Arial" w:hAnsi="Arial" w:cs="Arial"/>
          <w:b/>
          <w:lang w:val="el-GR"/>
        </w:rPr>
        <w:t>%)</w:t>
      </w:r>
      <w:r w:rsidRPr="00FB6F2B">
        <w:rPr>
          <w:rFonts w:ascii="Arial" w:hAnsi="Arial" w:cs="Arial"/>
          <w:lang w:val="el-GR"/>
        </w:rPr>
        <w:t xml:space="preserve">, λόγω επαφής με υλικά, αντικείμενα, προϊόντα κ.λπ. και ένα άλλο ποσοστό </w:t>
      </w:r>
      <w:r w:rsidR="00C921CA" w:rsidRPr="00FB6F2B">
        <w:rPr>
          <w:rFonts w:ascii="Arial" w:hAnsi="Arial" w:cs="Arial"/>
          <w:b/>
          <w:lang w:val="el-GR"/>
        </w:rPr>
        <w:t>(</w:t>
      </w:r>
      <w:r w:rsidR="003B5BCD" w:rsidRPr="00FB6F2B">
        <w:rPr>
          <w:rFonts w:ascii="Arial" w:hAnsi="Arial" w:cs="Arial"/>
          <w:b/>
          <w:lang w:val="el-GR"/>
        </w:rPr>
        <w:t>10,8</w:t>
      </w:r>
      <w:r w:rsidR="00C921CA" w:rsidRPr="00FB6F2B">
        <w:rPr>
          <w:rFonts w:ascii="Arial" w:hAnsi="Arial" w:cs="Arial"/>
          <w:b/>
          <w:lang w:val="el-GR"/>
        </w:rPr>
        <w:t>%)</w:t>
      </w:r>
      <w:r w:rsidRPr="00FB6F2B">
        <w:rPr>
          <w:rFonts w:ascii="Arial" w:hAnsi="Arial" w:cs="Arial"/>
          <w:lang w:val="el-GR"/>
        </w:rPr>
        <w:t xml:space="preserve"> ως αποτέλεσμα επαφής με χερσαία οχήματα. </w:t>
      </w:r>
    </w:p>
    <w:p w:rsidR="007C1C2F" w:rsidRPr="00FB6F2B" w:rsidRDefault="007C1C2F" w:rsidP="00554A81">
      <w:pPr>
        <w:ind w:left="426"/>
        <w:jc w:val="both"/>
        <w:rPr>
          <w:rFonts w:ascii="Arial" w:hAnsi="Arial" w:cs="Arial"/>
          <w:lang w:val="el-GR"/>
        </w:rPr>
      </w:pPr>
    </w:p>
    <w:p w:rsidR="00C03973" w:rsidRPr="00FB6F2B" w:rsidRDefault="008D5689" w:rsidP="00554A81">
      <w:pPr>
        <w:numPr>
          <w:ilvl w:val="0"/>
          <w:numId w:val="16"/>
        </w:numPr>
        <w:tabs>
          <w:tab w:val="clear" w:pos="360"/>
        </w:tabs>
        <w:ind w:left="567" w:hanging="567"/>
        <w:jc w:val="both"/>
        <w:rPr>
          <w:rFonts w:ascii="Arial" w:hAnsi="Arial" w:cs="Arial"/>
          <w:b/>
          <w:bCs/>
          <w:u w:val="single"/>
          <w:lang w:val="el-GR"/>
        </w:rPr>
      </w:pPr>
      <w:r w:rsidRPr="00FB6F2B">
        <w:rPr>
          <w:rFonts w:ascii="Arial" w:hAnsi="Arial" w:cs="Arial"/>
          <w:b/>
          <w:bCs/>
          <w:u w:val="single"/>
          <w:lang w:val="el-GR"/>
        </w:rPr>
        <w:t>Ημέρες που χάθηκαν</w:t>
      </w:r>
      <w:r w:rsidR="00CD4293" w:rsidRPr="00FB6F2B">
        <w:rPr>
          <w:rFonts w:ascii="Arial" w:hAnsi="Arial" w:cs="Arial"/>
          <w:b/>
          <w:bCs/>
          <w:u w:val="single"/>
          <w:lang w:val="el-GR"/>
        </w:rPr>
        <w:t xml:space="preserve"> </w:t>
      </w:r>
      <w:r w:rsidR="00F40D0C" w:rsidRPr="00FB6F2B">
        <w:rPr>
          <w:rFonts w:ascii="Arial" w:hAnsi="Arial" w:cs="Arial"/>
          <w:b/>
          <w:bCs/>
          <w:u w:val="single"/>
          <w:lang w:val="el-GR"/>
        </w:rPr>
        <w:t>εξ</w:t>
      </w:r>
      <w:r w:rsidR="000878BC" w:rsidRPr="00FB6F2B">
        <w:rPr>
          <w:rFonts w:ascii="Arial" w:hAnsi="Arial" w:cs="Arial"/>
          <w:b/>
          <w:bCs/>
          <w:u w:val="single"/>
          <w:lang w:val="el-GR"/>
        </w:rPr>
        <w:t>αιτίας του ατυχήματος</w:t>
      </w:r>
      <w:r w:rsidR="00CD4293" w:rsidRPr="00FB6F2B">
        <w:rPr>
          <w:rFonts w:ascii="Arial" w:hAnsi="Arial" w:cs="Arial"/>
          <w:b/>
          <w:bCs/>
          <w:u w:val="single"/>
          <w:lang w:val="el-GR"/>
        </w:rPr>
        <w:t xml:space="preserve"> </w:t>
      </w:r>
      <w:r w:rsidR="00C03973" w:rsidRPr="00FB6F2B">
        <w:rPr>
          <w:rFonts w:ascii="Arial" w:hAnsi="Arial" w:cs="Arial"/>
          <w:b/>
          <w:bCs/>
          <w:u w:val="single"/>
          <w:lang w:val="el-GR"/>
        </w:rPr>
        <w:t xml:space="preserve">- Δείκτης Σοβαρότητας </w:t>
      </w:r>
      <w:r w:rsidR="00C03973" w:rsidRPr="00FB6F2B">
        <w:rPr>
          <w:rFonts w:ascii="Arial" w:hAnsi="Arial" w:cs="Arial"/>
          <w:b/>
          <w:u w:val="single"/>
          <w:lang w:val="el-GR"/>
        </w:rPr>
        <w:t>(Πίνακας 21</w:t>
      </w:r>
      <w:r w:rsidR="00C921CA" w:rsidRPr="00FB6F2B">
        <w:rPr>
          <w:rFonts w:ascii="Arial" w:hAnsi="Arial" w:cs="Arial"/>
          <w:b/>
          <w:u w:val="single"/>
          <w:lang w:val="el-GR"/>
        </w:rPr>
        <w:t>)</w:t>
      </w:r>
    </w:p>
    <w:p w:rsidR="00C03973" w:rsidRPr="00FB6F2B" w:rsidRDefault="00C03973" w:rsidP="00554A81">
      <w:pPr>
        <w:jc w:val="both"/>
        <w:rPr>
          <w:rFonts w:ascii="Arial" w:hAnsi="Arial" w:cs="Arial"/>
          <w:b/>
          <w:bCs/>
          <w:u w:val="single"/>
          <w:lang w:val="el-GR"/>
        </w:rPr>
      </w:pPr>
    </w:p>
    <w:p w:rsidR="00C03A27" w:rsidRPr="00FB6F2B" w:rsidRDefault="00C03973" w:rsidP="00554A81">
      <w:pPr>
        <w:ind w:left="567"/>
        <w:jc w:val="both"/>
        <w:rPr>
          <w:rFonts w:ascii="Arial" w:hAnsi="Arial" w:cs="Arial"/>
          <w:lang w:val="el-GR"/>
        </w:rPr>
      </w:pPr>
      <w:r w:rsidRPr="00FB6F2B">
        <w:rPr>
          <w:rFonts w:ascii="Arial" w:hAnsi="Arial" w:cs="Arial"/>
          <w:lang w:val="el-GR"/>
        </w:rPr>
        <w:t>Οι μέρες απουσίας από την εργασία λόγω ατυχήματος χαρακτηρίζουν τη σοβαρότητα του ατυχήματος.</w:t>
      </w:r>
    </w:p>
    <w:p w:rsidR="00C03A27" w:rsidRPr="00FB6F2B" w:rsidRDefault="00C03A27" w:rsidP="00554A81">
      <w:pPr>
        <w:ind w:left="567"/>
        <w:jc w:val="both"/>
        <w:rPr>
          <w:rFonts w:ascii="Arial" w:hAnsi="Arial" w:cs="Arial"/>
          <w:lang w:val="el-GR"/>
        </w:rPr>
      </w:pPr>
    </w:p>
    <w:p w:rsidR="0043171A" w:rsidRPr="00FB6F2B" w:rsidRDefault="00B17EC8" w:rsidP="00554A81">
      <w:pPr>
        <w:ind w:left="567"/>
        <w:jc w:val="both"/>
        <w:rPr>
          <w:rFonts w:ascii="Arial" w:hAnsi="Arial" w:cs="Arial"/>
          <w:lang w:val="el-GR"/>
        </w:rPr>
      </w:pPr>
      <w:r w:rsidRPr="00FB6F2B">
        <w:rPr>
          <w:rFonts w:ascii="Arial" w:hAnsi="Arial" w:cs="Arial"/>
          <w:lang w:val="el-GR"/>
        </w:rPr>
        <w:t xml:space="preserve">Στον </w:t>
      </w:r>
      <w:r w:rsidR="00BA3D47" w:rsidRPr="00FB6F2B">
        <w:rPr>
          <w:rFonts w:ascii="Arial" w:hAnsi="Arial" w:cs="Arial"/>
          <w:lang w:val="el-GR"/>
        </w:rPr>
        <w:t xml:space="preserve">σχετικό </w:t>
      </w:r>
      <w:r w:rsidRPr="00FB6F2B">
        <w:rPr>
          <w:rFonts w:ascii="Arial" w:hAnsi="Arial" w:cs="Arial"/>
          <w:lang w:val="el-GR"/>
        </w:rPr>
        <w:t>Πίνακα 21 φα</w:t>
      </w:r>
      <w:r w:rsidR="00F364FC" w:rsidRPr="00FB6F2B">
        <w:rPr>
          <w:rFonts w:ascii="Arial" w:hAnsi="Arial" w:cs="Arial"/>
          <w:lang w:val="el-GR"/>
        </w:rPr>
        <w:t xml:space="preserve">ίνεται ο μέσος όρος των ημερών </w:t>
      </w:r>
      <w:r w:rsidRPr="00FB6F2B">
        <w:rPr>
          <w:rFonts w:ascii="Arial" w:hAnsi="Arial" w:cs="Arial"/>
          <w:lang w:val="el-GR"/>
        </w:rPr>
        <w:t xml:space="preserve">απουσίας ανά οικονομική δραστηριότητα, για τα ατυχήματα που γνωστοποιήθηκαν </w:t>
      </w:r>
      <w:r w:rsidR="00D22D76" w:rsidRPr="00FB6F2B">
        <w:rPr>
          <w:rFonts w:ascii="Arial" w:hAnsi="Arial" w:cs="Arial"/>
          <w:lang w:val="el-GR"/>
        </w:rPr>
        <w:t xml:space="preserve">στο Τμήμα Επιθεώρησης Εργασίας </w:t>
      </w:r>
      <w:r w:rsidRPr="00FB6F2B">
        <w:rPr>
          <w:rFonts w:ascii="Arial" w:hAnsi="Arial" w:cs="Arial"/>
          <w:lang w:val="el-GR"/>
        </w:rPr>
        <w:t>κατά το έτος 201</w:t>
      </w:r>
      <w:r w:rsidR="003B5BCD" w:rsidRPr="00FB6F2B">
        <w:rPr>
          <w:rFonts w:ascii="Arial" w:hAnsi="Arial" w:cs="Arial"/>
          <w:lang w:val="el-GR"/>
        </w:rPr>
        <w:t>9</w:t>
      </w:r>
      <w:r w:rsidR="007E7C8B" w:rsidRPr="00FB6F2B">
        <w:rPr>
          <w:rFonts w:ascii="Arial" w:hAnsi="Arial" w:cs="Arial"/>
          <w:lang w:val="el-GR"/>
        </w:rPr>
        <w:t>,</w:t>
      </w:r>
      <w:r w:rsidR="00BA3D47" w:rsidRPr="00FB6F2B">
        <w:rPr>
          <w:rFonts w:ascii="Arial" w:hAnsi="Arial" w:cs="Arial"/>
          <w:lang w:val="el-GR"/>
        </w:rPr>
        <w:t xml:space="preserve"> καθώς επίσης και τα αντίστοιχα αποτελέσματα για τα έτη 201</w:t>
      </w:r>
      <w:r w:rsidR="003B5BCD" w:rsidRPr="00FB6F2B">
        <w:rPr>
          <w:rFonts w:ascii="Arial" w:hAnsi="Arial" w:cs="Arial"/>
          <w:lang w:val="el-GR"/>
        </w:rPr>
        <w:t>8</w:t>
      </w:r>
      <w:r w:rsidR="00BA3D47" w:rsidRPr="00FB6F2B">
        <w:rPr>
          <w:rFonts w:ascii="Arial" w:hAnsi="Arial" w:cs="Arial"/>
          <w:lang w:val="el-GR"/>
        </w:rPr>
        <w:t xml:space="preserve"> και 201</w:t>
      </w:r>
      <w:r w:rsidR="003B5BCD" w:rsidRPr="00FB6F2B">
        <w:rPr>
          <w:rFonts w:ascii="Arial" w:hAnsi="Arial" w:cs="Arial"/>
          <w:lang w:val="el-GR"/>
        </w:rPr>
        <w:t>7</w:t>
      </w:r>
      <w:r w:rsidRPr="00FB6F2B">
        <w:rPr>
          <w:rFonts w:ascii="Arial" w:hAnsi="Arial" w:cs="Arial"/>
          <w:lang w:val="el-GR"/>
        </w:rPr>
        <w:t>. Σύμφωνα με τα στοιχεία αυτά</w:t>
      </w:r>
      <w:r w:rsidR="0043171A" w:rsidRPr="00FB6F2B">
        <w:rPr>
          <w:rFonts w:ascii="Arial" w:hAnsi="Arial" w:cs="Arial"/>
          <w:lang w:val="el-GR"/>
        </w:rPr>
        <w:t>,</w:t>
      </w:r>
      <w:r w:rsidRPr="00FB6F2B">
        <w:rPr>
          <w:rFonts w:ascii="Arial" w:hAnsi="Arial" w:cs="Arial"/>
          <w:lang w:val="el-GR"/>
        </w:rPr>
        <w:t xml:space="preserve"> ο μέσος </w:t>
      </w:r>
      <w:r w:rsidR="0043171A" w:rsidRPr="00FB6F2B">
        <w:rPr>
          <w:rFonts w:ascii="Arial" w:hAnsi="Arial" w:cs="Arial"/>
          <w:lang w:val="el-GR"/>
        </w:rPr>
        <w:t xml:space="preserve">όρος των ημερών απουσίας στο σύνολο των οικονομικών δραστηριοτήτων </w:t>
      </w:r>
      <w:r w:rsidR="004E7B38" w:rsidRPr="00FB6F2B">
        <w:rPr>
          <w:rFonts w:ascii="Arial" w:hAnsi="Arial" w:cs="Arial"/>
          <w:lang w:val="el-GR"/>
        </w:rPr>
        <w:t>κατά το έτος 201</w:t>
      </w:r>
      <w:r w:rsidR="003B5BCD" w:rsidRPr="00FB6F2B">
        <w:rPr>
          <w:rFonts w:ascii="Arial" w:hAnsi="Arial" w:cs="Arial"/>
          <w:lang w:val="el-GR"/>
        </w:rPr>
        <w:t>9</w:t>
      </w:r>
      <w:r w:rsidR="00F364FC" w:rsidRPr="00FB6F2B">
        <w:rPr>
          <w:rFonts w:ascii="Arial" w:hAnsi="Arial" w:cs="Arial"/>
          <w:lang w:val="el-GR"/>
        </w:rPr>
        <w:t xml:space="preserve"> </w:t>
      </w:r>
      <w:r w:rsidR="0043171A" w:rsidRPr="00FB6F2B">
        <w:rPr>
          <w:rFonts w:ascii="Arial" w:hAnsi="Arial" w:cs="Arial"/>
          <w:lang w:val="el-GR"/>
        </w:rPr>
        <w:t xml:space="preserve">ήταν </w:t>
      </w:r>
      <w:r w:rsidR="00E90274" w:rsidRPr="00FB6F2B">
        <w:rPr>
          <w:rFonts w:ascii="Arial" w:hAnsi="Arial" w:cs="Arial"/>
          <w:b/>
          <w:lang w:val="el-GR"/>
        </w:rPr>
        <w:t>2</w:t>
      </w:r>
      <w:r w:rsidR="003B5BCD" w:rsidRPr="00FB6F2B">
        <w:rPr>
          <w:rFonts w:ascii="Arial" w:hAnsi="Arial" w:cs="Arial"/>
          <w:b/>
          <w:lang w:val="el-GR"/>
        </w:rPr>
        <w:t>4</w:t>
      </w:r>
      <w:r w:rsidR="00E90274" w:rsidRPr="00FB6F2B">
        <w:rPr>
          <w:rFonts w:ascii="Arial" w:hAnsi="Arial" w:cs="Arial"/>
          <w:lang w:val="el-GR"/>
        </w:rPr>
        <w:t xml:space="preserve"> </w:t>
      </w:r>
      <w:r w:rsidR="004E7B38" w:rsidRPr="00FB6F2B">
        <w:rPr>
          <w:rFonts w:ascii="Arial" w:hAnsi="Arial" w:cs="Arial"/>
          <w:lang w:val="el-GR"/>
        </w:rPr>
        <w:t>σε σύγκριση με</w:t>
      </w:r>
      <w:r w:rsidR="00E90274" w:rsidRPr="00FB6F2B">
        <w:rPr>
          <w:rFonts w:ascii="Arial" w:hAnsi="Arial" w:cs="Arial"/>
          <w:lang w:val="el-GR"/>
        </w:rPr>
        <w:t xml:space="preserve"> </w:t>
      </w:r>
      <w:r w:rsidR="00BA3D47" w:rsidRPr="00FB6F2B">
        <w:rPr>
          <w:rFonts w:ascii="Arial" w:hAnsi="Arial" w:cs="Arial"/>
          <w:b/>
          <w:lang w:val="el-GR"/>
        </w:rPr>
        <w:t>2</w:t>
      </w:r>
      <w:r w:rsidR="003B5BCD" w:rsidRPr="00FB6F2B">
        <w:rPr>
          <w:rFonts w:ascii="Arial" w:hAnsi="Arial" w:cs="Arial"/>
          <w:b/>
          <w:lang w:val="el-GR"/>
        </w:rPr>
        <w:t>2</w:t>
      </w:r>
      <w:r w:rsidR="004E7B38" w:rsidRPr="00FB6F2B">
        <w:rPr>
          <w:rFonts w:ascii="Arial" w:hAnsi="Arial" w:cs="Arial"/>
          <w:lang w:val="el-GR"/>
        </w:rPr>
        <w:t xml:space="preserve"> κατά το έτος 201</w:t>
      </w:r>
      <w:r w:rsidR="003B5BCD" w:rsidRPr="00FB6F2B">
        <w:rPr>
          <w:rFonts w:ascii="Arial" w:hAnsi="Arial" w:cs="Arial"/>
          <w:lang w:val="el-GR"/>
        </w:rPr>
        <w:t>8</w:t>
      </w:r>
      <w:r w:rsidR="00BA3D47" w:rsidRPr="00FB6F2B">
        <w:rPr>
          <w:rFonts w:ascii="Arial" w:hAnsi="Arial" w:cs="Arial"/>
          <w:lang w:val="el-GR"/>
        </w:rPr>
        <w:t xml:space="preserve"> και </w:t>
      </w:r>
      <w:r w:rsidR="00260412" w:rsidRPr="00FB6F2B">
        <w:rPr>
          <w:rFonts w:ascii="Arial" w:hAnsi="Arial" w:cs="Arial"/>
          <w:lang w:val="el-GR"/>
        </w:rPr>
        <w:t xml:space="preserve">επίσης </w:t>
      </w:r>
      <w:r w:rsidR="00E90274" w:rsidRPr="00FB6F2B">
        <w:rPr>
          <w:rFonts w:ascii="Arial" w:hAnsi="Arial" w:cs="Arial"/>
          <w:b/>
          <w:lang w:val="el-GR"/>
        </w:rPr>
        <w:t>2</w:t>
      </w:r>
      <w:r w:rsidR="00260412" w:rsidRPr="00FB6F2B">
        <w:rPr>
          <w:rFonts w:ascii="Arial" w:hAnsi="Arial" w:cs="Arial"/>
          <w:b/>
          <w:lang w:val="el-GR"/>
        </w:rPr>
        <w:t>3</w:t>
      </w:r>
      <w:r w:rsidR="00260412" w:rsidRPr="00FB6F2B">
        <w:rPr>
          <w:rFonts w:ascii="Arial" w:hAnsi="Arial" w:cs="Arial"/>
          <w:lang w:val="el-GR"/>
        </w:rPr>
        <w:t xml:space="preserve"> </w:t>
      </w:r>
      <w:r w:rsidR="00BA3D47" w:rsidRPr="00FB6F2B">
        <w:rPr>
          <w:rFonts w:ascii="Arial" w:hAnsi="Arial" w:cs="Arial"/>
          <w:lang w:val="el-GR"/>
        </w:rPr>
        <w:t>κατά το έτος 201</w:t>
      </w:r>
      <w:r w:rsidR="003B5BCD" w:rsidRPr="00FB6F2B">
        <w:rPr>
          <w:rFonts w:ascii="Arial" w:hAnsi="Arial" w:cs="Arial"/>
          <w:lang w:val="el-GR"/>
        </w:rPr>
        <w:t>7</w:t>
      </w:r>
      <w:r w:rsidR="0043171A" w:rsidRPr="00FB6F2B">
        <w:rPr>
          <w:rFonts w:ascii="Arial" w:hAnsi="Arial" w:cs="Arial"/>
          <w:lang w:val="el-GR"/>
        </w:rPr>
        <w:t>.</w:t>
      </w:r>
      <w:r w:rsidR="00F364FC" w:rsidRPr="00FB6F2B">
        <w:rPr>
          <w:rFonts w:ascii="Arial" w:hAnsi="Arial" w:cs="Arial"/>
          <w:lang w:val="el-GR"/>
        </w:rPr>
        <w:t xml:space="preserve"> </w:t>
      </w:r>
      <w:r w:rsidR="0043171A" w:rsidRPr="00FB6F2B">
        <w:rPr>
          <w:rFonts w:ascii="Arial" w:hAnsi="Arial" w:cs="Arial"/>
          <w:lang w:val="el-GR"/>
        </w:rPr>
        <w:t xml:space="preserve"> Ό</w:t>
      </w:r>
      <w:r w:rsidRPr="00FB6F2B">
        <w:rPr>
          <w:rFonts w:ascii="Arial" w:hAnsi="Arial" w:cs="Arial"/>
          <w:lang w:val="el-GR"/>
        </w:rPr>
        <w:t>πως φα</w:t>
      </w:r>
      <w:r w:rsidR="007E7C8B" w:rsidRPr="00FB6F2B">
        <w:rPr>
          <w:rFonts w:ascii="Arial" w:hAnsi="Arial" w:cs="Arial"/>
          <w:lang w:val="el-GR"/>
        </w:rPr>
        <w:t>ίνεται στο σχετικό Διάγραμμα 21</w:t>
      </w:r>
      <w:r w:rsidRPr="00FB6F2B">
        <w:rPr>
          <w:rFonts w:ascii="Arial" w:hAnsi="Arial" w:cs="Arial"/>
          <w:lang w:val="el-GR"/>
        </w:rPr>
        <w:t>, σε ότι αφορά τις πιο σημαντ</w:t>
      </w:r>
      <w:r w:rsidR="00F364FC" w:rsidRPr="00FB6F2B">
        <w:rPr>
          <w:rFonts w:ascii="Arial" w:hAnsi="Arial" w:cs="Arial"/>
          <w:lang w:val="el-GR"/>
        </w:rPr>
        <w:t xml:space="preserve">ικές οικονομικές δραστηριότητες, </w:t>
      </w:r>
      <w:r w:rsidRPr="00FB6F2B">
        <w:rPr>
          <w:rFonts w:ascii="Arial" w:hAnsi="Arial" w:cs="Arial"/>
          <w:lang w:val="el-GR"/>
        </w:rPr>
        <w:t xml:space="preserve">τα πιο σοβαρά ατυχήματα συνέβηκαν </w:t>
      </w:r>
      <w:r w:rsidR="0043171A" w:rsidRPr="00FB6F2B">
        <w:rPr>
          <w:rFonts w:ascii="Arial" w:hAnsi="Arial" w:cs="Arial"/>
          <w:lang w:val="el-GR"/>
        </w:rPr>
        <w:t>κατά σειρά στους πιο κάτω τομείς:</w:t>
      </w:r>
    </w:p>
    <w:p w:rsidR="007C1C2F" w:rsidRPr="00FB6F2B" w:rsidRDefault="007C1C2F" w:rsidP="00554A81">
      <w:pPr>
        <w:tabs>
          <w:tab w:val="left" w:pos="426"/>
        </w:tabs>
        <w:ind w:left="426"/>
        <w:jc w:val="both"/>
        <w:rPr>
          <w:rFonts w:ascii="Arial" w:hAnsi="Arial" w:cs="Arial"/>
          <w:lang w:val="el-GR"/>
        </w:rPr>
      </w:pPr>
    </w:p>
    <w:tbl>
      <w:tblPr>
        <w:tblStyle w:val="TableGrid"/>
        <w:tblW w:w="0" w:type="auto"/>
        <w:jc w:val="center"/>
        <w:tblLook w:val="04A0" w:firstRow="1" w:lastRow="0" w:firstColumn="1" w:lastColumn="0" w:noHBand="0" w:noVBand="1"/>
      </w:tblPr>
      <w:tblGrid>
        <w:gridCol w:w="4146"/>
        <w:gridCol w:w="1459"/>
        <w:gridCol w:w="1559"/>
      </w:tblGrid>
      <w:tr w:rsidR="007820FA" w:rsidRPr="00FB6F2B" w:rsidTr="007820FA">
        <w:trPr>
          <w:jc w:val="center"/>
        </w:trPr>
        <w:tc>
          <w:tcPr>
            <w:tcW w:w="4146" w:type="dxa"/>
          </w:tcPr>
          <w:p w:rsidR="007820FA" w:rsidRPr="00FB6F2B" w:rsidRDefault="007820FA" w:rsidP="00554A81">
            <w:pPr>
              <w:pStyle w:val="ListParagraph"/>
              <w:numPr>
                <w:ilvl w:val="0"/>
                <w:numId w:val="18"/>
              </w:numPr>
              <w:tabs>
                <w:tab w:val="left" w:pos="426"/>
              </w:tabs>
              <w:spacing w:before="60" w:after="60"/>
              <w:ind w:left="360"/>
              <w:rPr>
                <w:rFonts w:ascii="Arial" w:hAnsi="Arial" w:cs="Arial"/>
                <w:lang w:val="el-GR"/>
              </w:rPr>
            </w:pPr>
            <w:r w:rsidRPr="00FB6F2B">
              <w:rPr>
                <w:rFonts w:ascii="Arial" w:hAnsi="Arial" w:cs="Arial"/>
                <w:lang w:val="el-GR"/>
              </w:rPr>
              <w:t xml:space="preserve">Κατασκευές </w:t>
            </w:r>
          </w:p>
        </w:tc>
        <w:tc>
          <w:tcPr>
            <w:tcW w:w="1459" w:type="dxa"/>
          </w:tcPr>
          <w:p w:rsidR="007820FA" w:rsidRPr="00FB6F2B" w:rsidRDefault="003B5BCD" w:rsidP="00554A81">
            <w:pPr>
              <w:spacing w:before="60" w:after="60"/>
              <w:jc w:val="center"/>
              <w:rPr>
                <w:rFonts w:ascii="Arial" w:hAnsi="Arial" w:cs="Arial"/>
                <w:lang w:val="el-GR"/>
              </w:rPr>
            </w:pPr>
            <w:r w:rsidRPr="00FB6F2B">
              <w:rPr>
                <w:rFonts w:ascii="Arial" w:hAnsi="Arial" w:cs="Arial"/>
                <w:lang w:val="el-GR"/>
              </w:rPr>
              <w:t>30</w:t>
            </w:r>
          </w:p>
        </w:tc>
        <w:tc>
          <w:tcPr>
            <w:tcW w:w="1559" w:type="dxa"/>
          </w:tcPr>
          <w:p w:rsidR="007820FA" w:rsidRPr="00FB6F2B" w:rsidRDefault="00260412" w:rsidP="003B5BCD">
            <w:pPr>
              <w:spacing w:before="60" w:after="60"/>
              <w:jc w:val="center"/>
              <w:rPr>
                <w:rFonts w:ascii="Arial" w:hAnsi="Arial" w:cs="Arial"/>
                <w:lang w:val="el-GR"/>
              </w:rPr>
            </w:pPr>
            <w:r w:rsidRPr="00FB6F2B">
              <w:rPr>
                <w:rFonts w:ascii="Arial" w:hAnsi="Arial" w:cs="Arial"/>
                <w:lang w:val="el-GR"/>
              </w:rPr>
              <w:t>(</w:t>
            </w:r>
            <w:r w:rsidR="003B5BCD" w:rsidRPr="00FB6F2B">
              <w:rPr>
                <w:rFonts w:ascii="Arial" w:hAnsi="Arial" w:cs="Arial"/>
                <w:lang w:val="el-GR"/>
              </w:rPr>
              <w:t>26</w:t>
            </w:r>
            <w:r w:rsidRPr="00FB6F2B">
              <w:rPr>
                <w:rFonts w:ascii="Arial" w:hAnsi="Arial" w:cs="Arial"/>
                <w:lang w:val="el-GR"/>
              </w:rPr>
              <w:t xml:space="preserve">) </w:t>
            </w:r>
            <w:r w:rsidR="007820FA" w:rsidRPr="00FB6F2B">
              <w:rPr>
                <w:rFonts w:ascii="Arial" w:hAnsi="Arial" w:cs="Arial"/>
                <w:lang w:val="el-GR"/>
              </w:rPr>
              <w:t>(</w:t>
            </w:r>
            <w:r w:rsidR="003B5BCD" w:rsidRPr="00FB6F2B">
              <w:rPr>
                <w:rFonts w:ascii="Arial" w:hAnsi="Arial" w:cs="Arial"/>
                <w:lang w:val="el-GR"/>
              </w:rPr>
              <w:t>28</w:t>
            </w:r>
            <w:r w:rsidR="007820FA" w:rsidRPr="00FB6F2B">
              <w:rPr>
                <w:rFonts w:ascii="Arial" w:hAnsi="Arial" w:cs="Arial"/>
                <w:lang w:val="el-GR"/>
              </w:rPr>
              <w:t xml:space="preserve">) </w:t>
            </w:r>
          </w:p>
        </w:tc>
      </w:tr>
      <w:tr w:rsidR="007820FA" w:rsidRPr="00FB6F2B" w:rsidTr="007820FA">
        <w:trPr>
          <w:jc w:val="center"/>
        </w:trPr>
        <w:tc>
          <w:tcPr>
            <w:tcW w:w="4146" w:type="dxa"/>
          </w:tcPr>
          <w:p w:rsidR="007820FA" w:rsidRPr="00FB6F2B" w:rsidRDefault="007820FA" w:rsidP="00554A81">
            <w:pPr>
              <w:pStyle w:val="ListParagraph"/>
              <w:numPr>
                <w:ilvl w:val="0"/>
                <w:numId w:val="18"/>
              </w:numPr>
              <w:tabs>
                <w:tab w:val="left" w:pos="426"/>
              </w:tabs>
              <w:spacing w:before="60" w:after="60"/>
              <w:ind w:left="360"/>
              <w:rPr>
                <w:rFonts w:ascii="Arial" w:hAnsi="Arial" w:cs="Arial"/>
                <w:lang w:val="el-GR"/>
              </w:rPr>
            </w:pPr>
            <w:r w:rsidRPr="00FB6F2B">
              <w:rPr>
                <w:rFonts w:ascii="Arial" w:hAnsi="Arial" w:cs="Arial"/>
                <w:lang w:val="el-GR"/>
              </w:rPr>
              <w:t>Μεταποίηση</w:t>
            </w:r>
          </w:p>
        </w:tc>
        <w:tc>
          <w:tcPr>
            <w:tcW w:w="1459" w:type="dxa"/>
          </w:tcPr>
          <w:p w:rsidR="007820FA" w:rsidRPr="00FB6F2B" w:rsidRDefault="003B5BCD" w:rsidP="00554A81">
            <w:pPr>
              <w:spacing w:before="60" w:after="60"/>
              <w:jc w:val="center"/>
              <w:rPr>
                <w:rFonts w:ascii="Arial" w:hAnsi="Arial" w:cs="Arial"/>
                <w:lang w:val="el-GR"/>
              </w:rPr>
            </w:pPr>
            <w:r w:rsidRPr="00FB6F2B">
              <w:rPr>
                <w:rFonts w:ascii="Arial" w:hAnsi="Arial" w:cs="Arial"/>
                <w:lang w:val="el-GR"/>
              </w:rPr>
              <w:t>23</w:t>
            </w:r>
          </w:p>
        </w:tc>
        <w:tc>
          <w:tcPr>
            <w:tcW w:w="1559" w:type="dxa"/>
          </w:tcPr>
          <w:p w:rsidR="007820FA" w:rsidRPr="00FB6F2B" w:rsidRDefault="00260412" w:rsidP="003B5BCD">
            <w:pPr>
              <w:spacing w:before="60" w:after="60"/>
              <w:jc w:val="center"/>
              <w:rPr>
                <w:rFonts w:ascii="Arial" w:hAnsi="Arial" w:cs="Arial"/>
                <w:lang w:val="el-GR"/>
              </w:rPr>
            </w:pPr>
            <w:r w:rsidRPr="00FB6F2B">
              <w:rPr>
                <w:rFonts w:ascii="Arial" w:hAnsi="Arial" w:cs="Arial"/>
                <w:lang w:val="el-GR"/>
              </w:rPr>
              <w:t>(</w:t>
            </w:r>
            <w:r w:rsidR="003B5BCD" w:rsidRPr="00FB6F2B">
              <w:rPr>
                <w:rFonts w:ascii="Arial" w:hAnsi="Arial" w:cs="Arial"/>
                <w:lang w:val="el-GR"/>
              </w:rPr>
              <w:t>24</w:t>
            </w:r>
            <w:r w:rsidRPr="00FB6F2B">
              <w:rPr>
                <w:rFonts w:ascii="Arial" w:hAnsi="Arial" w:cs="Arial"/>
                <w:lang w:val="el-GR"/>
              </w:rPr>
              <w:t xml:space="preserve">) </w:t>
            </w:r>
            <w:r w:rsidR="007820FA" w:rsidRPr="00FB6F2B">
              <w:rPr>
                <w:rFonts w:ascii="Arial" w:hAnsi="Arial" w:cs="Arial"/>
                <w:lang w:val="el-GR"/>
              </w:rPr>
              <w:t>(2</w:t>
            </w:r>
            <w:r w:rsidR="003B5BCD" w:rsidRPr="00FB6F2B">
              <w:rPr>
                <w:rFonts w:ascii="Arial" w:hAnsi="Arial" w:cs="Arial"/>
                <w:lang w:val="el-GR"/>
              </w:rPr>
              <w:t>6</w:t>
            </w:r>
            <w:r w:rsidR="007820FA" w:rsidRPr="00FB6F2B">
              <w:rPr>
                <w:rFonts w:ascii="Arial" w:hAnsi="Arial" w:cs="Arial"/>
                <w:lang w:val="el-GR"/>
              </w:rPr>
              <w:t xml:space="preserve">) </w:t>
            </w:r>
          </w:p>
        </w:tc>
      </w:tr>
      <w:tr w:rsidR="007820FA" w:rsidRPr="00FB6F2B" w:rsidTr="007820FA">
        <w:trPr>
          <w:jc w:val="center"/>
        </w:trPr>
        <w:tc>
          <w:tcPr>
            <w:tcW w:w="4146" w:type="dxa"/>
          </w:tcPr>
          <w:p w:rsidR="007820FA" w:rsidRPr="00FB6F2B" w:rsidRDefault="007820FA" w:rsidP="00554A81">
            <w:pPr>
              <w:pStyle w:val="ListParagraph"/>
              <w:numPr>
                <w:ilvl w:val="0"/>
                <w:numId w:val="18"/>
              </w:numPr>
              <w:tabs>
                <w:tab w:val="left" w:pos="426"/>
              </w:tabs>
              <w:spacing w:before="60" w:after="60"/>
              <w:ind w:left="360"/>
              <w:rPr>
                <w:rFonts w:ascii="Arial" w:hAnsi="Arial" w:cs="Arial"/>
                <w:lang w:val="el-GR"/>
              </w:rPr>
            </w:pPr>
            <w:r w:rsidRPr="00FB6F2B">
              <w:rPr>
                <w:rFonts w:ascii="Arial" w:hAnsi="Arial" w:cs="Arial"/>
                <w:lang w:val="el-GR"/>
              </w:rPr>
              <w:t>Χονδρικό και λιανικό εμπόριο</w:t>
            </w:r>
          </w:p>
        </w:tc>
        <w:tc>
          <w:tcPr>
            <w:tcW w:w="1459" w:type="dxa"/>
          </w:tcPr>
          <w:p w:rsidR="007820FA" w:rsidRPr="00FB6F2B" w:rsidRDefault="003B5BCD" w:rsidP="00554A81">
            <w:pPr>
              <w:spacing w:before="60" w:after="60"/>
              <w:jc w:val="center"/>
              <w:rPr>
                <w:rFonts w:ascii="Arial" w:hAnsi="Arial" w:cs="Arial"/>
                <w:lang w:val="el-GR"/>
              </w:rPr>
            </w:pPr>
            <w:r w:rsidRPr="00FB6F2B">
              <w:rPr>
                <w:rFonts w:ascii="Arial" w:hAnsi="Arial" w:cs="Arial"/>
                <w:lang w:val="el-GR"/>
              </w:rPr>
              <w:t>18</w:t>
            </w:r>
          </w:p>
        </w:tc>
        <w:tc>
          <w:tcPr>
            <w:tcW w:w="1559" w:type="dxa"/>
          </w:tcPr>
          <w:p w:rsidR="007820FA" w:rsidRPr="00FB6F2B" w:rsidRDefault="00260412" w:rsidP="003B5BCD">
            <w:pPr>
              <w:spacing w:before="60" w:after="60"/>
              <w:jc w:val="center"/>
              <w:rPr>
                <w:rFonts w:ascii="Arial" w:hAnsi="Arial" w:cs="Arial"/>
                <w:lang w:val="el-GR"/>
              </w:rPr>
            </w:pPr>
            <w:r w:rsidRPr="00FB6F2B">
              <w:rPr>
                <w:rFonts w:ascii="Arial" w:hAnsi="Arial" w:cs="Arial"/>
                <w:lang w:val="el-GR"/>
              </w:rPr>
              <w:t>(2</w:t>
            </w:r>
            <w:r w:rsidR="003B5BCD" w:rsidRPr="00FB6F2B">
              <w:rPr>
                <w:rFonts w:ascii="Arial" w:hAnsi="Arial" w:cs="Arial"/>
                <w:lang w:val="el-GR"/>
              </w:rPr>
              <w:t>2</w:t>
            </w:r>
            <w:r w:rsidRPr="00FB6F2B">
              <w:rPr>
                <w:rFonts w:ascii="Arial" w:hAnsi="Arial" w:cs="Arial"/>
                <w:lang w:val="el-GR"/>
              </w:rPr>
              <w:t xml:space="preserve">) </w:t>
            </w:r>
            <w:r w:rsidR="007820FA" w:rsidRPr="00FB6F2B">
              <w:rPr>
                <w:rFonts w:ascii="Arial" w:hAnsi="Arial" w:cs="Arial"/>
                <w:lang w:val="el-GR"/>
              </w:rPr>
              <w:t xml:space="preserve">(24) </w:t>
            </w:r>
          </w:p>
        </w:tc>
      </w:tr>
      <w:tr w:rsidR="008622C8" w:rsidRPr="00FB6F2B" w:rsidTr="007820FA">
        <w:trPr>
          <w:jc w:val="center"/>
        </w:trPr>
        <w:tc>
          <w:tcPr>
            <w:tcW w:w="4146" w:type="dxa"/>
          </w:tcPr>
          <w:p w:rsidR="008622C8" w:rsidRPr="00FB6F2B" w:rsidRDefault="008622C8" w:rsidP="005C0510">
            <w:pPr>
              <w:pStyle w:val="ListParagraph"/>
              <w:numPr>
                <w:ilvl w:val="0"/>
                <w:numId w:val="18"/>
              </w:numPr>
              <w:tabs>
                <w:tab w:val="left" w:pos="426"/>
              </w:tabs>
              <w:spacing w:before="60" w:after="60"/>
              <w:ind w:left="360"/>
              <w:rPr>
                <w:rFonts w:ascii="Arial" w:hAnsi="Arial" w:cs="Arial"/>
                <w:lang w:val="el-GR"/>
              </w:rPr>
            </w:pPr>
            <w:r w:rsidRPr="00FB6F2B">
              <w:rPr>
                <w:rFonts w:ascii="Arial" w:hAnsi="Arial" w:cs="Arial"/>
                <w:lang w:val="el-GR"/>
              </w:rPr>
              <w:t>Μεταφορά - Αποθήκευση</w:t>
            </w:r>
          </w:p>
        </w:tc>
        <w:tc>
          <w:tcPr>
            <w:tcW w:w="1459" w:type="dxa"/>
          </w:tcPr>
          <w:p w:rsidR="008622C8" w:rsidRPr="00FB6F2B" w:rsidRDefault="003B5BCD" w:rsidP="00554A81">
            <w:pPr>
              <w:spacing w:before="60" w:after="60"/>
              <w:jc w:val="center"/>
              <w:rPr>
                <w:rFonts w:ascii="Arial" w:hAnsi="Arial" w:cs="Arial"/>
                <w:lang w:val="el-GR"/>
              </w:rPr>
            </w:pPr>
            <w:r w:rsidRPr="00FB6F2B">
              <w:rPr>
                <w:rFonts w:ascii="Arial" w:hAnsi="Arial" w:cs="Arial"/>
                <w:lang w:val="el-GR"/>
              </w:rPr>
              <w:t>29</w:t>
            </w:r>
          </w:p>
        </w:tc>
        <w:tc>
          <w:tcPr>
            <w:tcW w:w="1559" w:type="dxa"/>
          </w:tcPr>
          <w:p w:rsidR="008622C8" w:rsidRPr="00FB6F2B" w:rsidRDefault="008622C8" w:rsidP="003B5BCD">
            <w:pPr>
              <w:spacing w:before="60" w:after="60"/>
              <w:jc w:val="center"/>
              <w:rPr>
                <w:rFonts w:ascii="Arial" w:hAnsi="Arial" w:cs="Arial"/>
                <w:lang w:val="el-GR"/>
              </w:rPr>
            </w:pPr>
            <w:r w:rsidRPr="00FB6F2B">
              <w:rPr>
                <w:rFonts w:ascii="Arial" w:hAnsi="Arial" w:cs="Arial"/>
                <w:lang w:val="el-GR"/>
              </w:rPr>
              <w:t>(2</w:t>
            </w:r>
            <w:r w:rsidR="003B5BCD" w:rsidRPr="00FB6F2B">
              <w:rPr>
                <w:rFonts w:ascii="Arial" w:hAnsi="Arial" w:cs="Arial"/>
                <w:lang w:val="el-GR"/>
              </w:rPr>
              <w:t>4</w:t>
            </w:r>
            <w:r w:rsidRPr="00FB6F2B">
              <w:rPr>
                <w:rFonts w:ascii="Arial" w:hAnsi="Arial" w:cs="Arial"/>
                <w:lang w:val="el-GR"/>
              </w:rPr>
              <w:t>) (2</w:t>
            </w:r>
            <w:r w:rsidR="003B5BCD" w:rsidRPr="00FB6F2B">
              <w:rPr>
                <w:rFonts w:ascii="Arial" w:hAnsi="Arial" w:cs="Arial"/>
                <w:lang w:val="el-GR"/>
              </w:rPr>
              <w:t>1)</w:t>
            </w:r>
          </w:p>
        </w:tc>
      </w:tr>
      <w:tr w:rsidR="007820FA" w:rsidRPr="00FB6F2B" w:rsidTr="007820FA">
        <w:trPr>
          <w:jc w:val="center"/>
        </w:trPr>
        <w:tc>
          <w:tcPr>
            <w:tcW w:w="4146" w:type="dxa"/>
          </w:tcPr>
          <w:p w:rsidR="007820FA" w:rsidRPr="00FB6F2B" w:rsidRDefault="007820FA" w:rsidP="00554A81">
            <w:pPr>
              <w:pStyle w:val="ListParagraph"/>
              <w:numPr>
                <w:ilvl w:val="0"/>
                <w:numId w:val="18"/>
              </w:numPr>
              <w:tabs>
                <w:tab w:val="left" w:pos="426"/>
              </w:tabs>
              <w:spacing w:before="60" w:after="60"/>
              <w:ind w:left="360"/>
              <w:rPr>
                <w:rFonts w:ascii="Arial" w:hAnsi="Arial" w:cs="Arial"/>
                <w:lang w:val="el-GR"/>
              </w:rPr>
            </w:pPr>
            <w:r w:rsidRPr="00FB6F2B">
              <w:rPr>
                <w:rFonts w:ascii="Arial" w:hAnsi="Arial" w:cs="Arial"/>
                <w:lang w:val="el-GR"/>
              </w:rPr>
              <w:t>Ξενοδοχεία Εστιατόρια</w:t>
            </w:r>
          </w:p>
        </w:tc>
        <w:tc>
          <w:tcPr>
            <w:tcW w:w="1459" w:type="dxa"/>
          </w:tcPr>
          <w:p w:rsidR="007820FA" w:rsidRPr="00FB6F2B" w:rsidRDefault="003B5BCD" w:rsidP="00554A81">
            <w:pPr>
              <w:spacing w:before="60" w:after="60"/>
              <w:jc w:val="center"/>
              <w:rPr>
                <w:rFonts w:ascii="Arial" w:hAnsi="Arial" w:cs="Arial"/>
                <w:lang w:val="el-GR"/>
              </w:rPr>
            </w:pPr>
            <w:r w:rsidRPr="00FB6F2B">
              <w:rPr>
                <w:rFonts w:ascii="Arial" w:hAnsi="Arial" w:cs="Arial"/>
                <w:lang w:val="el-GR"/>
              </w:rPr>
              <w:t>20</w:t>
            </w:r>
          </w:p>
        </w:tc>
        <w:tc>
          <w:tcPr>
            <w:tcW w:w="1559" w:type="dxa"/>
          </w:tcPr>
          <w:p w:rsidR="007820FA" w:rsidRPr="00FB6F2B" w:rsidRDefault="00260412" w:rsidP="003B5BCD">
            <w:pPr>
              <w:spacing w:before="60" w:after="60"/>
              <w:jc w:val="center"/>
              <w:rPr>
                <w:rFonts w:ascii="Arial" w:hAnsi="Arial" w:cs="Arial"/>
                <w:lang w:val="el-GR"/>
              </w:rPr>
            </w:pPr>
            <w:r w:rsidRPr="00FB6F2B">
              <w:rPr>
                <w:rFonts w:ascii="Arial" w:hAnsi="Arial" w:cs="Arial"/>
                <w:lang w:val="el-GR"/>
              </w:rPr>
              <w:t>(1</w:t>
            </w:r>
            <w:r w:rsidR="003B5BCD" w:rsidRPr="00FB6F2B">
              <w:rPr>
                <w:rFonts w:ascii="Arial" w:hAnsi="Arial" w:cs="Arial"/>
                <w:lang w:val="el-GR"/>
              </w:rPr>
              <w:t>8</w:t>
            </w:r>
            <w:r w:rsidRPr="00FB6F2B">
              <w:rPr>
                <w:rFonts w:ascii="Arial" w:hAnsi="Arial" w:cs="Arial"/>
                <w:lang w:val="el-GR"/>
              </w:rPr>
              <w:t xml:space="preserve">) </w:t>
            </w:r>
            <w:r w:rsidR="003B5BCD" w:rsidRPr="00FB6F2B">
              <w:rPr>
                <w:rFonts w:ascii="Arial" w:hAnsi="Arial" w:cs="Arial"/>
                <w:lang w:val="el-GR"/>
              </w:rPr>
              <w:t>(17</w:t>
            </w:r>
            <w:r w:rsidR="007820FA" w:rsidRPr="00FB6F2B">
              <w:rPr>
                <w:rFonts w:ascii="Arial" w:hAnsi="Arial" w:cs="Arial"/>
                <w:lang w:val="el-GR"/>
              </w:rPr>
              <w:t xml:space="preserve">) </w:t>
            </w:r>
          </w:p>
        </w:tc>
      </w:tr>
    </w:tbl>
    <w:p w:rsidR="007820FA" w:rsidRPr="00FB6F2B" w:rsidRDefault="007820FA" w:rsidP="00554A81">
      <w:pPr>
        <w:ind w:left="142" w:hanging="142"/>
        <w:jc w:val="center"/>
        <w:rPr>
          <w:rFonts w:ascii="Arial" w:hAnsi="Arial" w:cs="Arial"/>
          <w:u w:val="single"/>
          <w:lang w:val="el-GR"/>
        </w:rPr>
      </w:pPr>
    </w:p>
    <w:p w:rsidR="007820FA" w:rsidRPr="00FB6F2B" w:rsidRDefault="007820FA" w:rsidP="00554A81">
      <w:pPr>
        <w:ind w:left="709" w:hanging="142"/>
        <w:jc w:val="center"/>
        <w:rPr>
          <w:rFonts w:ascii="Arial" w:hAnsi="Arial" w:cs="Arial"/>
          <w:i/>
          <w:sz w:val="20"/>
          <w:szCs w:val="20"/>
          <w:lang w:val="el-GR"/>
        </w:rPr>
      </w:pPr>
      <w:r w:rsidRPr="00FB6F2B">
        <w:rPr>
          <w:rFonts w:ascii="Arial" w:hAnsi="Arial" w:cs="Arial"/>
          <w:b/>
          <w:i/>
          <w:sz w:val="20"/>
          <w:szCs w:val="20"/>
          <w:u w:val="single"/>
          <w:lang w:val="el-GR"/>
        </w:rPr>
        <w:t>Σημ</w:t>
      </w:r>
      <w:r w:rsidRPr="00FB6F2B">
        <w:rPr>
          <w:rFonts w:ascii="Arial" w:hAnsi="Arial" w:cs="Arial"/>
          <w:b/>
          <w:i/>
          <w:sz w:val="20"/>
          <w:szCs w:val="20"/>
          <w:lang w:val="el-GR"/>
        </w:rPr>
        <w:t>.:</w:t>
      </w:r>
      <w:r w:rsidRPr="00FB6F2B">
        <w:rPr>
          <w:rFonts w:ascii="Arial" w:hAnsi="Arial" w:cs="Arial"/>
          <w:b/>
          <w:sz w:val="20"/>
          <w:szCs w:val="20"/>
          <w:lang w:val="el-GR"/>
        </w:rPr>
        <w:t xml:space="preserve"> </w:t>
      </w:r>
      <w:r w:rsidR="00BA3D47" w:rsidRPr="00FB6F2B">
        <w:rPr>
          <w:rFonts w:ascii="Arial" w:hAnsi="Arial" w:cs="Arial"/>
          <w:i/>
          <w:sz w:val="20"/>
          <w:szCs w:val="20"/>
          <w:lang w:val="el-GR"/>
        </w:rPr>
        <w:t>Στην παρένθεση φαίνεται ο αντίστοιχος μέσος όρος των ημερών απουσίας κατά τ</w:t>
      </w:r>
      <w:r w:rsidR="007E7C8B" w:rsidRPr="00FB6F2B">
        <w:rPr>
          <w:rFonts w:ascii="Arial" w:hAnsi="Arial" w:cs="Arial"/>
          <w:i/>
          <w:sz w:val="20"/>
          <w:szCs w:val="20"/>
          <w:lang w:val="el-GR"/>
        </w:rPr>
        <w:t>α</w:t>
      </w:r>
      <w:r w:rsidR="00BA3D47" w:rsidRPr="00FB6F2B">
        <w:rPr>
          <w:rFonts w:ascii="Arial" w:hAnsi="Arial" w:cs="Arial"/>
          <w:i/>
          <w:sz w:val="20"/>
          <w:szCs w:val="20"/>
          <w:lang w:val="el-GR"/>
        </w:rPr>
        <w:t xml:space="preserve"> έτη</w:t>
      </w:r>
      <w:r w:rsidR="007E7C8B" w:rsidRPr="00FB6F2B">
        <w:rPr>
          <w:rFonts w:ascii="Arial" w:hAnsi="Arial" w:cs="Arial"/>
          <w:i/>
          <w:sz w:val="20"/>
          <w:szCs w:val="20"/>
          <w:lang w:val="el-GR"/>
        </w:rPr>
        <w:t xml:space="preserve"> 201</w:t>
      </w:r>
      <w:r w:rsidR="003B5BCD" w:rsidRPr="00FB6F2B">
        <w:rPr>
          <w:rFonts w:ascii="Arial" w:hAnsi="Arial" w:cs="Arial"/>
          <w:i/>
          <w:sz w:val="20"/>
          <w:szCs w:val="20"/>
          <w:lang w:val="el-GR"/>
        </w:rPr>
        <w:t>8</w:t>
      </w:r>
      <w:r w:rsidR="007E7C8B" w:rsidRPr="00FB6F2B">
        <w:rPr>
          <w:rFonts w:ascii="Arial" w:hAnsi="Arial" w:cs="Arial"/>
          <w:i/>
          <w:sz w:val="20"/>
          <w:szCs w:val="20"/>
          <w:lang w:val="el-GR"/>
        </w:rPr>
        <w:t xml:space="preserve"> </w:t>
      </w:r>
      <w:r w:rsidRPr="00FB6F2B">
        <w:rPr>
          <w:rFonts w:ascii="Arial" w:hAnsi="Arial" w:cs="Arial"/>
          <w:i/>
          <w:sz w:val="20"/>
          <w:szCs w:val="20"/>
          <w:lang w:val="el-GR"/>
        </w:rPr>
        <w:t>–</w:t>
      </w:r>
      <w:r w:rsidR="00BA3D47" w:rsidRPr="00FB6F2B">
        <w:rPr>
          <w:rFonts w:ascii="Arial" w:hAnsi="Arial" w:cs="Arial"/>
          <w:i/>
          <w:sz w:val="20"/>
          <w:szCs w:val="20"/>
          <w:lang w:val="el-GR"/>
        </w:rPr>
        <w:t xml:space="preserve"> 201</w:t>
      </w:r>
      <w:r w:rsidR="003B5BCD" w:rsidRPr="00FB6F2B">
        <w:rPr>
          <w:rFonts w:ascii="Arial" w:hAnsi="Arial" w:cs="Arial"/>
          <w:i/>
          <w:sz w:val="20"/>
          <w:szCs w:val="20"/>
          <w:lang w:val="el-GR"/>
        </w:rPr>
        <w:t>7</w:t>
      </w:r>
    </w:p>
    <w:p w:rsidR="00D22D76" w:rsidRPr="00FB6F2B" w:rsidRDefault="00D22D76" w:rsidP="00554A81">
      <w:pPr>
        <w:ind w:left="142" w:hanging="142"/>
        <w:jc w:val="center"/>
        <w:rPr>
          <w:rFonts w:ascii="Arial" w:hAnsi="Arial" w:cs="Arial"/>
          <w:i/>
          <w:sz w:val="20"/>
          <w:szCs w:val="20"/>
          <w:lang w:val="el-GR"/>
        </w:rPr>
      </w:pPr>
    </w:p>
    <w:p w:rsidR="00C03A27" w:rsidRPr="00FB6F2B" w:rsidRDefault="00C03A27" w:rsidP="00554A81">
      <w:pPr>
        <w:ind w:left="567"/>
        <w:jc w:val="both"/>
        <w:rPr>
          <w:rFonts w:ascii="Arial" w:hAnsi="Arial" w:cs="Arial"/>
          <w:lang w:val="el-GR"/>
        </w:rPr>
      </w:pPr>
    </w:p>
    <w:p w:rsidR="000B3276" w:rsidRPr="00D90859" w:rsidRDefault="007820FA" w:rsidP="00554A81">
      <w:pPr>
        <w:ind w:left="567"/>
        <w:jc w:val="both"/>
        <w:rPr>
          <w:rFonts w:ascii="Arial" w:hAnsi="Arial" w:cs="Arial"/>
          <w:lang w:val="el-GR"/>
        </w:rPr>
      </w:pPr>
      <w:r w:rsidRPr="00FB6F2B">
        <w:rPr>
          <w:rFonts w:ascii="Arial" w:hAnsi="Arial" w:cs="Arial"/>
          <w:lang w:val="el-GR"/>
        </w:rPr>
        <w:t>Από τα στοιχεία του Πίνακα 21 παρατηρείται ότι ο μέσος όρος των ημερών απουσίας στο σύνολο των οικονομικών δραστηριοτήτων</w:t>
      </w:r>
      <w:r w:rsidR="008622C8" w:rsidRPr="00FB6F2B">
        <w:rPr>
          <w:rFonts w:ascii="Arial" w:hAnsi="Arial" w:cs="Arial"/>
          <w:lang w:val="el-GR"/>
        </w:rPr>
        <w:t>,</w:t>
      </w:r>
      <w:r w:rsidRPr="00FB6F2B">
        <w:rPr>
          <w:rFonts w:ascii="Arial" w:hAnsi="Arial" w:cs="Arial"/>
          <w:lang w:val="el-GR"/>
        </w:rPr>
        <w:t xml:space="preserve"> </w:t>
      </w:r>
      <w:r w:rsidR="008622C8" w:rsidRPr="00FB6F2B">
        <w:rPr>
          <w:rFonts w:ascii="Arial" w:hAnsi="Arial" w:cs="Arial"/>
          <w:lang w:val="el-GR"/>
        </w:rPr>
        <w:t xml:space="preserve">δηλαδή </w:t>
      </w:r>
      <w:r w:rsidR="008622C8" w:rsidRPr="00FB6F2B">
        <w:rPr>
          <w:rFonts w:ascii="Arial" w:hAnsi="Arial" w:cs="Arial"/>
          <w:b/>
          <w:lang w:val="el-GR"/>
        </w:rPr>
        <w:t>2</w:t>
      </w:r>
      <w:r w:rsidR="003B5BCD" w:rsidRPr="00FB6F2B">
        <w:rPr>
          <w:rFonts w:ascii="Arial" w:hAnsi="Arial" w:cs="Arial"/>
          <w:b/>
          <w:lang w:val="el-GR"/>
        </w:rPr>
        <w:t>4</w:t>
      </w:r>
      <w:r w:rsidR="008622C8" w:rsidRPr="00FB6F2B">
        <w:rPr>
          <w:rFonts w:ascii="Arial" w:hAnsi="Arial" w:cs="Arial"/>
          <w:lang w:val="el-GR"/>
        </w:rPr>
        <w:t xml:space="preserve"> ημέρες ανά ατύχημα, </w:t>
      </w:r>
      <w:r w:rsidRPr="00FB6F2B">
        <w:rPr>
          <w:rFonts w:ascii="Arial" w:hAnsi="Arial" w:cs="Arial"/>
          <w:lang w:val="el-GR"/>
        </w:rPr>
        <w:t xml:space="preserve">παρέμεινε </w:t>
      </w:r>
      <w:r w:rsidR="00260412" w:rsidRPr="00FB6F2B">
        <w:rPr>
          <w:rFonts w:ascii="Arial" w:hAnsi="Arial" w:cs="Arial"/>
          <w:lang w:val="el-GR"/>
        </w:rPr>
        <w:t xml:space="preserve">σχετικά </w:t>
      </w:r>
      <w:r w:rsidRPr="00FB6F2B">
        <w:rPr>
          <w:rFonts w:ascii="Arial" w:hAnsi="Arial" w:cs="Arial"/>
          <w:lang w:val="el-GR"/>
        </w:rPr>
        <w:t>ίδιος όπως και κατά τ</w:t>
      </w:r>
      <w:r w:rsidR="00DA6BA3" w:rsidRPr="00FB6F2B">
        <w:rPr>
          <w:rFonts w:ascii="Arial" w:hAnsi="Arial" w:cs="Arial"/>
          <w:lang w:val="el-GR"/>
        </w:rPr>
        <w:t>α</w:t>
      </w:r>
      <w:r w:rsidRPr="00FB6F2B">
        <w:rPr>
          <w:rFonts w:ascii="Arial" w:hAnsi="Arial" w:cs="Arial"/>
          <w:lang w:val="el-GR"/>
        </w:rPr>
        <w:t xml:space="preserve"> </w:t>
      </w:r>
      <w:r w:rsidR="00DA6BA3" w:rsidRPr="00FB6F2B">
        <w:rPr>
          <w:rFonts w:ascii="Arial" w:hAnsi="Arial" w:cs="Arial"/>
          <w:lang w:val="el-GR"/>
        </w:rPr>
        <w:t xml:space="preserve">δύο </w:t>
      </w:r>
      <w:r w:rsidRPr="00FB6F2B">
        <w:rPr>
          <w:rFonts w:ascii="Arial" w:hAnsi="Arial" w:cs="Arial"/>
          <w:lang w:val="el-GR"/>
        </w:rPr>
        <w:t>προηγούμεν</w:t>
      </w:r>
      <w:r w:rsidR="00DA6BA3" w:rsidRPr="00FB6F2B">
        <w:rPr>
          <w:rFonts w:ascii="Arial" w:hAnsi="Arial" w:cs="Arial"/>
          <w:lang w:val="el-GR"/>
        </w:rPr>
        <w:t>α</w:t>
      </w:r>
      <w:r w:rsidRPr="00FB6F2B">
        <w:rPr>
          <w:rFonts w:ascii="Arial" w:hAnsi="Arial" w:cs="Arial"/>
          <w:lang w:val="el-GR"/>
        </w:rPr>
        <w:t xml:space="preserve"> έτ</w:t>
      </w:r>
      <w:r w:rsidR="00DA6BA3" w:rsidRPr="00FB6F2B">
        <w:rPr>
          <w:rFonts w:ascii="Arial" w:hAnsi="Arial" w:cs="Arial"/>
          <w:lang w:val="el-GR"/>
        </w:rPr>
        <w:t>η</w:t>
      </w:r>
      <w:r w:rsidRPr="00FB6F2B">
        <w:rPr>
          <w:rFonts w:ascii="Arial" w:hAnsi="Arial" w:cs="Arial"/>
          <w:lang w:val="el-GR"/>
        </w:rPr>
        <w:t xml:space="preserve"> 201</w:t>
      </w:r>
      <w:r w:rsidR="003B5BCD" w:rsidRPr="00FB6F2B">
        <w:rPr>
          <w:rFonts w:ascii="Arial" w:hAnsi="Arial" w:cs="Arial"/>
          <w:lang w:val="el-GR"/>
        </w:rPr>
        <w:t>8</w:t>
      </w:r>
      <w:r w:rsidR="00260412" w:rsidRPr="00FB6F2B">
        <w:rPr>
          <w:rFonts w:ascii="Arial" w:hAnsi="Arial" w:cs="Arial"/>
          <w:lang w:val="el-GR"/>
        </w:rPr>
        <w:t xml:space="preserve"> </w:t>
      </w:r>
      <w:r w:rsidR="00260412" w:rsidRPr="00FB6F2B">
        <w:rPr>
          <w:rFonts w:ascii="Arial" w:hAnsi="Arial" w:cs="Arial"/>
          <w:b/>
          <w:lang w:val="el-GR"/>
        </w:rPr>
        <w:t>(2</w:t>
      </w:r>
      <w:r w:rsidR="003B5BCD" w:rsidRPr="00FB6F2B">
        <w:rPr>
          <w:rFonts w:ascii="Arial" w:hAnsi="Arial" w:cs="Arial"/>
          <w:b/>
          <w:lang w:val="el-GR"/>
        </w:rPr>
        <w:t>2</w:t>
      </w:r>
      <w:r w:rsidR="00260412" w:rsidRPr="00FB6F2B">
        <w:rPr>
          <w:rFonts w:ascii="Arial" w:hAnsi="Arial" w:cs="Arial"/>
          <w:b/>
          <w:lang w:val="el-GR"/>
        </w:rPr>
        <w:t>)</w:t>
      </w:r>
      <w:r w:rsidR="00DA6BA3" w:rsidRPr="00FB6F2B">
        <w:rPr>
          <w:rFonts w:ascii="Arial" w:hAnsi="Arial" w:cs="Arial"/>
          <w:b/>
          <w:lang w:val="el-GR"/>
        </w:rPr>
        <w:t xml:space="preserve"> και 2017 (23)</w:t>
      </w:r>
      <w:r w:rsidRPr="00FB6F2B">
        <w:rPr>
          <w:rFonts w:ascii="Arial" w:hAnsi="Arial" w:cs="Arial"/>
          <w:lang w:val="el-GR"/>
        </w:rPr>
        <w:t xml:space="preserve">.  </w:t>
      </w:r>
      <w:r w:rsidR="008622C8" w:rsidRPr="00FB6F2B">
        <w:rPr>
          <w:rFonts w:ascii="Arial" w:hAnsi="Arial" w:cs="Arial"/>
          <w:lang w:val="el-GR"/>
        </w:rPr>
        <w:t xml:space="preserve">Σε ότι αφορά τους βασικούς τομείς οικονομικής δραστηριότητας </w:t>
      </w:r>
      <w:r w:rsidR="00DA6BA3" w:rsidRPr="00FB6F2B">
        <w:rPr>
          <w:rFonts w:ascii="Arial" w:hAnsi="Arial" w:cs="Arial"/>
          <w:lang w:val="el-GR"/>
        </w:rPr>
        <w:t xml:space="preserve">κατά το έτος αναφοράς, σε </w:t>
      </w:r>
      <w:r w:rsidR="00DA6BA3" w:rsidRPr="00FB6F2B">
        <w:rPr>
          <w:rFonts w:ascii="Arial" w:hAnsi="Arial" w:cs="Arial"/>
          <w:lang w:val="el-GR"/>
        </w:rPr>
        <w:lastRenderedPageBreak/>
        <w:t xml:space="preserve">σύγκριση με το προηγούμενο έτος 2018, </w:t>
      </w:r>
      <w:r w:rsidR="008622C8" w:rsidRPr="00FB6F2B">
        <w:rPr>
          <w:rFonts w:ascii="Arial" w:hAnsi="Arial" w:cs="Arial"/>
          <w:lang w:val="el-GR"/>
        </w:rPr>
        <w:t>π</w:t>
      </w:r>
      <w:r w:rsidR="00DA6BA3" w:rsidRPr="00FB6F2B">
        <w:rPr>
          <w:rFonts w:ascii="Arial" w:hAnsi="Arial" w:cs="Arial"/>
          <w:lang w:val="el-GR"/>
        </w:rPr>
        <w:t xml:space="preserve">αρατηρείται </w:t>
      </w:r>
      <w:r w:rsidR="003B5BCD" w:rsidRPr="00FB6F2B">
        <w:rPr>
          <w:rFonts w:ascii="Arial" w:hAnsi="Arial" w:cs="Arial"/>
          <w:lang w:val="el-GR"/>
        </w:rPr>
        <w:t>αύξηση</w:t>
      </w:r>
      <w:r w:rsidRPr="00FB6F2B">
        <w:rPr>
          <w:rFonts w:ascii="Arial" w:hAnsi="Arial" w:cs="Arial"/>
          <w:lang w:val="el-GR"/>
        </w:rPr>
        <w:t xml:space="preserve"> </w:t>
      </w:r>
      <w:r w:rsidR="0037163A">
        <w:rPr>
          <w:rFonts w:ascii="Arial" w:hAnsi="Arial" w:cs="Arial"/>
          <w:lang w:val="el-GR"/>
        </w:rPr>
        <w:t>του</w:t>
      </w:r>
      <w:r w:rsidR="0037163A" w:rsidRPr="00FB6F2B">
        <w:rPr>
          <w:rFonts w:ascii="Arial" w:hAnsi="Arial" w:cs="Arial"/>
          <w:lang w:val="el-GR"/>
        </w:rPr>
        <w:t xml:space="preserve"> μέσο</w:t>
      </w:r>
      <w:r w:rsidR="0037163A">
        <w:rPr>
          <w:rFonts w:ascii="Arial" w:hAnsi="Arial" w:cs="Arial"/>
          <w:lang w:val="el-GR"/>
        </w:rPr>
        <w:t>υ</w:t>
      </w:r>
      <w:r w:rsidR="0037163A" w:rsidRPr="00FB6F2B">
        <w:rPr>
          <w:rFonts w:ascii="Arial" w:hAnsi="Arial" w:cs="Arial"/>
          <w:lang w:val="el-GR"/>
        </w:rPr>
        <w:t xml:space="preserve"> όρο</w:t>
      </w:r>
      <w:r w:rsidR="0037163A">
        <w:rPr>
          <w:rFonts w:ascii="Arial" w:hAnsi="Arial" w:cs="Arial"/>
          <w:lang w:val="el-GR"/>
        </w:rPr>
        <w:t>υ</w:t>
      </w:r>
      <w:r w:rsidR="0037163A" w:rsidRPr="00FB6F2B">
        <w:rPr>
          <w:rFonts w:ascii="Arial" w:hAnsi="Arial" w:cs="Arial"/>
          <w:lang w:val="el-GR"/>
        </w:rPr>
        <w:t xml:space="preserve"> των ημερών απουσίας </w:t>
      </w:r>
      <w:r w:rsidRPr="00FB6F2B">
        <w:rPr>
          <w:rFonts w:ascii="Arial" w:hAnsi="Arial" w:cs="Arial"/>
          <w:lang w:val="el-GR"/>
        </w:rPr>
        <w:t>στον τομέα των Κατασκευών από 2</w:t>
      </w:r>
      <w:r w:rsidR="003B5BCD" w:rsidRPr="00FB6F2B">
        <w:rPr>
          <w:rFonts w:ascii="Arial" w:hAnsi="Arial" w:cs="Arial"/>
          <w:lang w:val="el-GR"/>
        </w:rPr>
        <w:t>6</w:t>
      </w:r>
      <w:r w:rsidRPr="00FB6F2B">
        <w:rPr>
          <w:rFonts w:ascii="Arial" w:hAnsi="Arial" w:cs="Arial"/>
          <w:lang w:val="el-GR"/>
        </w:rPr>
        <w:t xml:space="preserve"> σε </w:t>
      </w:r>
      <w:r w:rsidR="003B5BCD" w:rsidRPr="00FB6F2B">
        <w:rPr>
          <w:rFonts w:ascii="Arial" w:hAnsi="Arial" w:cs="Arial"/>
          <w:lang w:val="el-GR"/>
        </w:rPr>
        <w:t>30</w:t>
      </w:r>
      <w:r w:rsidRPr="00FB6F2B">
        <w:rPr>
          <w:rFonts w:ascii="Arial" w:hAnsi="Arial" w:cs="Arial"/>
          <w:lang w:val="el-GR"/>
        </w:rPr>
        <w:t xml:space="preserve"> ημέρες</w:t>
      </w:r>
      <w:r w:rsidR="00F569F7" w:rsidRPr="00FB6F2B">
        <w:rPr>
          <w:rFonts w:ascii="Arial" w:hAnsi="Arial" w:cs="Arial"/>
          <w:lang w:val="el-GR"/>
        </w:rPr>
        <w:t>,</w:t>
      </w:r>
      <w:r w:rsidRPr="00FB6F2B">
        <w:rPr>
          <w:rFonts w:ascii="Arial" w:hAnsi="Arial" w:cs="Arial"/>
          <w:lang w:val="el-GR"/>
        </w:rPr>
        <w:t xml:space="preserve"> </w:t>
      </w:r>
      <w:r w:rsidR="00E7376F" w:rsidRPr="00FB6F2B">
        <w:rPr>
          <w:rFonts w:ascii="Arial" w:hAnsi="Arial" w:cs="Arial"/>
          <w:lang w:val="el-GR"/>
        </w:rPr>
        <w:t>στον τομέα της Μεταφοράς – Αποθήκευσης από 24 σε 29 ημέρες και στον τομέα των Ξενοδοχείων – Εστιατορίων από 18 σε 20.  Μ</w:t>
      </w:r>
      <w:r w:rsidR="003B5BCD" w:rsidRPr="00FB6F2B">
        <w:rPr>
          <w:rFonts w:ascii="Arial" w:hAnsi="Arial" w:cs="Arial"/>
          <w:lang w:val="el-GR"/>
        </w:rPr>
        <w:t xml:space="preserve">ικρή μείωση </w:t>
      </w:r>
      <w:r w:rsidR="00E7376F" w:rsidRPr="00FB6F2B">
        <w:rPr>
          <w:rFonts w:ascii="Arial" w:hAnsi="Arial" w:cs="Arial"/>
          <w:lang w:val="el-GR"/>
        </w:rPr>
        <w:t xml:space="preserve">παρατηρείται </w:t>
      </w:r>
      <w:r w:rsidR="008622C8" w:rsidRPr="00FB6F2B">
        <w:rPr>
          <w:rFonts w:ascii="Arial" w:hAnsi="Arial" w:cs="Arial"/>
          <w:lang w:val="el-GR"/>
        </w:rPr>
        <w:t>στον τομέα της Μεταποίησης από 2</w:t>
      </w:r>
      <w:r w:rsidR="003B5BCD" w:rsidRPr="00FB6F2B">
        <w:rPr>
          <w:rFonts w:ascii="Arial" w:hAnsi="Arial" w:cs="Arial"/>
          <w:lang w:val="el-GR"/>
        </w:rPr>
        <w:t>4</w:t>
      </w:r>
      <w:r w:rsidR="008622C8" w:rsidRPr="00FB6F2B">
        <w:rPr>
          <w:rFonts w:ascii="Arial" w:hAnsi="Arial" w:cs="Arial"/>
          <w:lang w:val="el-GR"/>
        </w:rPr>
        <w:t xml:space="preserve"> σε 2</w:t>
      </w:r>
      <w:r w:rsidR="003B5BCD" w:rsidRPr="00FB6F2B">
        <w:rPr>
          <w:rFonts w:ascii="Arial" w:hAnsi="Arial" w:cs="Arial"/>
          <w:lang w:val="el-GR"/>
        </w:rPr>
        <w:t>3</w:t>
      </w:r>
      <w:r w:rsidR="008622C8" w:rsidRPr="00FB6F2B">
        <w:rPr>
          <w:rFonts w:ascii="Arial" w:hAnsi="Arial" w:cs="Arial"/>
          <w:lang w:val="el-GR"/>
        </w:rPr>
        <w:t xml:space="preserve"> ημέρες και </w:t>
      </w:r>
      <w:r w:rsidR="00D04621">
        <w:rPr>
          <w:rFonts w:ascii="Arial" w:hAnsi="Arial" w:cs="Arial"/>
          <w:lang w:val="el-GR"/>
        </w:rPr>
        <w:t xml:space="preserve">μεγαλύτερη μείωση </w:t>
      </w:r>
      <w:r w:rsidR="008622C8" w:rsidRPr="00FB6F2B">
        <w:rPr>
          <w:rFonts w:ascii="Arial" w:hAnsi="Arial" w:cs="Arial"/>
          <w:lang w:val="el-GR"/>
        </w:rPr>
        <w:t xml:space="preserve">στον τομέα του Εμπορίου από </w:t>
      </w:r>
      <w:r w:rsidR="003B5BCD" w:rsidRPr="00FB6F2B">
        <w:rPr>
          <w:rFonts w:ascii="Arial" w:hAnsi="Arial" w:cs="Arial"/>
          <w:lang w:val="el-GR"/>
        </w:rPr>
        <w:t>22</w:t>
      </w:r>
      <w:r w:rsidR="008622C8" w:rsidRPr="00FB6F2B">
        <w:rPr>
          <w:rFonts w:ascii="Arial" w:hAnsi="Arial" w:cs="Arial"/>
          <w:lang w:val="el-GR"/>
        </w:rPr>
        <w:t xml:space="preserve"> σε </w:t>
      </w:r>
      <w:r w:rsidR="003B5BCD" w:rsidRPr="00FB6F2B">
        <w:rPr>
          <w:rFonts w:ascii="Arial" w:hAnsi="Arial" w:cs="Arial"/>
          <w:lang w:val="el-GR"/>
        </w:rPr>
        <w:t>18</w:t>
      </w:r>
      <w:r w:rsidR="008622C8" w:rsidRPr="00FB6F2B">
        <w:rPr>
          <w:rFonts w:ascii="Arial" w:hAnsi="Arial" w:cs="Arial"/>
          <w:lang w:val="el-GR"/>
        </w:rPr>
        <w:t xml:space="preserve"> ημέρες</w:t>
      </w:r>
      <w:r w:rsidRPr="00FB6F2B">
        <w:rPr>
          <w:rFonts w:ascii="Arial" w:hAnsi="Arial" w:cs="Arial"/>
          <w:lang w:val="el-GR"/>
        </w:rPr>
        <w:t>.</w:t>
      </w:r>
    </w:p>
    <w:p w:rsidR="000B3276" w:rsidRPr="00A938C3" w:rsidRDefault="000B3276" w:rsidP="00A938C3">
      <w:pPr>
        <w:spacing w:line="360" w:lineRule="auto"/>
        <w:ind w:left="142" w:hanging="142"/>
        <w:jc w:val="both"/>
        <w:rPr>
          <w:rFonts w:ascii="Arial" w:hAnsi="Arial" w:cs="Arial"/>
          <w:lang w:val="el-GR"/>
        </w:rPr>
      </w:pPr>
    </w:p>
    <w:p w:rsidR="000B3276" w:rsidRPr="00A938C3" w:rsidRDefault="00047584" w:rsidP="00047584">
      <w:pPr>
        <w:spacing w:line="360" w:lineRule="auto"/>
        <w:ind w:left="142" w:hanging="142"/>
        <w:jc w:val="center"/>
        <w:rPr>
          <w:rFonts w:ascii="Arial" w:hAnsi="Arial" w:cs="Arial"/>
          <w:lang w:val="el-GR"/>
        </w:rPr>
      </w:pPr>
      <w:r>
        <w:rPr>
          <w:rFonts w:ascii="Arial" w:hAnsi="Arial" w:cs="Arial"/>
          <w:lang w:val="el-GR"/>
        </w:rPr>
        <w:t>-------------------------------------------------------</w:t>
      </w:r>
    </w:p>
    <w:p w:rsidR="007E7C8B" w:rsidRDefault="007E7C8B" w:rsidP="007E7C8B">
      <w:pPr>
        <w:ind w:left="1843" w:hanging="142"/>
        <w:jc w:val="center"/>
        <w:rPr>
          <w:rFonts w:ascii="Arial" w:hAnsi="Arial" w:cs="Arial"/>
          <w:i/>
          <w:sz w:val="20"/>
          <w:szCs w:val="20"/>
          <w:lang w:val="el-GR"/>
        </w:rPr>
      </w:pPr>
    </w:p>
    <w:p w:rsidR="00BA3D47" w:rsidRPr="007E7C8B" w:rsidRDefault="00BA3D47" w:rsidP="007E7C8B">
      <w:pPr>
        <w:ind w:left="1843" w:hanging="142"/>
        <w:jc w:val="center"/>
        <w:rPr>
          <w:rFonts w:ascii="Arial" w:hAnsi="Arial" w:cs="Arial"/>
          <w:i/>
          <w:sz w:val="20"/>
          <w:szCs w:val="20"/>
          <w:lang w:val="el-GR"/>
        </w:rPr>
      </w:pPr>
      <w:r w:rsidRPr="007E7C8B">
        <w:rPr>
          <w:rFonts w:ascii="Arial" w:hAnsi="Arial" w:cs="Arial"/>
          <w:i/>
          <w:sz w:val="20"/>
          <w:szCs w:val="20"/>
          <w:lang w:val="el-GR"/>
        </w:rPr>
        <w:br w:type="page"/>
      </w:r>
    </w:p>
    <w:p w:rsidR="00B06DD5"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lastRenderedPageBreak/>
        <w:t>ΠΑΡΑΡΤΗΜΑ 2</w:t>
      </w: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t>ΠΙΝΑΚΕΣ</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br w:type="page"/>
      </w:r>
    </w:p>
    <w:p w:rsidR="00401C7B" w:rsidRDefault="00401C7B" w:rsidP="00401C7B">
      <w:r w:rsidRPr="00154BE5">
        <w:rPr>
          <w:noProof/>
          <w:lang w:val="el-GR" w:eastAsia="el-GR"/>
        </w:rPr>
        <w:lastRenderedPageBreak/>
        <w:drawing>
          <wp:anchor distT="0" distB="0" distL="114300" distR="114300" simplePos="0" relativeHeight="252000256" behindDoc="0" locked="0" layoutInCell="1" allowOverlap="1" wp14:anchorId="125D7650" wp14:editId="269098BB">
            <wp:simplePos x="0" y="0"/>
            <wp:positionH relativeFrom="column">
              <wp:posOffset>57589</wp:posOffset>
            </wp:positionH>
            <wp:positionV relativeFrom="paragraph">
              <wp:posOffset>113226</wp:posOffset>
            </wp:positionV>
            <wp:extent cx="6264275" cy="156954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4275" cy="15695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jc w:val="center"/>
        <w:rPr>
          <w:lang w:val="en-GB"/>
        </w:rPr>
      </w:pPr>
      <w:r w:rsidRPr="00154BE5">
        <w:rPr>
          <w:noProof/>
          <w:lang w:val="el-GR" w:eastAsia="el-GR"/>
        </w:rPr>
        <w:drawing>
          <wp:anchor distT="0" distB="0" distL="114300" distR="114300" simplePos="0" relativeHeight="252001280" behindDoc="0" locked="0" layoutInCell="1" allowOverlap="1" wp14:anchorId="14400438" wp14:editId="76EE9A5A">
            <wp:simplePos x="0" y="0"/>
            <wp:positionH relativeFrom="column">
              <wp:posOffset>39241</wp:posOffset>
            </wp:positionH>
            <wp:positionV relativeFrom="paragraph">
              <wp:posOffset>89535</wp:posOffset>
            </wp:positionV>
            <wp:extent cx="6264275" cy="3514725"/>
            <wp:effectExtent l="0" t="0" r="317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27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070144" w:rsidP="00401C7B">
      <w:pPr>
        <w:jc w:val="center"/>
        <w:rPr>
          <w:lang w:val="en-GB"/>
        </w:rPr>
      </w:pPr>
      <w:r w:rsidRPr="00982678">
        <w:rPr>
          <w:noProof/>
          <w:lang w:val="el-GR" w:eastAsia="el-GR"/>
        </w:rPr>
        <w:drawing>
          <wp:anchor distT="0" distB="0" distL="114300" distR="114300" simplePos="0" relativeHeight="252046336" behindDoc="0" locked="0" layoutInCell="1" allowOverlap="1" wp14:anchorId="68E34F60" wp14:editId="7368F255">
            <wp:simplePos x="0" y="0"/>
            <wp:positionH relativeFrom="column">
              <wp:posOffset>52128</wp:posOffset>
            </wp:positionH>
            <wp:positionV relativeFrom="paragraph">
              <wp:posOffset>160020</wp:posOffset>
            </wp:positionV>
            <wp:extent cx="6264275" cy="1572895"/>
            <wp:effectExtent l="0" t="0" r="317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27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Pr="00154BE5" w:rsidRDefault="00401C7B" w:rsidP="00401C7B">
      <w:pPr>
        <w:rPr>
          <w:lang w:val="en-GB"/>
        </w:rPr>
      </w:pPr>
    </w:p>
    <w:p w:rsidR="00401C7B" w:rsidRPr="00DA4D1E" w:rsidRDefault="00401C7B" w:rsidP="00401C7B">
      <w:pPr>
        <w:jc w:val="center"/>
        <w:rPr>
          <w:lang w:val="el-GR"/>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rPr>
          <w:lang w:val="en-GB"/>
        </w:rPr>
      </w:pPr>
      <w:r>
        <w:rPr>
          <w:lang w:val="en-GB"/>
        </w:rPr>
        <w:br w:type="page"/>
      </w:r>
    </w:p>
    <w:p w:rsidR="00401C7B" w:rsidRDefault="00401C7B" w:rsidP="00401C7B">
      <w:pPr>
        <w:jc w:val="center"/>
        <w:rPr>
          <w:lang w:val="en-GB"/>
        </w:rPr>
      </w:pPr>
      <w:r w:rsidRPr="00017725">
        <w:rPr>
          <w:noProof/>
          <w:lang w:val="el-GR" w:eastAsia="el-GR"/>
        </w:rPr>
        <w:lastRenderedPageBreak/>
        <w:drawing>
          <wp:anchor distT="0" distB="0" distL="114300" distR="114300" simplePos="0" relativeHeight="252003328" behindDoc="0" locked="0" layoutInCell="1" allowOverlap="1" wp14:anchorId="1BFCCE0A" wp14:editId="4C7928BA">
            <wp:simplePos x="0" y="0"/>
            <wp:positionH relativeFrom="column">
              <wp:posOffset>163830</wp:posOffset>
            </wp:positionH>
            <wp:positionV relativeFrom="paragraph">
              <wp:posOffset>48113</wp:posOffset>
            </wp:positionV>
            <wp:extent cx="6022334" cy="43844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2334" cy="4384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jc w:val="center"/>
        <w:rPr>
          <w:lang w:val="en-GB"/>
        </w:rPr>
      </w:pPr>
    </w:p>
    <w:p w:rsidR="00401C7B" w:rsidRDefault="00401C7B" w:rsidP="00401C7B"/>
    <w:p w:rsidR="00401C7B" w:rsidRDefault="00401C7B" w:rsidP="00401C7B"/>
    <w:p w:rsidR="00401C7B" w:rsidRDefault="00401C7B" w:rsidP="00401C7B"/>
    <w:p w:rsidR="00401C7B" w:rsidRDefault="00401C7B" w:rsidP="00401C7B"/>
    <w:p w:rsidR="00401C7B" w:rsidRDefault="00401C7B" w:rsidP="00401C7B"/>
    <w:p w:rsidR="00401C7B" w:rsidRPr="00CD73D7" w:rsidRDefault="00401C7B" w:rsidP="00401C7B">
      <w:pPr>
        <w:tabs>
          <w:tab w:val="left" w:pos="7788"/>
        </w:tabs>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sidRPr="00017725">
        <w:rPr>
          <w:noProof/>
          <w:lang w:val="el-GR" w:eastAsia="el-GR"/>
        </w:rPr>
        <w:drawing>
          <wp:anchor distT="0" distB="0" distL="114300" distR="114300" simplePos="0" relativeHeight="252004352" behindDoc="0" locked="0" layoutInCell="1" allowOverlap="1" wp14:anchorId="6E3635A4" wp14:editId="30B4CB7E">
            <wp:simplePos x="0" y="0"/>
            <wp:positionH relativeFrom="column">
              <wp:posOffset>119380</wp:posOffset>
            </wp:positionH>
            <wp:positionV relativeFrom="paragraph">
              <wp:posOffset>152253</wp:posOffset>
            </wp:positionV>
            <wp:extent cx="6122670" cy="45948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459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jc w:val="cente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Pr>
          <w:lang w:val="en-GB"/>
        </w:rPr>
        <w:br w:type="page"/>
      </w:r>
    </w:p>
    <w:p w:rsidR="00401C7B" w:rsidRDefault="00401C7B" w:rsidP="00401C7B">
      <w:pPr>
        <w:jc w:val="center"/>
        <w:rPr>
          <w:lang w:val="en-GB"/>
        </w:rPr>
      </w:pPr>
    </w:p>
    <w:p w:rsidR="00401C7B" w:rsidRDefault="00401C7B" w:rsidP="00401C7B">
      <w:pPr>
        <w:rPr>
          <w:lang w:val="en-GB"/>
        </w:rPr>
      </w:pPr>
      <w:r w:rsidRPr="00017725">
        <w:rPr>
          <w:noProof/>
          <w:lang w:val="el-GR" w:eastAsia="el-GR"/>
        </w:rPr>
        <w:drawing>
          <wp:anchor distT="0" distB="0" distL="114300" distR="114300" simplePos="0" relativeHeight="252005376" behindDoc="0" locked="0" layoutInCell="1" allowOverlap="1" wp14:anchorId="29D614A7" wp14:editId="14E318F9">
            <wp:simplePos x="0" y="0"/>
            <wp:positionH relativeFrom="column">
              <wp:posOffset>29063</wp:posOffset>
            </wp:positionH>
            <wp:positionV relativeFrom="paragraph">
              <wp:posOffset>69215</wp:posOffset>
            </wp:positionV>
            <wp:extent cx="6264275" cy="11474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427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jc w:val="center"/>
        <w:rPr>
          <w:lang w:val="en-GB"/>
        </w:rPr>
      </w:pPr>
    </w:p>
    <w:p w:rsidR="00401C7B" w:rsidRDefault="00401C7B" w:rsidP="00401C7B">
      <w:pPr>
        <w:rPr>
          <w:lang w:val="en-GB"/>
        </w:rPr>
      </w:pPr>
      <w:r w:rsidRPr="00017725">
        <w:rPr>
          <w:noProof/>
          <w:lang w:val="el-GR" w:eastAsia="el-GR"/>
        </w:rPr>
        <w:drawing>
          <wp:anchor distT="0" distB="0" distL="114300" distR="114300" simplePos="0" relativeHeight="252006400" behindDoc="0" locked="0" layoutInCell="1" allowOverlap="1" wp14:anchorId="31B43E72" wp14:editId="6ACC6D29">
            <wp:simplePos x="0" y="0"/>
            <wp:positionH relativeFrom="column">
              <wp:posOffset>41910</wp:posOffset>
            </wp:positionH>
            <wp:positionV relativeFrom="paragraph">
              <wp:posOffset>47772</wp:posOffset>
            </wp:positionV>
            <wp:extent cx="6264275" cy="458360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4275" cy="4583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jc w:val="center"/>
        <w:rPr>
          <w:lang w:val="en-GB"/>
        </w:rPr>
      </w:pPr>
      <w:r w:rsidRPr="00017725">
        <w:rPr>
          <w:noProof/>
          <w:lang w:val="el-GR" w:eastAsia="el-GR"/>
        </w:rPr>
        <w:drawing>
          <wp:anchor distT="0" distB="0" distL="114300" distR="114300" simplePos="0" relativeHeight="252007424" behindDoc="0" locked="0" layoutInCell="1" allowOverlap="1" wp14:anchorId="0FC11F37" wp14:editId="7ED73547">
            <wp:simplePos x="0" y="0"/>
            <wp:positionH relativeFrom="column">
              <wp:posOffset>40640</wp:posOffset>
            </wp:positionH>
            <wp:positionV relativeFrom="paragraph">
              <wp:posOffset>43033</wp:posOffset>
            </wp:positionV>
            <wp:extent cx="6264275" cy="17684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4275"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Pr>
          <w:lang w:val="en-GB"/>
        </w:rPr>
        <w:br w:type="page"/>
      </w:r>
    </w:p>
    <w:p w:rsidR="00401C7B" w:rsidRDefault="00401C7B" w:rsidP="00401C7B">
      <w:pPr>
        <w:jc w:val="center"/>
        <w:rPr>
          <w:lang w:val="en-GB"/>
        </w:rPr>
      </w:pPr>
      <w:r w:rsidRPr="00536FFF">
        <w:rPr>
          <w:noProof/>
          <w:lang w:val="el-GR" w:eastAsia="el-GR"/>
        </w:rPr>
        <w:lastRenderedPageBreak/>
        <w:drawing>
          <wp:anchor distT="0" distB="0" distL="114300" distR="114300" simplePos="0" relativeHeight="252013568" behindDoc="0" locked="0" layoutInCell="1" allowOverlap="1" wp14:anchorId="48A6D150" wp14:editId="42B8C686">
            <wp:simplePos x="0" y="0"/>
            <wp:positionH relativeFrom="column">
              <wp:posOffset>40005</wp:posOffset>
            </wp:positionH>
            <wp:positionV relativeFrom="paragraph">
              <wp:posOffset>107803</wp:posOffset>
            </wp:positionV>
            <wp:extent cx="6264275" cy="13195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427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jc w:val="center"/>
        <w:rPr>
          <w:lang w:val="el-GR"/>
        </w:rPr>
      </w:pPr>
      <w:r w:rsidRPr="00017725">
        <w:rPr>
          <w:noProof/>
          <w:lang w:val="el-GR" w:eastAsia="el-GR"/>
        </w:rPr>
        <w:drawing>
          <wp:anchor distT="0" distB="0" distL="114300" distR="114300" simplePos="0" relativeHeight="252008448" behindDoc="0" locked="0" layoutInCell="1" allowOverlap="1" wp14:anchorId="247F0335" wp14:editId="37AAD488">
            <wp:simplePos x="0" y="0"/>
            <wp:positionH relativeFrom="column">
              <wp:posOffset>36830</wp:posOffset>
            </wp:positionH>
            <wp:positionV relativeFrom="paragraph">
              <wp:posOffset>63353</wp:posOffset>
            </wp:positionV>
            <wp:extent cx="6264275" cy="24168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4275"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Pr="00536FFF" w:rsidRDefault="00401C7B" w:rsidP="00401C7B">
      <w:pPr>
        <w:rPr>
          <w:lang w:val="el-GR"/>
        </w:rPr>
      </w:pPr>
    </w:p>
    <w:p w:rsidR="00401C7B" w:rsidRDefault="00401C7B" w:rsidP="00401C7B">
      <w:pP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jc w:val="center"/>
        <w:rPr>
          <w:lang w:val="en-GB"/>
        </w:rPr>
      </w:pPr>
      <w:r w:rsidRPr="00193CD1">
        <w:rPr>
          <w:noProof/>
          <w:lang w:val="el-GR" w:eastAsia="el-GR"/>
        </w:rPr>
        <w:drawing>
          <wp:anchor distT="0" distB="0" distL="114300" distR="114300" simplePos="0" relativeHeight="252009472" behindDoc="0" locked="0" layoutInCell="1" allowOverlap="1" wp14:anchorId="5FA7FDF7" wp14:editId="4AC6E4D7">
            <wp:simplePos x="0" y="0"/>
            <wp:positionH relativeFrom="column">
              <wp:posOffset>40005</wp:posOffset>
            </wp:positionH>
            <wp:positionV relativeFrom="paragraph">
              <wp:posOffset>34143</wp:posOffset>
            </wp:positionV>
            <wp:extent cx="6264275" cy="11341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27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jc w:val="center"/>
        <w:rPr>
          <w:lang w:val="en-GB"/>
        </w:rPr>
      </w:pPr>
    </w:p>
    <w:p w:rsidR="00401C7B" w:rsidRDefault="00401C7B" w:rsidP="00401C7B">
      <w:pPr>
        <w:jc w:val="cente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sidRPr="0061093B">
        <w:rPr>
          <w:noProof/>
          <w:lang w:val="el-GR" w:eastAsia="el-GR"/>
        </w:rPr>
        <w:drawing>
          <wp:anchor distT="0" distB="0" distL="114300" distR="114300" simplePos="0" relativeHeight="251992064" behindDoc="0" locked="0" layoutInCell="1" allowOverlap="1" wp14:anchorId="462BA266" wp14:editId="1301EB4A">
            <wp:simplePos x="0" y="0"/>
            <wp:positionH relativeFrom="column">
              <wp:posOffset>45085</wp:posOffset>
            </wp:positionH>
            <wp:positionV relativeFrom="paragraph">
              <wp:posOffset>119868</wp:posOffset>
            </wp:positionV>
            <wp:extent cx="6264275" cy="3262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4275" cy="326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jc w:val="cente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Pr>
          <w:lang w:val="en-GB"/>
        </w:rPr>
        <w:br w:type="page"/>
      </w:r>
    </w:p>
    <w:p w:rsidR="00401C7B" w:rsidRDefault="00401C7B" w:rsidP="00401C7B">
      <w:pPr>
        <w:jc w:val="center"/>
        <w:rPr>
          <w:lang w:val="en-GB"/>
        </w:rPr>
      </w:pPr>
    </w:p>
    <w:p w:rsidR="00401C7B" w:rsidRDefault="00401C7B" w:rsidP="00401C7B">
      <w:pPr>
        <w:rPr>
          <w:lang w:val="en-GB"/>
        </w:rPr>
      </w:pPr>
      <w:r w:rsidRPr="0061093B">
        <w:rPr>
          <w:noProof/>
          <w:lang w:val="el-GR" w:eastAsia="el-GR"/>
        </w:rPr>
        <w:drawing>
          <wp:anchor distT="0" distB="0" distL="114300" distR="114300" simplePos="0" relativeHeight="251993088" behindDoc="0" locked="0" layoutInCell="1" allowOverlap="1" wp14:anchorId="1FB8C8C7" wp14:editId="0EFB3C29">
            <wp:simplePos x="0" y="0"/>
            <wp:positionH relativeFrom="column">
              <wp:posOffset>45085</wp:posOffset>
            </wp:positionH>
            <wp:positionV relativeFrom="paragraph">
              <wp:posOffset>16657</wp:posOffset>
            </wp:positionV>
            <wp:extent cx="6264275" cy="19646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27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jc w:val="center"/>
        <w:rPr>
          <w:lang w:val="en-GB"/>
        </w:rPr>
      </w:pPr>
      <w:r w:rsidRPr="0061093B">
        <w:rPr>
          <w:noProof/>
          <w:lang w:val="el-GR" w:eastAsia="el-GR"/>
        </w:rPr>
        <w:drawing>
          <wp:anchor distT="0" distB="0" distL="114300" distR="114300" simplePos="0" relativeHeight="251994112" behindDoc="0" locked="0" layoutInCell="1" allowOverlap="1" wp14:anchorId="1FE0F22D" wp14:editId="13B7760D">
            <wp:simplePos x="0" y="0"/>
            <wp:positionH relativeFrom="column">
              <wp:posOffset>45085</wp:posOffset>
            </wp:positionH>
            <wp:positionV relativeFrom="paragraph">
              <wp:posOffset>65405</wp:posOffset>
            </wp:positionV>
            <wp:extent cx="6264275" cy="2682240"/>
            <wp:effectExtent l="0" t="0" r="3175"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27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jc w:val="center"/>
        <w:rPr>
          <w:lang w:val="en-GB"/>
        </w:rPr>
      </w:pPr>
      <w:r w:rsidRPr="0061093B">
        <w:rPr>
          <w:noProof/>
          <w:lang w:val="el-GR" w:eastAsia="el-GR"/>
        </w:rPr>
        <w:drawing>
          <wp:anchor distT="0" distB="0" distL="114300" distR="114300" simplePos="0" relativeHeight="251995136" behindDoc="0" locked="0" layoutInCell="1" allowOverlap="1" wp14:anchorId="1278BCBE" wp14:editId="3CED7E32">
            <wp:simplePos x="0" y="0"/>
            <wp:positionH relativeFrom="column">
              <wp:posOffset>45085</wp:posOffset>
            </wp:positionH>
            <wp:positionV relativeFrom="paragraph">
              <wp:posOffset>74148</wp:posOffset>
            </wp:positionV>
            <wp:extent cx="6264275" cy="12033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4275"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jc w:val="cente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Pr>
          <w:lang w:val="el-GR"/>
        </w:rPr>
        <w:t xml:space="preserve"> </w:t>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Pr>
          <w:lang w:val="en-GB"/>
        </w:rPr>
        <w:br w:type="page"/>
      </w:r>
    </w:p>
    <w:p w:rsidR="00401C7B" w:rsidRDefault="00401C7B" w:rsidP="00401C7B">
      <w:pPr>
        <w:jc w:val="center"/>
        <w:rPr>
          <w:lang w:val="en-GB"/>
        </w:rPr>
      </w:pPr>
      <w:r w:rsidRPr="004A6594">
        <w:rPr>
          <w:noProof/>
          <w:lang w:val="el-GR" w:eastAsia="el-GR"/>
        </w:rPr>
        <w:lastRenderedPageBreak/>
        <w:drawing>
          <wp:anchor distT="0" distB="0" distL="114300" distR="114300" simplePos="0" relativeHeight="252011520" behindDoc="0" locked="0" layoutInCell="1" allowOverlap="1" wp14:anchorId="17494E45" wp14:editId="724C5A2C">
            <wp:simplePos x="0" y="0"/>
            <wp:positionH relativeFrom="column">
              <wp:posOffset>41275</wp:posOffset>
            </wp:positionH>
            <wp:positionV relativeFrom="paragraph">
              <wp:posOffset>132568</wp:posOffset>
            </wp:positionV>
            <wp:extent cx="6264275" cy="30359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4275" cy="303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jc w:val="cente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sidRPr="0061093B">
        <w:rPr>
          <w:noProof/>
          <w:lang w:val="el-GR" w:eastAsia="el-GR"/>
        </w:rPr>
        <w:drawing>
          <wp:anchor distT="0" distB="0" distL="114300" distR="114300" simplePos="0" relativeHeight="251996160" behindDoc="0" locked="0" layoutInCell="1" allowOverlap="1" wp14:anchorId="7A290208" wp14:editId="123FDDD4">
            <wp:simplePos x="0" y="0"/>
            <wp:positionH relativeFrom="column">
              <wp:posOffset>37465</wp:posOffset>
            </wp:positionH>
            <wp:positionV relativeFrom="paragraph">
              <wp:posOffset>77958</wp:posOffset>
            </wp:positionV>
            <wp:extent cx="6264275" cy="1181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27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jc w:val="cente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sidRPr="00193CD1">
        <w:rPr>
          <w:noProof/>
          <w:lang w:val="el-GR" w:eastAsia="el-GR"/>
        </w:rPr>
        <w:drawing>
          <wp:anchor distT="0" distB="0" distL="114300" distR="114300" simplePos="0" relativeHeight="252010496" behindDoc="0" locked="0" layoutInCell="1" allowOverlap="1" wp14:anchorId="569649AB" wp14:editId="5E9511B1">
            <wp:simplePos x="0" y="0"/>
            <wp:positionH relativeFrom="column">
              <wp:posOffset>25547</wp:posOffset>
            </wp:positionH>
            <wp:positionV relativeFrom="paragraph">
              <wp:posOffset>118110</wp:posOffset>
            </wp:positionV>
            <wp:extent cx="6264275" cy="2859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4275"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Pr>
          <w:lang w:val="en-GB"/>
        </w:rPr>
        <w:br w:type="page"/>
      </w:r>
    </w:p>
    <w:p w:rsidR="00401C7B" w:rsidRDefault="00401C7B" w:rsidP="00401C7B">
      <w:pPr>
        <w:jc w:val="center"/>
        <w:rPr>
          <w:lang w:val="en-GB"/>
        </w:rPr>
      </w:pPr>
    </w:p>
    <w:p w:rsidR="00401C7B" w:rsidRDefault="00401C7B" w:rsidP="00401C7B">
      <w:pPr>
        <w:rPr>
          <w:lang w:val="en-GB"/>
        </w:rPr>
      </w:pPr>
      <w:r w:rsidRPr="00863E42">
        <w:rPr>
          <w:noProof/>
          <w:lang w:val="el-GR" w:eastAsia="el-GR"/>
        </w:rPr>
        <w:drawing>
          <wp:anchor distT="0" distB="0" distL="114300" distR="114300" simplePos="0" relativeHeight="251997184" behindDoc="0" locked="0" layoutInCell="1" allowOverlap="1" wp14:anchorId="1A69B276" wp14:editId="63F010FD">
            <wp:simplePos x="0" y="0"/>
            <wp:positionH relativeFrom="column">
              <wp:posOffset>52705</wp:posOffset>
            </wp:positionH>
            <wp:positionV relativeFrom="paragraph">
              <wp:posOffset>47772</wp:posOffset>
            </wp:positionV>
            <wp:extent cx="6264275" cy="22180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4275" cy="221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jc w:val="center"/>
        <w:rPr>
          <w:lang w:val="en-GB"/>
        </w:rPr>
      </w:pPr>
      <w:r w:rsidRPr="00863E42">
        <w:rPr>
          <w:noProof/>
          <w:lang w:val="el-GR" w:eastAsia="el-GR"/>
        </w:rPr>
        <w:drawing>
          <wp:anchor distT="0" distB="0" distL="114300" distR="114300" simplePos="0" relativeHeight="251998208" behindDoc="0" locked="0" layoutInCell="1" allowOverlap="1" wp14:anchorId="1DD282B8" wp14:editId="2FED9FF1">
            <wp:simplePos x="0" y="0"/>
            <wp:positionH relativeFrom="column">
              <wp:posOffset>45085</wp:posOffset>
            </wp:positionH>
            <wp:positionV relativeFrom="paragraph">
              <wp:posOffset>44938</wp:posOffset>
            </wp:positionV>
            <wp:extent cx="6264275" cy="24212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4275" cy="242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sidRPr="00863E42">
        <w:rPr>
          <w:noProof/>
          <w:lang w:val="el-GR" w:eastAsia="el-GR"/>
        </w:rPr>
        <w:drawing>
          <wp:anchor distT="0" distB="0" distL="114300" distR="114300" simplePos="0" relativeHeight="251999232" behindDoc="0" locked="0" layoutInCell="1" allowOverlap="1" wp14:anchorId="641805BF" wp14:editId="08A15ACA">
            <wp:simplePos x="0" y="0"/>
            <wp:positionH relativeFrom="column">
              <wp:posOffset>45085</wp:posOffset>
            </wp:positionH>
            <wp:positionV relativeFrom="paragraph">
              <wp:posOffset>1758</wp:posOffset>
            </wp:positionV>
            <wp:extent cx="6264275" cy="24866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27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jc w:val="cente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p>
    <w:p w:rsidR="00401C7B" w:rsidRDefault="00401C7B" w:rsidP="00401C7B">
      <w:pPr>
        <w:rPr>
          <w:lang w:val="en-GB"/>
        </w:rPr>
      </w:pPr>
      <w:r>
        <w:rPr>
          <w:lang w:val="en-GB"/>
        </w:rPr>
        <w:br w:type="page"/>
      </w:r>
    </w:p>
    <w:p w:rsidR="00401C7B" w:rsidRDefault="00A35B09" w:rsidP="00401C7B">
      <w:pPr>
        <w:jc w:val="center"/>
        <w:rPr>
          <w:lang w:val="el-GR"/>
        </w:rPr>
      </w:pPr>
      <w:r w:rsidRPr="00982678">
        <w:rPr>
          <w:noProof/>
          <w:lang w:val="el-GR" w:eastAsia="el-GR"/>
        </w:rPr>
        <w:lastRenderedPageBreak/>
        <w:drawing>
          <wp:anchor distT="0" distB="0" distL="114300" distR="114300" simplePos="0" relativeHeight="252048384" behindDoc="0" locked="0" layoutInCell="1" allowOverlap="1">
            <wp:simplePos x="0" y="0"/>
            <wp:positionH relativeFrom="column">
              <wp:posOffset>21590</wp:posOffset>
            </wp:positionH>
            <wp:positionV relativeFrom="paragraph">
              <wp:posOffset>142817</wp:posOffset>
            </wp:positionV>
            <wp:extent cx="6264275" cy="8489315"/>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275" cy="848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Default="00401C7B" w:rsidP="00401C7B">
      <w:pPr>
        <w:rPr>
          <w:lang w:val="el-GR"/>
        </w:rPr>
      </w:pPr>
    </w:p>
    <w:p w:rsidR="00401C7B" w:rsidRPr="00983B39" w:rsidRDefault="00401C7B" w:rsidP="00401C7B">
      <w:pPr>
        <w:rPr>
          <w:lang w:val="el-GR"/>
        </w:rPr>
      </w:pPr>
    </w:p>
    <w:p w:rsidR="00401C7B" w:rsidRPr="008240C4" w:rsidRDefault="00401C7B" w:rsidP="00401C7B">
      <w:pPr>
        <w:rPr>
          <w:lang w:val="el-GR"/>
        </w:rPr>
      </w:pPr>
      <w:r w:rsidRPr="008240C4">
        <w:rPr>
          <w:lang w:val="el-GR"/>
        </w:rPr>
        <w:br w:type="page"/>
      </w:r>
    </w:p>
    <w:p w:rsidR="00401C7B" w:rsidRPr="008240C4" w:rsidRDefault="00401C7B" w:rsidP="00401C7B">
      <w:pPr>
        <w:rPr>
          <w:lang w:val="el-GR"/>
        </w:rPr>
      </w:pPr>
    </w:p>
    <w:p w:rsidR="00401C7B" w:rsidRPr="008240C4" w:rsidRDefault="00401C7B" w:rsidP="00401C7B">
      <w:pPr>
        <w:rPr>
          <w:lang w:val="el-GR"/>
        </w:rPr>
      </w:pPr>
      <w:r w:rsidRPr="0078346F">
        <w:rPr>
          <w:noProof/>
          <w:lang w:val="el-GR" w:eastAsia="el-GR"/>
        </w:rPr>
        <w:drawing>
          <wp:anchor distT="0" distB="0" distL="114300" distR="114300" simplePos="0" relativeHeight="252012544" behindDoc="0" locked="0" layoutInCell="1" allowOverlap="1" wp14:anchorId="0082A3C0" wp14:editId="2ED0BF70">
            <wp:simplePos x="0" y="0"/>
            <wp:positionH relativeFrom="column">
              <wp:posOffset>2594</wp:posOffset>
            </wp:positionH>
            <wp:positionV relativeFrom="paragraph">
              <wp:posOffset>2260</wp:posOffset>
            </wp:positionV>
            <wp:extent cx="6264275" cy="5121692"/>
            <wp:effectExtent l="0" t="0" r="317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275" cy="5121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r w:rsidRPr="008240C4">
        <w:rPr>
          <w:lang w:val="el-GR"/>
        </w:rPr>
        <w:br w:type="page"/>
      </w:r>
    </w:p>
    <w:p w:rsidR="00401C7B" w:rsidRPr="008240C4" w:rsidRDefault="00401C7B" w:rsidP="00401C7B">
      <w:pPr>
        <w:jc w:val="center"/>
        <w:rPr>
          <w:lang w:val="el-GR"/>
        </w:rPr>
      </w:pPr>
    </w:p>
    <w:p w:rsidR="00401C7B" w:rsidRPr="008240C4" w:rsidRDefault="00401C7B" w:rsidP="00401C7B">
      <w:pPr>
        <w:rPr>
          <w:lang w:val="el-GR"/>
        </w:rPr>
      </w:pPr>
      <w:r w:rsidRPr="00536FFF">
        <w:rPr>
          <w:noProof/>
          <w:lang w:val="el-GR" w:eastAsia="el-GR"/>
        </w:rPr>
        <w:drawing>
          <wp:anchor distT="0" distB="0" distL="114300" distR="114300" simplePos="0" relativeHeight="252015616" behindDoc="0" locked="0" layoutInCell="1" allowOverlap="1" wp14:anchorId="194CF87E" wp14:editId="38E5BFB8">
            <wp:simplePos x="0" y="0"/>
            <wp:positionH relativeFrom="column">
              <wp:posOffset>45085</wp:posOffset>
            </wp:positionH>
            <wp:positionV relativeFrom="paragraph">
              <wp:posOffset>87630</wp:posOffset>
            </wp:positionV>
            <wp:extent cx="6264275" cy="6870700"/>
            <wp:effectExtent l="0" t="0" r="317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275" cy="687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401C7B" w:rsidRPr="008240C4" w:rsidRDefault="00401C7B" w:rsidP="00401C7B">
      <w:pPr>
        <w:rPr>
          <w:lang w:val="el-GR"/>
        </w:rPr>
      </w:pPr>
    </w:p>
    <w:p w:rsidR="007820FA" w:rsidRDefault="007820FA" w:rsidP="00713B2B"/>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820FA">
      <w:pPr>
        <w:rPr>
          <w:lang w:val="el-GR"/>
        </w:rPr>
      </w:pPr>
    </w:p>
    <w:p w:rsidR="007820FA" w:rsidRPr="00D90859" w:rsidRDefault="007820FA" w:rsidP="007820FA">
      <w:pPr>
        <w:rPr>
          <w:lang w:val="el-GR"/>
        </w:rPr>
      </w:pPr>
    </w:p>
    <w:p w:rsidR="007820FA" w:rsidRPr="00D90859" w:rsidRDefault="007820FA" w:rsidP="007820FA">
      <w:pPr>
        <w:rPr>
          <w:lang w:val="el-GR"/>
        </w:rPr>
      </w:pPr>
    </w:p>
    <w:p w:rsidR="004729A3" w:rsidRPr="007E7C8B" w:rsidRDefault="00F85384" w:rsidP="00F85384">
      <w:pPr>
        <w:tabs>
          <w:tab w:val="left" w:pos="6105"/>
        </w:tabs>
        <w:rPr>
          <w:lang w:val="el-GR"/>
        </w:rPr>
      </w:pPr>
      <w:r w:rsidRPr="007E7C8B">
        <w:rPr>
          <w:lang w:val="el-GR"/>
        </w:rPr>
        <w:tab/>
      </w:r>
      <w:r w:rsidR="004729A3" w:rsidRPr="007E7C8B">
        <w:rPr>
          <w:lang w:val="el-GR"/>
        </w:rPr>
        <w:br w:type="page"/>
      </w:r>
    </w:p>
    <w:p w:rsidR="00E67ECD" w:rsidRPr="00D17899" w:rsidRDefault="00E67ECD" w:rsidP="00F85384">
      <w:pPr>
        <w:tabs>
          <w:tab w:val="left" w:pos="6105"/>
        </w:tabs>
        <w:rPr>
          <w:lang w:val="el-GR"/>
        </w:rPr>
      </w:pPr>
    </w:p>
    <w:p w:rsidR="00E67ECD"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t>ΠΑΡΑΡΤΗΜΑ 3</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sz w:val="48"/>
          <w:szCs w:val="48"/>
          <w:lang w:val="el-GR"/>
        </w:rPr>
      </w:pPr>
      <w:r w:rsidRPr="00D17899">
        <w:rPr>
          <w:rFonts w:ascii="Arial" w:hAnsi="Arial" w:cs="Arial"/>
          <w:b/>
          <w:sz w:val="48"/>
          <w:szCs w:val="48"/>
          <w:lang w:val="el-GR"/>
        </w:rPr>
        <w:t>ΔΙΑΓΡΑΜΜΑΤΑ</w:t>
      </w:r>
    </w:p>
    <w:p w:rsidR="009757E4" w:rsidRPr="00D17899" w:rsidRDefault="009757E4" w:rsidP="009757E4">
      <w:pPr>
        <w:jc w:val="center"/>
        <w:rPr>
          <w:rFonts w:ascii="Arial" w:hAnsi="Arial" w:cs="Arial"/>
          <w:b/>
          <w:lang w:val="el-GR"/>
        </w:rPr>
        <w:sectPr w:rsidR="009757E4" w:rsidRPr="00D17899" w:rsidSect="00815D6C">
          <w:pgSz w:w="11907" w:h="16840" w:code="9"/>
          <w:pgMar w:top="1021" w:right="1021" w:bottom="1021" w:left="1021" w:header="709" w:footer="709" w:gutter="0"/>
          <w:cols w:space="708"/>
          <w:docGrid w:linePitch="360"/>
        </w:sectPr>
      </w:pPr>
    </w:p>
    <w:p w:rsidR="00713B2B" w:rsidRDefault="00A4298F" w:rsidP="00A4298F">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16640" behindDoc="0" locked="0" layoutInCell="1" allowOverlap="1" wp14:anchorId="29E4A223" wp14:editId="432CE49E">
            <wp:simplePos x="0" y="0"/>
            <wp:positionH relativeFrom="margin">
              <wp:posOffset>657225</wp:posOffset>
            </wp:positionH>
            <wp:positionV relativeFrom="margin">
              <wp:posOffset>105898</wp:posOffset>
            </wp:positionV>
            <wp:extent cx="8191500" cy="56997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jpg"/>
                    <pic:cNvPicPr/>
                  </pic:nvPicPr>
                  <pic:blipFill>
                    <a:blip r:embed="rId37">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A4298F" w:rsidP="00713B2B">
      <w:pPr>
        <w:rPr>
          <w:rFonts w:ascii="Arial" w:hAnsi="Arial" w:cs="Arial"/>
          <w:lang w:val="en-GB"/>
        </w:rPr>
      </w:pPr>
      <w:r>
        <w:rPr>
          <w:rFonts w:ascii="Arial" w:hAnsi="Arial" w:cs="Arial"/>
          <w:noProof/>
          <w:lang w:val="el-GR" w:eastAsia="el-GR"/>
        </w:rPr>
        <w:lastRenderedPageBreak/>
        <w:drawing>
          <wp:anchor distT="0" distB="0" distL="114300" distR="114300" simplePos="0" relativeHeight="252017664" behindDoc="0" locked="0" layoutInCell="1" allowOverlap="1" wp14:anchorId="65FFD121" wp14:editId="2206C112">
            <wp:simplePos x="0" y="0"/>
            <wp:positionH relativeFrom="column">
              <wp:posOffset>645795</wp:posOffset>
            </wp:positionH>
            <wp:positionV relativeFrom="paragraph">
              <wp:posOffset>95738</wp:posOffset>
            </wp:positionV>
            <wp:extent cx="8191500" cy="569976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2.jpg"/>
                    <pic:cNvPicPr/>
                  </pic:nvPicPr>
                  <pic:blipFill>
                    <a:blip r:embed="rId38">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070144" w:rsidP="0007014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47360" behindDoc="0" locked="0" layoutInCell="1" allowOverlap="1" wp14:anchorId="5F6676FA" wp14:editId="78EF2EE2">
            <wp:simplePos x="0" y="0"/>
            <wp:positionH relativeFrom="column">
              <wp:posOffset>850900</wp:posOffset>
            </wp:positionH>
            <wp:positionV relativeFrom="paragraph">
              <wp:posOffset>163888</wp:posOffset>
            </wp:positionV>
            <wp:extent cx="7792720" cy="542226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3.jpg"/>
                    <pic:cNvPicPr/>
                  </pic:nvPicPr>
                  <pic:blipFill>
                    <a:blip r:embed="rId39">
                      <a:extLst>
                        <a:ext uri="{28A0092B-C50C-407E-A947-70E740481C1C}">
                          <a14:useLocalDpi xmlns:a14="http://schemas.microsoft.com/office/drawing/2010/main" val="0"/>
                        </a:ext>
                      </a:extLst>
                    </a:blip>
                    <a:stretch>
                      <a:fillRect/>
                    </a:stretch>
                  </pic:blipFill>
                  <pic:spPr>
                    <a:xfrm>
                      <a:off x="0" y="0"/>
                      <a:ext cx="7792720" cy="5422265"/>
                    </a:xfrm>
                    <a:prstGeom prst="rect">
                      <a:avLst/>
                    </a:prstGeom>
                  </pic:spPr>
                </pic:pic>
              </a:graphicData>
            </a:graphic>
            <wp14:sizeRelH relativeFrom="margin">
              <wp14:pctWidth>0</wp14:pctWidth>
            </wp14:sizeRelH>
            <wp14:sizeRelV relativeFrom="margin">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l-GR"/>
        </w:rPr>
      </w:pPr>
    </w:p>
    <w:p w:rsidR="00070144" w:rsidRPr="00070144" w:rsidRDefault="00070144" w:rsidP="00713B2B">
      <w:pPr>
        <w:rPr>
          <w:rFonts w:ascii="Arial" w:hAnsi="Arial" w:cs="Arial"/>
          <w:lang w:val="el-GR"/>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713B2B" w:rsidP="00A4298F">
      <w:pPr>
        <w:jc w:val="center"/>
        <w:rPr>
          <w:rFonts w:ascii="Arial" w:hAnsi="Arial" w:cs="Arial"/>
          <w:lang w:val="en-GB"/>
        </w:rPr>
      </w:pPr>
    </w:p>
    <w:p w:rsidR="00713B2B" w:rsidRDefault="00A4298F" w:rsidP="00713B2B">
      <w:pPr>
        <w:rPr>
          <w:rFonts w:ascii="Arial" w:hAnsi="Arial" w:cs="Arial"/>
          <w:lang w:val="en-GB"/>
        </w:rPr>
      </w:pPr>
      <w:r>
        <w:rPr>
          <w:rFonts w:ascii="Arial" w:hAnsi="Arial" w:cs="Arial"/>
          <w:noProof/>
          <w:lang w:val="el-GR" w:eastAsia="el-GR"/>
        </w:rPr>
        <w:drawing>
          <wp:anchor distT="0" distB="0" distL="114300" distR="114300" simplePos="0" relativeHeight="252018688" behindDoc="0" locked="0" layoutInCell="1" allowOverlap="1" wp14:anchorId="3BFF57AA" wp14:editId="4DD2F989">
            <wp:simplePos x="0" y="0"/>
            <wp:positionH relativeFrom="column">
              <wp:posOffset>653562</wp:posOffset>
            </wp:positionH>
            <wp:positionV relativeFrom="paragraph">
              <wp:posOffset>27305</wp:posOffset>
            </wp:positionV>
            <wp:extent cx="8191500" cy="569976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4.jpg"/>
                    <pic:cNvPicPr/>
                  </pic:nvPicPr>
                  <pic:blipFill>
                    <a:blip r:embed="rId40">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A4298F">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713B2B" w:rsidP="00A4298F">
      <w:pPr>
        <w:jc w:val="center"/>
        <w:rPr>
          <w:rFonts w:ascii="Arial" w:hAnsi="Arial" w:cs="Arial"/>
          <w:lang w:val="en-GB"/>
        </w:rPr>
      </w:pPr>
    </w:p>
    <w:p w:rsidR="00713B2B" w:rsidRDefault="00A4298F" w:rsidP="00713B2B">
      <w:pPr>
        <w:rPr>
          <w:rFonts w:ascii="Arial" w:hAnsi="Arial" w:cs="Arial"/>
          <w:lang w:val="en-GB"/>
        </w:rPr>
      </w:pPr>
      <w:r>
        <w:rPr>
          <w:rFonts w:ascii="Arial" w:hAnsi="Arial" w:cs="Arial"/>
          <w:noProof/>
          <w:lang w:val="el-GR" w:eastAsia="el-GR"/>
        </w:rPr>
        <w:drawing>
          <wp:anchor distT="0" distB="0" distL="114300" distR="114300" simplePos="0" relativeHeight="252019712" behindDoc="0" locked="0" layoutInCell="1" allowOverlap="1" wp14:anchorId="23754ADF" wp14:editId="65C6055B">
            <wp:simplePos x="0" y="0"/>
            <wp:positionH relativeFrom="column">
              <wp:posOffset>654050</wp:posOffset>
            </wp:positionH>
            <wp:positionV relativeFrom="paragraph">
              <wp:posOffset>6203</wp:posOffset>
            </wp:positionV>
            <wp:extent cx="8191500" cy="569976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5.jpg"/>
                    <pic:cNvPicPr/>
                  </pic:nvPicPr>
                  <pic:blipFill>
                    <a:blip r:embed="rId41">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A4298F" w:rsidRDefault="00A4298F" w:rsidP="00713B2B">
      <w:pPr>
        <w:rPr>
          <w:rFonts w:ascii="Arial" w:hAnsi="Arial" w:cs="Arial"/>
          <w:lang w:val="en-GB"/>
        </w:rPr>
      </w:pPr>
      <w:r>
        <w:rPr>
          <w:rFonts w:ascii="Arial" w:hAnsi="Arial" w:cs="Arial"/>
          <w:lang w:val="en-GB"/>
        </w:rPr>
        <w:br w:type="page"/>
      </w:r>
    </w:p>
    <w:p w:rsidR="00713B2B" w:rsidRDefault="00F219C4" w:rsidP="00F219C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20736" behindDoc="0" locked="0" layoutInCell="1" allowOverlap="1">
            <wp:simplePos x="0" y="0"/>
            <wp:positionH relativeFrom="column">
              <wp:posOffset>651657</wp:posOffset>
            </wp:positionH>
            <wp:positionV relativeFrom="paragraph">
              <wp:posOffset>140335</wp:posOffset>
            </wp:positionV>
            <wp:extent cx="8191500" cy="569976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6.jpg"/>
                    <pic:cNvPicPr/>
                  </pic:nvPicPr>
                  <pic:blipFill>
                    <a:blip r:embed="rId42">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F219C4" w:rsidRDefault="00F219C4" w:rsidP="00713B2B">
      <w:pPr>
        <w:rPr>
          <w:rFonts w:ascii="Arial" w:hAnsi="Arial" w:cs="Arial"/>
          <w:lang w:val="en-GB"/>
        </w:rPr>
      </w:pPr>
      <w:r>
        <w:rPr>
          <w:rFonts w:ascii="Arial" w:hAnsi="Arial" w:cs="Arial"/>
          <w:lang w:val="en-GB"/>
        </w:rPr>
        <w:br w:type="page"/>
      </w:r>
    </w:p>
    <w:p w:rsidR="00713B2B" w:rsidRDefault="00713B2B" w:rsidP="00F219C4">
      <w:pPr>
        <w:jc w:val="center"/>
        <w:rPr>
          <w:rFonts w:ascii="Arial" w:hAnsi="Arial" w:cs="Arial"/>
          <w:lang w:val="en-GB"/>
        </w:rPr>
      </w:pPr>
    </w:p>
    <w:p w:rsidR="00713B2B" w:rsidRDefault="00F219C4" w:rsidP="00713B2B">
      <w:pPr>
        <w:rPr>
          <w:rFonts w:ascii="Arial" w:hAnsi="Arial" w:cs="Arial"/>
          <w:lang w:val="en-GB"/>
        </w:rPr>
      </w:pPr>
      <w:r>
        <w:rPr>
          <w:rFonts w:ascii="Arial" w:hAnsi="Arial" w:cs="Arial"/>
          <w:noProof/>
          <w:lang w:val="el-GR" w:eastAsia="el-GR"/>
        </w:rPr>
        <w:drawing>
          <wp:anchor distT="0" distB="0" distL="114300" distR="114300" simplePos="0" relativeHeight="252021760" behindDoc="0" locked="0" layoutInCell="1" allowOverlap="1" wp14:anchorId="49C8011B" wp14:editId="18DF4F2A">
            <wp:simplePos x="0" y="0"/>
            <wp:positionH relativeFrom="column">
              <wp:posOffset>962025</wp:posOffset>
            </wp:positionH>
            <wp:positionV relativeFrom="paragraph">
              <wp:posOffset>3175</wp:posOffset>
            </wp:positionV>
            <wp:extent cx="7663543" cy="49530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6Α.jpg"/>
                    <pic:cNvPicPr/>
                  </pic:nvPicPr>
                  <pic:blipFill rotWithShape="1">
                    <a:blip r:embed="rId43">
                      <a:extLst>
                        <a:ext uri="{28A0092B-C50C-407E-A947-70E740481C1C}">
                          <a14:useLocalDpi xmlns:a14="http://schemas.microsoft.com/office/drawing/2010/main" val="0"/>
                        </a:ext>
                      </a:extLst>
                    </a:blip>
                    <a:srcRect r="6507" b="13159"/>
                    <a:stretch/>
                  </pic:blipFill>
                  <pic:spPr bwMode="auto">
                    <a:xfrm>
                      <a:off x="0" y="0"/>
                      <a:ext cx="7663543"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F219C4" w:rsidRDefault="00F219C4" w:rsidP="00713B2B">
      <w:pPr>
        <w:rPr>
          <w:rFonts w:ascii="Arial" w:hAnsi="Arial" w:cs="Arial"/>
          <w:lang w:val="en-GB"/>
        </w:rPr>
      </w:pPr>
      <w:r>
        <w:rPr>
          <w:rFonts w:ascii="Arial" w:hAnsi="Arial" w:cs="Arial"/>
          <w:lang w:val="en-GB"/>
        </w:rPr>
        <w:br w:type="page"/>
      </w:r>
    </w:p>
    <w:p w:rsidR="00713B2B" w:rsidRDefault="00F219C4" w:rsidP="00F219C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22784" behindDoc="0" locked="0" layoutInCell="1" allowOverlap="1" wp14:anchorId="5EF057D6" wp14:editId="456692CB">
            <wp:simplePos x="0" y="0"/>
            <wp:positionH relativeFrom="column">
              <wp:posOffset>641985</wp:posOffset>
            </wp:positionH>
            <wp:positionV relativeFrom="paragraph">
              <wp:posOffset>69124</wp:posOffset>
            </wp:positionV>
            <wp:extent cx="8199120" cy="573024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6Β.jpg"/>
                    <pic:cNvPicPr/>
                  </pic:nvPicPr>
                  <pic:blipFill>
                    <a:blip r:embed="rId44">
                      <a:extLst>
                        <a:ext uri="{28A0092B-C50C-407E-A947-70E740481C1C}">
                          <a14:useLocalDpi xmlns:a14="http://schemas.microsoft.com/office/drawing/2010/main" val="0"/>
                        </a:ext>
                      </a:extLst>
                    </a:blip>
                    <a:stretch>
                      <a:fillRect/>
                    </a:stretch>
                  </pic:blipFill>
                  <pic:spPr>
                    <a:xfrm>
                      <a:off x="0" y="0"/>
                      <a:ext cx="8199120" cy="5730240"/>
                    </a:xfrm>
                    <a:prstGeom prst="rect">
                      <a:avLst/>
                    </a:prstGeom>
                  </pic:spPr>
                </pic:pic>
              </a:graphicData>
            </a:graphic>
          </wp:anchor>
        </w:drawing>
      </w:r>
    </w:p>
    <w:p w:rsidR="00713B2B" w:rsidRDefault="00713B2B" w:rsidP="00F219C4">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F219C4" w:rsidRDefault="00F219C4" w:rsidP="00713B2B">
      <w:pPr>
        <w:rPr>
          <w:rFonts w:ascii="Arial" w:hAnsi="Arial" w:cs="Arial"/>
          <w:lang w:val="en-GB"/>
        </w:rPr>
      </w:pPr>
      <w:r>
        <w:rPr>
          <w:rFonts w:ascii="Arial" w:hAnsi="Arial" w:cs="Arial"/>
          <w:lang w:val="en-GB"/>
        </w:rPr>
        <w:br w:type="page"/>
      </w:r>
    </w:p>
    <w:p w:rsidR="00713B2B" w:rsidRDefault="00F219C4" w:rsidP="00F219C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24832" behindDoc="0" locked="0" layoutInCell="1" allowOverlap="1" wp14:anchorId="79AD5B8D" wp14:editId="0A9E29AF">
            <wp:simplePos x="0" y="0"/>
            <wp:positionH relativeFrom="column">
              <wp:posOffset>697865</wp:posOffset>
            </wp:positionH>
            <wp:positionV relativeFrom="paragraph">
              <wp:posOffset>55154</wp:posOffset>
            </wp:positionV>
            <wp:extent cx="8088086" cy="5529943"/>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7Α.jpg"/>
                    <pic:cNvPicPr/>
                  </pic:nvPicPr>
                  <pic:blipFill rotWithShape="1">
                    <a:blip r:embed="rId45">
                      <a:extLst>
                        <a:ext uri="{28A0092B-C50C-407E-A947-70E740481C1C}">
                          <a14:useLocalDpi xmlns:a14="http://schemas.microsoft.com/office/drawing/2010/main" val="0"/>
                        </a:ext>
                      </a:extLst>
                    </a:blip>
                    <a:srcRect r="1328" b="3044"/>
                    <a:stretch/>
                  </pic:blipFill>
                  <pic:spPr bwMode="auto">
                    <a:xfrm>
                      <a:off x="0" y="0"/>
                      <a:ext cx="8088086" cy="5529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25856" behindDoc="0" locked="0" layoutInCell="1" allowOverlap="1">
            <wp:simplePos x="0" y="0"/>
            <wp:positionH relativeFrom="column">
              <wp:posOffset>699135</wp:posOffset>
            </wp:positionH>
            <wp:positionV relativeFrom="paragraph">
              <wp:posOffset>113121</wp:posOffset>
            </wp:positionV>
            <wp:extent cx="8109857" cy="5519057"/>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7Β.jpg"/>
                    <pic:cNvPicPr/>
                  </pic:nvPicPr>
                  <pic:blipFill rotWithShape="1">
                    <a:blip r:embed="rId46">
                      <a:extLst>
                        <a:ext uri="{28A0092B-C50C-407E-A947-70E740481C1C}">
                          <a14:useLocalDpi xmlns:a14="http://schemas.microsoft.com/office/drawing/2010/main" val="0"/>
                        </a:ext>
                      </a:extLst>
                    </a:blip>
                    <a:srcRect r="1063" b="3234"/>
                    <a:stretch/>
                  </pic:blipFill>
                  <pic:spPr bwMode="auto">
                    <a:xfrm>
                      <a:off x="0" y="0"/>
                      <a:ext cx="8109857" cy="5519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26880" behindDoc="0" locked="0" layoutInCell="1" allowOverlap="1">
            <wp:simplePos x="0" y="0"/>
            <wp:positionH relativeFrom="column">
              <wp:posOffset>662396</wp:posOffset>
            </wp:positionH>
            <wp:positionV relativeFrom="paragraph">
              <wp:posOffset>86995</wp:posOffset>
            </wp:positionV>
            <wp:extent cx="8199120" cy="57302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8.jpg"/>
                    <pic:cNvPicPr/>
                  </pic:nvPicPr>
                  <pic:blipFill>
                    <a:blip r:embed="rId47">
                      <a:extLst>
                        <a:ext uri="{28A0092B-C50C-407E-A947-70E740481C1C}">
                          <a14:useLocalDpi xmlns:a14="http://schemas.microsoft.com/office/drawing/2010/main" val="0"/>
                        </a:ext>
                      </a:extLst>
                    </a:blip>
                    <a:stretch>
                      <a:fillRect/>
                    </a:stretch>
                  </pic:blipFill>
                  <pic:spPr>
                    <a:xfrm>
                      <a:off x="0" y="0"/>
                      <a:ext cx="8199120" cy="573024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27904" behindDoc="0" locked="0" layoutInCell="1" allowOverlap="1" wp14:anchorId="4DC33A2E" wp14:editId="559BE5D4">
            <wp:simplePos x="0" y="0"/>
            <wp:positionH relativeFrom="column">
              <wp:posOffset>649696</wp:posOffset>
            </wp:positionH>
            <wp:positionV relativeFrom="paragraph">
              <wp:posOffset>97790</wp:posOffset>
            </wp:positionV>
            <wp:extent cx="8191500" cy="569976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9.jpg"/>
                    <pic:cNvPicPr/>
                  </pic:nvPicPr>
                  <pic:blipFill>
                    <a:blip r:embed="rId48">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rPr>
          <w:rFonts w:ascii="Arial" w:hAnsi="Arial" w:cs="Arial"/>
          <w:lang w:val="en-GB"/>
        </w:rPr>
      </w:pPr>
      <w:r>
        <w:rPr>
          <w:rFonts w:ascii="Arial" w:hAnsi="Arial" w:cs="Arial"/>
          <w:noProof/>
          <w:lang w:val="el-GR" w:eastAsia="el-GR"/>
        </w:rPr>
        <w:lastRenderedPageBreak/>
        <w:drawing>
          <wp:anchor distT="0" distB="0" distL="114300" distR="114300" simplePos="0" relativeHeight="252028928" behindDoc="0" locked="0" layoutInCell="1" allowOverlap="1" wp14:anchorId="5650777C" wp14:editId="6804C3E2">
            <wp:simplePos x="0" y="0"/>
            <wp:positionH relativeFrom="column">
              <wp:posOffset>659130</wp:posOffset>
            </wp:positionH>
            <wp:positionV relativeFrom="paragraph">
              <wp:posOffset>25309</wp:posOffset>
            </wp:positionV>
            <wp:extent cx="8191500" cy="572262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0.jpg"/>
                    <pic:cNvPicPr/>
                  </pic:nvPicPr>
                  <pic:blipFill>
                    <a:blip r:embed="rId49">
                      <a:extLst>
                        <a:ext uri="{28A0092B-C50C-407E-A947-70E740481C1C}">
                          <a14:useLocalDpi xmlns:a14="http://schemas.microsoft.com/office/drawing/2010/main" val="0"/>
                        </a:ext>
                      </a:extLst>
                    </a:blip>
                    <a:stretch>
                      <a:fillRect/>
                    </a:stretch>
                  </pic:blipFill>
                  <pic:spPr>
                    <a:xfrm>
                      <a:off x="0" y="0"/>
                      <a:ext cx="8191500" cy="5722620"/>
                    </a:xfrm>
                    <a:prstGeom prst="rect">
                      <a:avLst/>
                    </a:prstGeom>
                  </pic:spPr>
                </pic:pic>
              </a:graphicData>
            </a:graphic>
          </wp:anchor>
        </w:drawing>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F219C4">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29952" behindDoc="0" locked="0" layoutInCell="1" allowOverlap="1">
            <wp:simplePos x="0" y="0"/>
            <wp:positionH relativeFrom="column">
              <wp:posOffset>662396</wp:posOffset>
            </wp:positionH>
            <wp:positionV relativeFrom="paragraph">
              <wp:posOffset>76200</wp:posOffset>
            </wp:positionV>
            <wp:extent cx="8199120" cy="573024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1.jpg"/>
                    <pic:cNvPicPr/>
                  </pic:nvPicPr>
                  <pic:blipFill>
                    <a:blip r:embed="rId50">
                      <a:extLst>
                        <a:ext uri="{28A0092B-C50C-407E-A947-70E740481C1C}">
                          <a14:useLocalDpi xmlns:a14="http://schemas.microsoft.com/office/drawing/2010/main" val="0"/>
                        </a:ext>
                      </a:extLst>
                    </a:blip>
                    <a:stretch>
                      <a:fillRect/>
                    </a:stretch>
                  </pic:blipFill>
                  <pic:spPr>
                    <a:xfrm>
                      <a:off x="0" y="0"/>
                      <a:ext cx="8199120" cy="5730240"/>
                    </a:xfrm>
                    <a:prstGeom prst="rect">
                      <a:avLst/>
                    </a:prstGeom>
                  </pic:spPr>
                </pic:pic>
              </a:graphicData>
            </a:graphic>
          </wp:anchor>
        </w:drawing>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30976" behindDoc="0" locked="0" layoutInCell="1" allowOverlap="1" wp14:anchorId="491728D7" wp14:editId="18869EBE">
            <wp:simplePos x="0" y="0"/>
            <wp:positionH relativeFrom="column">
              <wp:posOffset>661670</wp:posOffset>
            </wp:positionH>
            <wp:positionV relativeFrom="paragraph">
              <wp:posOffset>79919</wp:posOffset>
            </wp:positionV>
            <wp:extent cx="8199120" cy="573024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2.jpg"/>
                    <pic:cNvPicPr/>
                  </pic:nvPicPr>
                  <pic:blipFill>
                    <a:blip r:embed="rId51">
                      <a:extLst>
                        <a:ext uri="{28A0092B-C50C-407E-A947-70E740481C1C}">
                          <a14:useLocalDpi xmlns:a14="http://schemas.microsoft.com/office/drawing/2010/main" val="0"/>
                        </a:ext>
                      </a:extLst>
                    </a:blip>
                    <a:stretch>
                      <a:fillRect/>
                    </a:stretch>
                  </pic:blipFill>
                  <pic:spPr>
                    <a:xfrm>
                      <a:off x="0" y="0"/>
                      <a:ext cx="8199120" cy="573024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32000" behindDoc="0" locked="0" layoutInCell="1" allowOverlap="1" wp14:anchorId="71AB3083" wp14:editId="4F7116D0">
            <wp:simplePos x="0" y="0"/>
            <wp:positionH relativeFrom="column">
              <wp:posOffset>701040</wp:posOffset>
            </wp:positionH>
            <wp:positionV relativeFrom="paragraph">
              <wp:posOffset>68489</wp:posOffset>
            </wp:positionV>
            <wp:extent cx="8098972" cy="5519057"/>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3.jpg"/>
                    <pic:cNvPicPr/>
                  </pic:nvPicPr>
                  <pic:blipFill rotWithShape="1">
                    <a:blip r:embed="rId52">
                      <a:extLst>
                        <a:ext uri="{28A0092B-C50C-407E-A947-70E740481C1C}">
                          <a14:useLocalDpi xmlns:a14="http://schemas.microsoft.com/office/drawing/2010/main" val="0"/>
                        </a:ext>
                      </a:extLst>
                    </a:blip>
                    <a:srcRect r="1196" b="3234"/>
                    <a:stretch/>
                  </pic:blipFill>
                  <pic:spPr bwMode="auto">
                    <a:xfrm>
                      <a:off x="0" y="0"/>
                      <a:ext cx="8098972" cy="5519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F219C4" w:rsidRPr="00F219C4" w:rsidRDefault="00F219C4" w:rsidP="00713B2B">
      <w:pPr>
        <w:rPr>
          <w:rFonts w:ascii="Arial" w:hAnsi="Arial" w:cs="Arial"/>
          <w:lang w:val="el-GR"/>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33024" behindDoc="0" locked="0" layoutInCell="1" allowOverlap="1">
            <wp:simplePos x="0" y="0"/>
            <wp:positionH relativeFrom="column">
              <wp:posOffset>650875</wp:posOffset>
            </wp:positionH>
            <wp:positionV relativeFrom="paragraph">
              <wp:posOffset>86269</wp:posOffset>
            </wp:positionV>
            <wp:extent cx="8191500" cy="569976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4.jpg"/>
                    <pic:cNvPicPr/>
                  </pic:nvPicPr>
                  <pic:blipFill>
                    <a:blip r:embed="rId53">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34048" behindDoc="0" locked="0" layoutInCell="1" allowOverlap="1">
            <wp:simplePos x="0" y="0"/>
            <wp:positionH relativeFrom="column">
              <wp:posOffset>650149</wp:posOffset>
            </wp:positionH>
            <wp:positionV relativeFrom="paragraph">
              <wp:posOffset>64770</wp:posOffset>
            </wp:positionV>
            <wp:extent cx="8191500" cy="569976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5.jpg"/>
                    <pic:cNvPicPr/>
                  </pic:nvPicPr>
                  <pic:blipFill>
                    <a:blip r:embed="rId54">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35072" behindDoc="0" locked="0" layoutInCell="1" allowOverlap="1" wp14:anchorId="48A284A2" wp14:editId="1DC722B4">
            <wp:simplePos x="0" y="0"/>
            <wp:positionH relativeFrom="column">
              <wp:posOffset>651510</wp:posOffset>
            </wp:positionH>
            <wp:positionV relativeFrom="paragraph">
              <wp:posOffset>81824</wp:posOffset>
            </wp:positionV>
            <wp:extent cx="8191500" cy="569976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6.jpg"/>
                    <pic:cNvPicPr/>
                  </pic:nvPicPr>
                  <pic:blipFill>
                    <a:blip r:embed="rId55">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36096" behindDoc="0" locked="0" layoutInCell="1" allowOverlap="1" wp14:anchorId="3829DE29" wp14:editId="393C8D48">
            <wp:simplePos x="0" y="0"/>
            <wp:positionH relativeFrom="column">
              <wp:posOffset>650784</wp:posOffset>
            </wp:positionH>
            <wp:positionV relativeFrom="paragraph">
              <wp:posOffset>93980</wp:posOffset>
            </wp:positionV>
            <wp:extent cx="8199120" cy="573024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7.jpg"/>
                    <pic:cNvPicPr/>
                  </pic:nvPicPr>
                  <pic:blipFill>
                    <a:blip r:embed="rId56">
                      <a:extLst>
                        <a:ext uri="{28A0092B-C50C-407E-A947-70E740481C1C}">
                          <a14:useLocalDpi xmlns:a14="http://schemas.microsoft.com/office/drawing/2010/main" val="0"/>
                        </a:ext>
                      </a:extLst>
                    </a:blip>
                    <a:stretch>
                      <a:fillRect/>
                    </a:stretch>
                  </pic:blipFill>
                  <pic:spPr>
                    <a:xfrm>
                      <a:off x="0" y="0"/>
                      <a:ext cx="8199120" cy="573024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37120" behindDoc="0" locked="0" layoutInCell="1" allowOverlap="1" wp14:anchorId="60B88319" wp14:editId="218A437B">
            <wp:simplePos x="0" y="0"/>
            <wp:positionH relativeFrom="column">
              <wp:posOffset>641985</wp:posOffset>
            </wp:positionH>
            <wp:positionV relativeFrom="paragraph">
              <wp:posOffset>100874</wp:posOffset>
            </wp:positionV>
            <wp:extent cx="8199120" cy="573024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8.jpg"/>
                    <pic:cNvPicPr/>
                  </pic:nvPicPr>
                  <pic:blipFill>
                    <a:blip r:embed="rId57">
                      <a:extLst>
                        <a:ext uri="{28A0092B-C50C-407E-A947-70E740481C1C}">
                          <a14:useLocalDpi xmlns:a14="http://schemas.microsoft.com/office/drawing/2010/main" val="0"/>
                        </a:ext>
                      </a:extLst>
                    </a:blip>
                    <a:stretch>
                      <a:fillRect/>
                    </a:stretch>
                  </pic:blipFill>
                  <pic:spPr>
                    <a:xfrm>
                      <a:off x="0" y="0"/>
                      <a:ext cx="8199120" cy="573024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l-GR"/>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38144" behindDoc="0" locked="0" layoutInCell="1" allowOverlap="1" wp14:anchorId="3D3E23AE" wp14:editId="13EBA075">
            <wp:simplePos x="0" y="0"/>
            <wp:positionH relativeFrom="column">
              <wp:posOffset>648335</wp:posOffset>
            </wp:positionH>
            <wp:positionV relativeFrom="paragraph">
              <wp:posOffset>76744</wp:posOffset>
            </wp:positionV>
            <wp:extent cx="8191500" cy="569976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9.jpg"/>
                    <pic:cNvPicPr/>
                  </pic:nvPicPr>
                  <pic:blipFill>
                    <a:blip r:embed="rId58">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9A6731"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49408" behindDoc="0" locked="0" layoutInCell="1" allowOverlap="1">
            <wp:simplePos x="0" y="0"/>
            <wp:positionH relativeFrom="column">
              <wp:posOffset>659130</wp:posOffset>
            </wp:positionH>
            <wp:positionV relativeFrom="paragraph">
              <wp:posOffset>120073</wp:posOffset>
            </wp:positionV>
            <wp:extent cx="8191500" cy="56997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9Α1.jpg"/>
                    <pic:cNvPicPr/>
                  </pic:nvPicPr>
                  <pic:blipFill>
                    <a:blip r:embed="rId59">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40192" behindDoc="0" locked="0" layoutInCell="1" allowOverlap="1" wp14:anchorId="18FC36EB" wp14:editId="1ED393DD">
            <wp:simplePos x="0" y="0"/>
            <wp:positionH relativeFrom="column">
              <wp:posOffset>653959</wp:posOffset>
            </wp:positionH>
            <wp:positionV relativeFrom="paragraph">
              <wp:posOffset>131445</wp:posOffset>
            </wp:positionV>
            <wp:extent cx="8191500" cy="569976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9Α2.jpg"/>
                    <pic:cNvPicPr/>
                  </pic:nvPicPr>
                  <pic:blipFill>
                    <a:blip r:embed="rId60">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41216" behindDoc="0" locked="0" layoutInCell="1" allowOverlap="1">
            <wp:simplePos x="0" y="0"/>
            <wp:positionH relativeFrom="column">
              <wp:posOffset>662940</wp:posOffset>
            </wp:positionH>
            <wp:positionV relativeFrom="paragraph">
              <wp:posOffset>97064</wp:posOffset>
            </wp:positionV>
            <wp:extent cx="8191500" cy="573024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9Α3.jpg"/>
                    <pic:cNvPicPr/>
                  </pic:nvPicPr>
                  <pic:blipFill>
                    <a:blip r:embed="rId61">
                      <a:extLst>
                        <a:ext uri="{28A0092B-C50C-407E-A947-70E740481C1C}">
                          <a14:useLocalDpi xmlns:a14="http://schemas.microsoft.com/office/drawing/2010/main" val="0"/>
                        </a:ext>
                      </a:extLst>
                    </a:blip>
                    <a:stretch>
                      <a:fillRect/>
                    </a:stretch>
                  </pic:blipFill>
                  <pic:spPr>
                    <a:xfrm>
                      <a:off x="0" y="0"/>
                      <a:ext cx="8191500" cy="573024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jc w:val="center"/>
        <w:rPr>
          <w:rFonts w:ascii="Arial" w:hAnsi="Arial" w:cs="Arial"/>
          <w:lang w:val="en-GB"/>
        </w:rPr>
      </w:pPr>
      <w:r>
        <w:rPr>
          <w:rFonts w:ascii="Arial" w:hAnsi="Arial" w:cs="Arial"/>
          <w:noProof/>
          <w:lang w:val="el-GR" w:eastAsia="el-GR"/>
        </w:rPr>
        <w:lastRenderedPageBreak/>
        <w:drawing>
          <wp:anchor distT="0" distB="0" distL="114300" distR="114300" simplePos="0" relativeHeight="252042240" behindDoc="0" locked="0" layoutInCell="1" allowOverlap="1" wp14:anchorId="4609625B" wp14:editId="710F1792">
            <wp:simplePos x="0" y="0"/>
            <wp:positionH relativeFrom="column">
              <wp:posOffset>650240</wp:posOffset>
            </wp:positionH>
            <wp:positionV relativeFrom="paragraph">
              <wp:posOffset>102779</wp:posOffset>
            </wp:positionV>
            <wp:extent cx="8191500" cy="569976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9Α4.jpg"/>
                    <pic:cNvPicPr/>
                  </pic:nvPicPr>
                  <pic:blipFill>
                    <a:blip r:embed="rId62">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F219C4" w:rsidP="00713B2B">
      <w:pPr>
        <w:rPr>
          <w:rFonts w:ascii="Arial" w:hAnsi="Arial" w:cs="Arial"/>
          <w:lang w:val="en-GB"/>
        </w:rPr>
      </w:pPr>
      <w:r>
        <w:rPr>
          <w:rFonts w:ascii="Arial" w:hAnsi="Arial" w:cs="Arial"/>
          <w:noProof/>
          <w:lang w:val="el-GR" w:eastAsia="el-GR"/>
        </w:rPr>
        <w:lastRenderedPageBreak/>
        <w:drawing>
          <wp:anchor distT="0" distB="0" distL="114300" distR="114300" simplePos="0" relativeHeight="252043264" behindDoc="0" locked="0" layoutInCell="1" allowOverlap="1" wp14:anchorId="11162FE5" wp14:editId="1B382E73">
            <wp:simplePos x="0" y="0"/>
            <wp:positionH relativeFrom="column">
              <wp:posOffset>661670</wp:posOffset>
            </wp:positionH>
            <wp:positionV relativeFrom="paragraph">
              <wp:posOffset>56424</wp:posOffset>
            </wp:positionV>
            <wp:extent cx="8191500" cy="569976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20.jpg"/>
                    <pic:cNvPicPr/>
                  </pic:nvPicPr>
                  <pic:blipFill>
                    <a:blip r:embed="rId63">
                      <a:extLst>
                        <a:ext uri="{28A0092B-C50C-407E-A947-70E740481C1C}">
                          <a14:useLocalDpi xmlns:a14="http://schemas.microsoft.com/office/drawing/2010/main" val="0"/>
                        </a:ext>
                      </a:extLst>
                    </a:blip>
                    <a:stretch>
                      <a:fillRect/>
                    </a:stretch>
                  </pic:blipFill>
                  <pic:spPr>
                    <a:xfrm>
                      <a:off x="0" y="0"/>
                      <a:ext cx="8191500" cy="5699760"/>
                    </a:xfrm>
                    <a:prstGeom prst="rect">
                      <a:avLst/>
                    </a:prstGeom>
                  </pic:spPr>
                </pic:pic>
              </a:graphicData>
            </a:graphic>
          </wp:anchor>
        </w:drawing>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3C0A75" w:rsidP="00713B2B">
      <w:pPr>
        <w:rPr>
          <w:rFonts w:ascii="Arial" w:hAnsi="Arial" w:cs="Arial"/>
          <w:lang w:val="en-GB"/>
        </w:rPr>
      </w:pPr>
      <w:r>
        <w:rPr>
          <w:rFonts w:ascii="Arial" w:hAnsi="Arial" w:cs="Arial"/>
          <w:noProof/>
          <w:lang w:val="el-GR" w:eastAsia="el-GR"/>
        </w:rPr>
        <w:drawing>
          <wp:anchor distT="0" distB="0" distL="114300" distR="114300" simplePos="0" relativeHeight="252044288" behindDoc="0" locked="0" layoutInCell="1" allowOverlap="1" wp14:anchorId="1C852E7B" wp14:editId="3C54E5DF">
            <wp:simplePos x="0" y="0"/>
            <wp:positionH relativeFrom="column">
              <wp:posOffset>853349</wp:posOffset>
            </wp:positionH>
            <wp:positionV relativeFrom="paragraph">
              <wp:posOffset>3175</wp:posOffset>
            </wp:positionV>
            <wp:extent cx="7805058" cy="5195937"/>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21.jpg"/>
                    <pic:cNvPicPr/>
                  </pic:nvPicPr>
                  <pic:blipFill rotWithShape="1">
                    <a:blip r:embed="rId64">
                      <a:extLst>
                        <a:ext uri="{28A0092B-C50C-407E-A947-70E740481C1C}">
                          <a14:useLocalDpi xmlns:a14="http://schemas.microsoft.com/office/drawing/2010/main" val="0"/>
                        </a:ext>
                      </a:extLst>
                    </a:blip>
                    <a:srcRect r="7835" b="11823"/>
                    <a:stretch/>
                  </pic:blipFill>
                  <pic:spPr bwMode="auto">
                    <a:xfrm>
                      <a:off x="0" y="0"/>
                      <a:ext cx="7805058" cy="5195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34550" w:rsidRPr="007820FA" w:rsidRDefault="00734550" w:rsidP="00734550">
      <w:pPr>
        <w:rPr>
          <w:rFonts w:ascii="Arial" w:hAnsi="Arial" w:cs="Arial"/>
          <w:lang w:val="el-GR"/>
        </w:rPr>
      </w:pPr>
    </w:p>
    <w:sectPr w:rsidR="00734550" w:rsidRPr="007820FA" w:rsidSect="00734550">
      <w:pgSz w:w="16840" w:h="11907" w:orient="landscape" w:code="9"/>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675" w:rsidRDefault="00FF0675">
      <w:r>
        <w:separator/>
      </w:r>
    </w:p>
  </w:endnote>
  <w:endnote w:type="continuationSeparator" w:id="0">
    <w:p w:rsidR="00FF0675" w:rsidRDefault="00FF0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6C1" w:rsidRDefault="00FE46C1" w:rsidP="00153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FE46C1" w:rsidRDefault="00FE46C1" w:rsidP="0015340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08385"/>
      <w:docPartObj>
        <w:docPartGallery w:val="Page Numbers (Bottom of Page)"/>
        <w:docPartUnique/>
      </w:docPartObj>
    </w:sdtPr>
    <w:sdtEndPr>
      <w:rPr>
        <w:rFonts w:ascii="Arial" w:hAnsi="Arial" w:cs="Arial"/>
        <w:noProof/>
        <w:sz w:val="18"/>
        <w:szCs w:val="18"/>
      </w:rPr>
    </w:sdtEndPr>
    <w:sdtContent>
      <w:p w:rsidR="00FE46C1" w:rsidRDefault="00FE46C1">
        <w:pPr>
          <w:pStyle w:val="Footer"/>
          <w:jc w:val="center"/>
          <w:rPr>
            <w:rFonts w:ascii="Arial" w:hAnsi="Arial" w:cs="Arial"/>
            <w:noProof/>
            <w:sz w:val="18"/>
            <w:szCs w:val="18"/>
            <w:lang w:val="el-GR"/>
          </w:rPr>
        </w:pPr>
        <w:r w:rsidRPr="00473218">
          <w:rPr>
            <w:rFonts w:ascii="Arial" w:hAnsi="Arial" w:cs="Arial"/>
            <w:sz w:val="18"/>
            <w:szCs w:val="18"/>
          </w:rPr>
          <w:fldChar w:fldCharType="begin"/>
        </w:r>
        <w:r w:rsidRPr="00473218">
          <w:rPr>
            <w:rFonts w:ascii="Arial" w:hAnsi="Arial" w:cs="Arial"/>
            <w:sz w:val="18"/>
            <w:szCs w:val="18"/>
          </w:rPr>
          <w:instrText xml:space="preserve"> PAGE   \* MERGEFORMAT </w:instrText>
        </w:r>
        <w:r w:rsidRPr="00473218">
          <w:rPr>
            <w:rFonts w:ascii="Arial" w:hAnsi="Arial" w:cs="Arial"/>
            <w:sz w:val="18"/>
            <w:szCs w:val="18"/>
          </w:rPr>
          <w:fldChar w:fldCharType="separate"/>
        </w:r>
        <w:r w:rsidR="00852B56">
          <w:rPr>
            <w:rFonts w:ascii="Arial" w:hAnsi="Arial" w:cs="Arial"/>
            <w:noProof/>
            <w:sz w:val="18"/>
            <w:szCs w:val="18"/>
          </w:rPr>
          <w:t>20</w:t>
        </w:r>
        <w:r w:rsidRPr="00473218">
          <w:rPr>
            <w:rFonts w:ascii="Arial" w:hAnsi="Arial" w:cs="Arial"/>
            <w:noProof/>
            <w:sz w:val="18"/>
            <w:szCs w:val="18"/>
          </w:rPr>
          <w:fldChar w:fldCharType="end"/>
        </w:r>
      </w:p>
      <w:p w:rsidR="00FE46C1" w:rsidRPr="000C565E" w:rsidRDefault="00FE46C1">
        <w:pPr>
          <w:pStyle w:val="Footer"/>
          <w:jc w:val="center"/>
          <w:rPr>
            <w:rFonts w:ascii="Arial" w:hAnsi="Arial" w:cs="Arial"/>
            <w:noProof/>
            <w:sz w:val="18"/>
            <w:szCs w:val="18"/>
            <w:lang w:val="el-GR"/>
          </w:rPr>
        </w:pPr>
      </w:p>
      <w:p w:rsidR="00FE46C1" w:rsidRPr="00473218" w:rsidRDefault="00FE46C1" w:rsidP="00C17723">
        <w:pPr>
          <w:pStyle w:val="Footer"/>
          <w:jc w:val="right"/>
          <w:rPr>
            <w:rFonts w:ascii="Arial" w:hAnsi="Arial" w:cs="Arial"/>
            <w:sz w:val="18"/>
            <w:szCs w:val="18"/>
          </w:rPr>
        </w:pPr>
        <w:r>
          <w:rPr>
            <w:rFonts w:ascii="Arial" w:hAnsi="Arial" w:cs="Arial"/>
            <w:noProof/>
            <w:sz w:val="18"/>
            <w:szCs w:val="18"/>
            <w:lang w:val="el-GR"/>
          </w:rPr>
          <w:fldChar w:fldCharType="begin"/>
        </w:r>
        <w:r w:rsidRPr="00C17723">
          <w:rPr>
            <w:rFonts w:ascii="Arial" w:hAnsi="Arial" w:cs="Arial"/>
            <w:noProof/>
            <w:sz w:val="18"/>
            <w:szCs w:val="18"/>
          </w:rPr>
          <w:instrText xml:space="preserve"> FILENAME  \p  \* MERGEFORMAT </w:instrText>
        </w:r>
        <w:r>
          <w:rPr>
            <w:rFonts w:ascii="Arial" w:hAnsi="Arial" w:cs="Arial"/>
            <w:noProof/>
            <w:sz w:val="18"/>
            <w:szCs w:val="18"/>
            <w:lang w:val="el-GR"/>
          </w:rPr>
          <w:fldChar w:fldCharType="separate"/>
        </w:r>
        <w:r>
          <w:rPr>
            <w:rFonts w:ascii="Arial" w:hAnsi="Arial" w:cs="Arial"/>
            <w:noProof/>
            <w:sz w:val="18"/>
            <w:szCs w:val="18"/>
          </w:rPr>
          <w:t>Z:\TAY\ET\2 - ACCIDENT ANALYSIS\2019\Analysi Atyximatwn 2019.docx</w:t>
        </w:r>
        <w:r>
          <w:rPr>
            <w:rFonts w:ascii="Arial" w:hAnsi="Arial" w:cs="Arial"/>
            <w:noProof/>
            <w:sz w:val="18"/>
            <w:szCs w:val="18"/>
            <w:lang w:val="el-GR"/>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6C1" w:rsidRDefault="00FE46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675" w:rsidRDefault="00FF0675">
      <w:r>
        <w:separator/>
      </w:r>
    </w:p>
  </w:footnote>
  <w:footnote w:type="continuationSeparator" w:id="0">
    <w:p w:rsidR="00FF0675" w:rsidRDefault="00FF0675">
      <w:r>
        <w:continuationSeparator/>
      </w:r>
    </w:p>
  </w:footnote>
  <w:footnote w:id="1">
    <w:p w:rsidR="00FE46C1" w:rsidRPr="00BE4316" w:rsidRDefault="00FE46C1" w:rsidP="00BE4316">
      <w:pPr>
        <w:pStyle w:val="FootnoteText"/>
        <w:tabs>
          <w:tab w:val="left" w:pos="284"/>
        </w:tabs>
        <w:rPr>
          <w:rFonts w:ascii="Arial" w:hAnsi="Arial" w:cs="Arial"/>
          <w:i/>
          <w:lang w:val="el-GR"/>
        </w:rPr>
      </w:pPr>
      <w:r w:rsidRPr="00BE4316">
        <w:rPr>
          <w:rStyle w:val="FootnoteReference"/>
          <w:rFonts w:ascii="Arial" w:hAnsi="Arial" w:cs="Arial"/>
          <w:b/>
          <w:i/>
        </w:rPr>
        <w:footnoteRef/>
      </w:r>
      <w:r w:rsidRPr="00C14BE2">
        <w:rPr>
          <w:rFonts w:ascii="Arial" w:hAnsi="Arial" w:cs="Arial"/>
          <w:i/>
          <w:lang w:val="el-GR"/>
        </w:rPr>
        <w:t xml:space="preserve"> </w:t>
      </w:r>
      <w:r w:rsidRPr="00BE4316">
        <w:rPr>
          <w:rFonts w:ascii="Arial" w:hAnsi="Arial" w:cs="Arial"/>
          <w:i/>
          <w:lang w:val="el-GR"/>
        </w:rPr>
        <w:tab/>
        <w:t>Ο Δ.Σ. Ατυχημάτων ορίζεται ως ο αριθμός Ατυχημάτων ανά 100 000 εργοδοτούμενους</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B2C"/>
    <w:multiLevelType w:val="hybridMultilevel"/>
    <w:tmpl w:val="F1726A2E"/>
    <w:lvl w:ilvl="0" w:tplc="0BD8B4E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3E6829"/>
    <w:multiLevelType w:val="hybridMultilevel"/>
    <w:tmpl w:val="63C87140"/>
    <w:lvl w:ilvl="0" w:tplc="0BD8B4E4">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07C661A3"/>
    <w:multiLevelType w:val="hybridMultilevel"/>
    <w:tmpl w:val="AA26E440"/>
    <w:lvl w:ilvl="0" w:tplc="7E0E7D98">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238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03A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06EDB"/>
    <w:multiLevelType w:val="hybridMultilevel"/>
    <w:tmpl w:val="7F9AA166"/>
    <w:lvl w:ilvl="0" w:tplc="41BC358A">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E68DC"/>
    <w:multiLevelType w:val="hybridMultilevel"/>
    <w:tmpl w:val="3ED86E20"/>
    <w:lvl w:ilvl="0" w:tplc="91D650CE">
      <w:start w:val="772"/>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1AA43C0C"/>
    <w:multiLevelType w:val="hybridMultilevel"/>
    <w:tmpl w:val="CF021EEE"/>
    <w:lvl w:ilvl="0" w:tplc="BE3A3B2E">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3A33B4"/>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1FBA49EE"/>
    <w:multiLevelType w:val="hybridMultilevel"/>
    <w:tmpl w:val="0C2427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5E467E"/>
    <w:multiLevelType w:val="hybridMultilevel"/>
    <w:tmpl w:val="1A32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76CD5"/>
    <w:multiLevelType w:val="hybridMultilevel"/>
    <w:tmpl w:val="0CF2FAE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34E61B75"/>
    <w:multiLevelType w:val="hybridMultilevel"/>
    <w:tmpl w:val="B39053D4"/>
    <w:lvl w:ilvl="0" w:tplc="DF928E16">
      <w:start w:val="1"/>
      <w:numFmt w:val="decimal"/>
      <w:lvlText w:val="%1."/>
      <w:lvlJc w:val="left"/>
      <w:pPr>
        <w:tabs>
          <w:tab w:val="num" w:pos="540"/>
        </w:tabs>
        <w:ind w:left="540" w:hanging="360"/>
      </w:pPr>
      <w:rPr>
        <w:b/>
      </w:rPr>
    </w:lvl>
    <w:lvl w:ilvl="1" w:tplc="A9268A28">
      <w:numFmt w:val="none"/>
      <w:lvlText w:val=""/>
      <w:lvlJc w:val="left"/>
      <w:pPr>
        <w:tabs>
          <w:tab w:val="num" w:pos="360"/>
        </w:tabs>
      </w:pPr>
    </w:lvl>
    <w:lvl w:ilvl="2" w:tplc="ADF04728">
      <w:numFmt w:val="none"/>
      <w:lvlText w:val=""/>
      <w:lvlJc w:val="left"/>
      <w:pPr>
        <w:tabs>
          <w:tab w:val="num" w:pos="360"/>
        </w:tabs>
      </w:pPr>
    </w:lvl>
    <w:lvl w:ilvl="3" w:tplc="3B8AA5C8">
      <w:numFmt w:val="none"/>
      <w:lvlText w:val=""/>
      <w:lvlJc w:val="left"/>
      <w:pPr>
        <w:tabs>
          <w:tab w:val="num" w:pos="360"/>
        </w:tabs>
      </w:pPr>
    </w:lvl>
    <w:lvl w:ilvl="4" w:tplc="7BB8D248">
      <w:numFmt w:val="none"/>
      <w:lvlText w:val=""/>
      <w:lvlJc w:val="left"/>
      <w:pPr>
        <w:tabs>
          <w:tab w:val="num" w:pos="360"/>
        </w:tabs>
      </w:pPr>
    </w:lvl>
    <w:lvl w:ilvl="5" w:tplc="981AC114">
      <w:numFmt w:val="none"/>
      <w:lvlText w:val=""/>
      <w:lvlJc w:val="left"/>
      <w:pPr>
        <w:tabs>
          <w:tab w:val="num" w:pos="360"/>
        </w:tabs>
      </w:pPr>
    </w:lvl>
    <w:lvl w:ilvl="6" w:tplc="AEEC1C6A">
      <w:numFmt w:val="none"/>
      <w:lvlText w:val=""/>
      <w:lvlJc w:val="left"/>
      <w:pPr>
        <w:tabs>
          <w:tab w:val="num" w:pos="360"/>
        </w:tabs>
      </w:pPr>
    </w:lvl>
    <w:lvl w:ilvl="7" w:tplc="6C0441B4">
      <w:numFmt w:val="none"/>
      <w:lvlText w:val=""/>
      <w:lvlJc w:val="left"/>
      <w:pPr>
        <w:tabs>
          <w:tab w:val="num" w:pos="360"/>
        </w:tabs>
      </w:pPr>
    </w:lvl>
    <w:lvl w:ilvl="8" w:tplc="0DA60AC0">
      <w:numFmt w:val="none"/>
      <w:lvlText w:val=""/>
      <w:lvlJc w:val="left"/>
      <w:pPr>
        <w:tabs>
          <w:tab w:val="num" w:pos="360"/>
        </w:tabs>
      </w:pPr>
    </w:lvl>
  </w:abstractNum>
  <w:abstractNum w:abstractNumId="13" w15:restartNumberingAfterBreak="0">
    <w:nsid w:val="3A4C41B2"/>
    <w:multiLevelType w:val="hybridMultilevel"/>
    <w:tmpl w:val="346C7284"/>
    <w:lvl w:ilvl="0" w:tplc="11CAC8F6">
      <w:start w:val="7"/>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5C0292"/>
    <w:multiLevelType w:val="hybridMultilevel"/>
    <w:tmpl w:val="56BA8658"/>
    <w:lvl w:ilvl="0" w:tplc="F984DE22">
      <w:numFmt w:val="bullet"/>
      <w:lvlText w:val=""/>
      <w:lvlJc w:val="left"/>
      <w:pPr>
        <w:ind w:left="1211" w:hanging="360"/>
      </w:pPr>
      <w:rPr>
        <w:rFonts w:ascii="Symbol" w:eastAsia="Times New Roman" w:hAnsi="Symbo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3B6E1D72"/>
    <w:multiLevelType w:val="hybridMultilevel"/>
    <w:tmpl w:val="A648BE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EA3329B"/>
    <w:multiLevelType w:val="hybridMultilevel"/>
    <w:tmpl w:val="3490CEA8"/>
    <w:lvl w:ilvl="0" w:tplc="1DE2B996">
      <w:start w:val="715"/>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7" w15:restartNumberingAfterBreak="0">
    <w:nsid w:val="4B1F2C45"/>
    <w:multiLevelType w:val="hybridMultilevel"/>
    <w:tmpl w:val="F7783B52"/>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35E70"/>
    <w:multiLevelType w:val="hybridMultilevel"/>
    <w:tmpl w:val="76EEF024"/>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01D64"/>
    <w:multiLevelType w:val="hybridMultilevel"/>
    <w:tmpl w:val="577807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96D7ED8"/>
    <w:multiLevelType w:val="hybridMultilevel"/>
    <w:tmpl w:val="0D78F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022F1"/>
    <w:multiLevelType w:val="hybridMultilevel"/>
    <w:tmpl w:val="3D9E50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4052D0"/>
    <w:multiLevelType w:val="hybridMultilevel"/>
    <w:tmpl w:val="0F4ADE22"/>
    <w:lvl w:ilvl="0" w:tplc="EA321050">
      <w:start w:val="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A1405D"/>
    <w:multiLevelType w:val="hybridMultilevel"/>
    <w:tmpl w:val="FBBAAC5A"/>
    <w:lvl w:ilvl="0" w:tplc="028AE64E">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D28F4"/>
    <w:multiLevelType w:val="hybridMultilevel"/>
    <w:tmpl w:val="8E8054A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6E562B5C"/>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71CF5C35"/>
    <w:multiLevelType w:val="hybridMultilevel"/>
    <w:tmpl w:val="37008E48"/>
    <w:lvl w:ilvl="0" w:tplc="B5BA1B9E">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15:restartNumberingAfterBreak="0">
    <w:nsid w:val="78B801DC"/>
    <w:multiLevelType w:val="hybridMultilevel"/>
    <w:tmpl w:val="B54A466A"/>
    <w:lvl w:ilvl="0" w:tplc="28BE6E74">
      <w:start w:val="13"/>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2"/>
  </w:num>
  <w:num w:numId="2">
    <w:abstractNumId w:val="21"/>
  </w:num>
  <w:num w:numId="3">
    <w:abstractNumId w:val="9"/>
  </w:num>
  <w:num w:numId="4">
    <w:abstractNumId w:val="16"/>
  </w:num>
  <w:num w:numId="5">
    <w:abstractNumId w:val="6"/>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3"/>
  </w:num>
  <w:num w:numId="9">
    <w:abstractNumId w:val="25"/>
  </w:num>
  <w:num w:numId="10">
    <w:abstractNumId w:val="7"/>
  </w:num>
  <w:num w:numId="11">
    <w:abstractNumId w:val="4"/>
  </w:num>
  <w:num w:numId="12">
    <w:abstractNumId w:val="3"/>
  </w:num>
  <w:num w:numId="13">
    <w:abstractNumId w:val="14"/>
  </w:num>
  <w:num w:numId="14">
    <w:abstractNumId w:val="11"/>
  </w:num>
  <w:num w:numId="15">
    <w:abstractNumId w:val="27"/>
  </w:num>
  <w:num w:numId="16">
    <w:abstractNumId w:val="23"/>
  </w:num>
  <w:num w:numId="17">
    <w:abstractNumId w:val="24"/>
  </w:num>
  <w:num w:numId="18">
    <w:abstractNumId w:val="10"/>
  </w:num>
  <w:num w:numId="19">
    <w:abstractNumId w:val="5"/>
  </w:num>
  <w:num w:numId="20">
    <w:abstractNumId w:val="22"/>
  </w:num>
  <w:num w:numId="21">
    <w:abstractNumId w:val="2"/>
  </w:num>
  <w:num w:numId="22">
    <w:abstractNumId w:val="18"/>
  </w:num>
  <w:num w:numId="23">
    <w:abstractNumId w:val="17"/>
  </w:num>
  <w:num w:numId="24">
    <w:abstractNumId w:val="20"/>
  </w:num>
  <w:num w:numId="25">
    <w:abstractNumId w:val="15"/>
  </w:num>
  <w:num w:numId="26">
    <w:abstractNumId w:val="19"/>
  </w:num>
  <w:num w:numId="27">
    <w:abstractNumId w:val="0"/>
  </w:num>
  <w:num w:numId="28">
    <w:abstractNumId w:val="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973"/>
    <w:rsid w:val="000015AF"/>
    <w:rsid w:val="00001EFE"/>
    <w:rsid w:val="00002070"/>
    <w:rsid w:val="00002866"/>
    <w:rsid w:val="0000526B"/>
    <w:rsid w:val="00006314"/>
    <w:rsid w:val="00011B6D"/>
    <w:rsid w:val="00012EA9"/>
    <w:rsid w:val="00016277"/>
    <w:rsid w:val="00026376"/>
    <w:rsid w:val="00027B70"/>
    <w:rsid w:val="0003027D"/>
    <w:rsid w:val="00034134"/>
    <w:rsid w:val="00035C44"/>
    <w:rsid w:val="00036D96"/>
    <w:rsid w:val="00043BA5"/>
    <w:rsid w:val="00046140"/>
    <w:rsid w:val="00047584"/>
    <w:rsid w:val="000646E0"/>
    <w:rsid w:val="0006547D"/>
    <w:rsid w:val="00070144"/>
    <w:rsid w:val="00073F87"/>
    <w:rsid w:val="0008606C"/>
    <w:rsid w:val="000869DC"/>
    <w:rsid w:val="000878BC"/>
    <w:rsid w:val="00093CDA"/>
    <w:rsid w:val="000A347D"/>
    <w:rsid w:val="000A5734"/>
    <w:rsid w:val="000A795B"/>
    <w:rsid w:val="000B035A"/>
    <w:rsid w:val="000B15C4"/>
    <w:rsid w:val="000B2F2F"/>
    <w:rsid w:val="000B3276"/>
    <w:rsid w:val="000B3BA2"/>
    <w:rsid w:val="000C565E"/>
    <w:rsid w:val="000C711A"/>
    <w:rsid w:val="000D084F"/>
    <w:rsid w:val="000D1846"/>
    <w:rsid w:val="000D5F93"/>
    <w:rsid w:val="000E0C9C"/>
    <w:rsid w:val="000E2818"/>
    <w:rsid w:val="000E71AB"/>
    <w:rsid w:val="000F15D1"/>
    <w:rsid w:val="000F1768"/>
    <w:rsid w:val="000F1DD2"/>
    <w:rsid w:val="000F74D9"/>
    <w:rsid w:val="00102DE1"/>
    <w:rsid w:val="001050B8"/>
    <w:rsid w:val="001052C6"/>
    <w:rsid w:val="00112A9E"/>
    <w:rsid w:val="00112D9B"/>
    <w:rsid w:val="00120A69"/>
    <w:rsid w:val="00125D98"/>
    <w:rsid w:val="0013373D"/>
    <w:rsid w:val="00134847"/>
    <w:rsid w:val="00136713"/>
    <w:rsid w:val="00136D95"/>
    <w:rsid w:val="001404EE"/>
    <w:rsid w:val="001418AF"/>
    <w:rsid w:val="00144325"/>
    <w:rsid w:val="00145536"/>
    <w:rsid w:val="0015067B"/>
    <w:rsid w:val="00153405"/>
    <w:rsid w:val="001625EB"/>
    <w:rsid w:val="00163778"/>
    <w:rsid w:val="00166CBE"/>
    <w:rsid w:val="00166CF8"/>
    <w:rsid w:val="00166DE6"/>
    <w:rsid w:val="001761B6"/>
    <w:rsid w:val="00180B16"/>
    <w:rsid w:val="0018106F"/>
    <w:rsid w:val="001865A0"/>
    <w:rsid w:val="001908A6"/>
    <w:rsid w:val="0019302A"/>
    <w:rsid w:val="001976F3"/>
    <w:rsid w:val="001A1399"/>
    <w:rsid w:val="001A2C22"/>
    <w:rsid w:val="001A3E63"/>
    <w:rsid w:val="001A4EE8"/>
    <w:rsid w:val="001A5B8A"/>
    <w:rsid w:val="001B419E"/>
    <w:rsid w:val="001B58C7"/>
    <w:rsid w:val="001C049D"/>
    <w:rsid w:val="001C1F01"/>
    <w:rsid w:val="001C6458"/>
    <w:rsid w:val="001D1305"/>
    <w:rsid w:val="001D386D"/>
    <w:rsid w:val="001D6288"/>
    <w:rsid w:val="001D6EA9"/>
    <w:rsid w:val="001E46EE"/>
    <w:rsid w:val="001F767C"/>
    <w:rsid w:val="00200F25"/>
    <w:rsid w:val="002010B6"/>
    <w:rsid w:val="0020111A"/>
    <w:rsid w:val="00203B2E"/>
    <w:rsid w:val="00204877"/>
    <w:rsid w:val="00211A88"/>
    <w:rsid w:val="002121F3"/>
    <w:rsid w:val="00213DAE"/>
    <w:rsid w:val="002149FB"/>
    <w:rsid w:val="002175E9"/>
    <w:rsid w:val="002232AE"/>
    <w:rsid w:val="00232EF2"/>
    <w:rsid w:val="0023422F"/>
    <w:rsid w:val="00242BCD"/>
    <w:rsid w:val="00254920"/>
    <w:rsid w:val="00255C8E"/>
    <w:rsid w:val="00257681"/>
    <w:rsid w:val="00257A90"/>
    <w:rsid w:val="00260412"/>
    <w:rsid w:val="00262D18"/>
    <w:rsid w:val="00263EDC"/>
    <w:rsid w:val="00266146"/>
    <w:rsid w:val="002753BC"/>
    <w:rsid w:val="002879FA"/>
    <w:rsid w:val="00292662"/>
    <w:rsid w:val="002A09BC"/>
    <w:rsid w:val="002A1126"/>
    <w:rsid w:val="002A4B05"/>
    <w:rsid w:val="002A61B2"/>
    <w:rsid w:val="002A6BEB"/>
    <w:rsid w:val="002A7C07"/>
    <w:rsid w:val="002B0904"/>
    <w:rsid w:val="002B2180"/>
    <w:rsid w:val="002B2F84"/>
    <w:rsid w:val="002B750C"/>
    <w:rsid w:val="002C1079"/>
    <w:rsid w:val="002C17C0"/>
    <w:rsid w:val="002D2F7D"/>
    <w:rsid w:val="002D7BAD"/>
    <w:rsid w:val="002E4646"/>
    <w:rsid w:val="002F605B"/>
    <w:rsid w:val="003000DC"/>
    <w:rsid w:val="003028F6"/>
    <w:rsid w:val="00304BD0"/>
    <w:rsid w:val="0030625D"/>
    <w:rsid w:val="00310828"/>
    <w:rsid w:val="003156F2"/>
    <w:rsid w:val="00316957"/>
    <w:rsid w:val="0032276C"/>
    <w:rsid w:val="00322C6B"/>
    <w:rsid w:val="003236B1"/>
    <w:rsid w:val="0032649E"/>
    <w:rsid w:val="003336B2"/>
    <w:rsid w:val="0033476E"/>
    <w:rsid w:val="00342719"/>
    <w:rsid w:val="0034700E"/>
    <w:rsid w:val="003512B5"/>
    <w:rsid w:val="00351309"/>
    <w:rsid w:val="0035479D"/>
    <w:rsid w:val="00360A5A"/>
    <w:rsid w:val="00370577"/>
    <w:rsid w:val="0037163A"/>
    <w:rsid w:val="00373E25"/>
    <w:rsid w:val="0037762E"/>
    <w:rsid w:val="00381810"/>
    <w:rsid w:val="00382242"/>
    <w:rsid w:val="00391A6D"/>
    <w:rsid w:val="00397E47"/>
    <w:rsid w:val="003A5CE3"/>
    <w:rsid w:val="003B1F3E"/>
    <w:rsid w:val="003B5BCD"/>
    <w:rsid w:val="003B688F"/>
    <w:rsid w:val="003C0A75"/>
    <w:rsid w:val="003C1C99"/>
    <w:rsid w:val="003C507C"/>
    <w:rsid w:val="003C7EA0"/>
    <w:rsid w:val="003D22B2"/>
    <w:rsid w:val="003D3F59"/>
    <w:rsid w:val="003D5610"/>
    <w:rsid w:val="003D673A"/>
    <w:rsid w:val="003D79DE"/>
    <w:rsid w:val="003E1890"/>
    <w:rsid w:val="003E6606"/>
    <w:rsid w:val="003F33D6"/>
    <w:rsid w:val="003F4E92"/>
    <w:rsid w:val="003F4EBA"/>
    <w:rsid w:val="003F6B0D"/>
    <w:rsid w:val="00400772"/>
    <w:rsid w:val="00401C7B"/>
    <w:rsid w:val="00401D84"/>
    <w:rsid w:val="00411261"/>
    <w:rsid w:val="004170C1"/>
    <w:rsid w:val="0042399D"/>
    <w:rsid w:val="00425204"/>
    <w:rsid w:val="004253B1"/>
    <w:rsid w:val="0042714D"/>
    <w:rsid w:val="0042799D"/>
    <w:rsid w:val="00427E19"/>
    <w:rsid w:val="00430B54"/>
    <w:rsid w:val="0043171A"/>
    <w:rsid w:val="004345ED"/>
    <w:rsid w:val="00440017"/>
    <w:rsid w:val="00440D6D"/>
    <w:rsid w:val="00441E17"/>
    <w:rsid w:val="00442BB2"/>
    <w:rsid w:val="004542CB"/>
    <w:rsid w:val="00467D62"/>
    <w:rsid w:val="004729A3"/>
    <w:rsid w:val="00473218"/>
    <w:rsid w:val="004762DD"/>
    <w:rsid w:val="00477770"/>
    <w:rsid w:val="00477C5E"/>
    <w:rsid w:val="00480887"/>
    <w:rsid w:val="004827C9"/>
    <w:rsid w:val="00483B82"/>
    <w:rsid w:val="00484CD3"/>
    <w:rsid w:val="00486128"/>
    <w:rsid w:val="004904A0"/>
    <w:rsid w:val="00494640"/>
    <w:rsid w:val="004B2D3B"/>
    <w:rsid w:val="004B4184"/>
    <w:rsid w:val="004B676A"/>
    <w:rsid w:val="004B67F9"/>
    <w:rsid w:val="004C00B5"/>
    <w:rsid w:val="004C0117"/>
    <w:rsid w:val="004C606A"/>
    <w:rsid w:val="004C6599"/>
    <w:rsid w:val="004D03A0"/>
    <w:rsid w:val="004D0C90"/>
    <w:rsid w:val="004E2237"/>
    <w:rsid w:val="004E272A"/>
    <w:rsid w:val="004E273B"/>
    <w:rsid w:val="004E2C65"/>
    <w:rsid w:val="004E7B38"/>
    <w:rsid w:val="004F1279"/>
    <w:rsid w:val="004F19B2"/>
    <w:rsid w:val="004F2749"/>
    <w:rsid w:val="004F76E9"/>
    <w:rsid w:val="00505EDF"/>
    <w:rsid w:val="00507210"/>
    <w:rsid w:val="00510946"/>
    <w:rsid w:val="005123EF"/>
    <w:rsid w:val="00514017"/>
    <w:rsid w:val="005143B0"/>
    <w:rsid w:val="005166A1"/>
    <w:rsid w:val="00517B45"/>
    <w:rsid w:val="00524C9C"/>
    <w:rsid w:val="00530B54"/>
    <w:rsid w:val="00533633"/>
    <w:rsid w:val="00541DDF"/>
    <w:rsid w:val="0054293F"/>
    <w:rsid w:val="00545D77"/>
    <w:rsid w:val="00546B93"/>
    <w:rsid w:val="00551530"/>
    <w:rsid w:val="00554500"/>
    <w:rsid w:val="00554A81"/>
    <w:rsid w:val="00555DC6"/>
    <w:rsid w:val="00557E96"/>
    <w:rsid w:val="0057054E"/>
    <w:rsid w:val="0057621D"/>
    <w:rsid w:val="005834C6"/>
    <w:rsid w:val="005936DF"/>
    <w:rsid w:val="005A3F76"/>
    <w:rsid w:val="005B5EA6"/>
    <w:rsid w:val="005B6B3B"/>
    <w:rsid w:val="005C0510"/>
    <w:rsid w:val="005C18F9"/>
    <w:rsid w:val="005C1CCA"/>
    <w:rsid w:val="005D10F8"/>
    <w:rsid w:val="005D2A9C"/>
    <w:rsid w:val="005D3A76"/>
    <w:rsid w:val="005D5F73"/>
    <w:rsid w:val="005D5F7C"/>
    <w:rsid w:val="005D6165"/>
    <w:rsid w:val="005D6521"/>
    <w:rsid w:val="005E0443"/>
    <w:rsid w:val="005E49C9"/>
    <w:rsid w:val="005E7CA9"/>
    <w:rsid w:val="005F2324"/>
    <w:rsid w:val="005F71F3"/>
    <w:rsid w:val="006021DB"/>
    <w:rsid w:val="00602207"/>
    <w:rsid w:val="0060680A"/>
    <w:rsid w:val="00613EB1"/>
    <w:rsid w:val="00617C9C"/>
    <w:rsid w:val="00632697"/>
    <w:rsid w:val="0063319C"/>
    <w:rsid w:val="00641BE2"/>
    <w:rsid w:val="0064227F"/>
    <w:rsid w:val="00645716"/>
    <w:rsid w:val="00645D9F"/>
    <w:rsid w:val="00646841"/>
    <w:rsid w:val="0065122D"/>
    <w:rsid w:val="006549AC"/>
    <w:rsid w:val="00660EA6"/>
    <w:rsid w:val="00670579"/>
    <w:rsid w:val="00675575"/>
    <w:rsid w:val="006859CE"/>
    <w:rsid w:val="00685B5B"/>
    <w:rsid w:val="006956E7"/>
    <w:rsid w:val="006971C2"/>
    <w:rsid w:val="00697873"/>
    <w:rsid w:val="006A0229"/>
    <w:rsid w:val="006A1E7B"/>
    <w:rsid w:val="006A7C23"/>
    <w:rsid w:val="006B08BE"/>
    <w:rsid w:val="006B250E"/>
    <w:rsid w:val="006D16BF"/>
    <w:rsid w:val="006D5747"/>
    <w:rsid w:val="006E2AC2"/>
    <w:rsid w:val="006E3A4E"/>
    <w:rsid w:val="006F0F3C"/>
    <w:rsid w:val="006F1F34"/>
    <w:rsid w:val="006F34F2"/>
    <w:rsid w:val="007001AA"/>
    <w:rsid w:val="00706C40"/>
    <w:rsid w:val="00707116"/>
    <w:rsid w:val="007122CC"/>
    <w:rsid w:val="00712F88"/>
    <w:rsid w:val="00713B2B"/>
    <w:rsid w:val="00714CE4"/>
    <w:rsid w:val="00720B4A"/>
    <w:rsid w:val="0072263C"/>
    <w:rsid w:val="007328C1"/>
    <w:rsid w:val="00734550"/>
    <w:rsid w:val="007350A5"/>
    <w:rsid w:val="007351A3"/>
    <w:rsid w:val="00737C31"/>
    <w:rsid w:val="007443CE"/>
    <w:rsid w:val="00744A34"/>
    <w:rsid w:val="00753587"/>
    <w:rsid w:val="00757B7D"/>
    <w:rsid w:val="007604BA"/>
    <w:rsid w:val="00760FE3"/>
    <w:rsid w:val="00761C7E"/>
    <w:rsid w:val="007660EF"/>
    <w:rsid w:val="00774C3E"/>
    <w:rsid w:val="0078095B"/>
    <w:rsid w:val="007820FA"/>
    <w:rsid w:val="00782C93"/>
    <w:rsid w:val="0078503F"/>
    <w:rsid w:val="00785EF8"/>
    <w:rsid w:val="00797581"/>
    <w:rsid w:val="007A0B22"/>
    <w:rsid w:val="007A49DB"/>
    <w:rsid w:val="007A53C8"/>
    <w:rsid w:val="007A60BC"/>
    <w:rsid w:val="007B2313"/>
    <w:rsid w:val="007B4036"/>
    <w:rsid w:val="007B4230"/>
    <w:rsid w:val="007B65B9"/>
    <w:rsid w:val="007C1C2F"/>
    <w:rsid w:val="007C2EEB"/>
    <w:rsid w:val="007C3065"/>
    <w:rsid w:val="007C5F1C"/>
    <w:rsid w:val="007C77CB"/>
    <w:rsid w:val="007E169C"/>
    <w:rsid w:val="007E1AE5"/>
    <w:rsid w:val="007E6746"/>
    <w:rsid w:val="007E7C8B"/>
    <w:rsid w:val="00805B4B"/>
    <w:rsid w:val="00813116"/>
    <w:rsid w:val="00815D6C"/>
    <w:rsid w:val="008174EA"/>
    <w:rsid w:val="00825402"/>
    <w:rsid w:val="00827187"/>
    <w:rsid w:val="00833E27"/>
    <w:rsid w:val="00836598"/>
    <w:rsid w:val="00842A9A"/>
    <w:rsid w:val="00845FE5"/>
    <w:rsid w:val="00847E8D"/>
    <w:rsid w:val="0085085A"/>
    <w:rsid w:val="00852B56"/>
    <w:rsid w:val="00854124"/>
    <w:rsid w:val="00857953"/>
    <w:rsid w:val="008622C8"/>
    <w:rsid w:val="00864AB3"/>
    <w:rsid w:val="008726BA"/>
    <w:rsid w:val="00872948"/>
    <w:rsid w:val="00874964"/>
    <w:rsid w:val="00877006"/>
    <w:rsid w:val="00882959"/>
    <w:rsid w:val="00883FE7"/>
    <w:rsid w:val="0088610D"/>
    <w:rsid w:val="00886D1B"/>
    <w:rsid w:val="00887FCE"/>
    <w:rsid w:val="0089212F"/>
    <w:rsid w:val="008A1ED4"/>
    <w:rsid w:val="008A2291"/>
    <w:rsid w:val="008A2EDB"/>
    <w:rsid w:val="008A3F5F"/>
    <w:rsid w:val="008B7787"/>
    <w:rsid w:val="008C07F3"/>
    <w:rsid w:val="008C0FF9"/>
    <w:rsid w:val="008C5E54"/>
    <w:rsid w:val="008C61DD"/>
    <w:rsid w:val="008C784D"/>
    <w:rsid w:val="008D25D8"/>
    <w:rsid w:val="008D2B44"/>
    <w:rsid w:val="008D46E7"/>
    <w:rsid w:val="008D5689"/>
    <w:rsid w:val="008D6309"/>
    <w:rsid w:val="008E325E"/>
    <w:rsid w:val="008E57C9"/>
    <w:rsid w:val="008E6073"/>
    <w:rsid w:val="008E6145"/>
    <w:rsid w:val="00900A52"/>
    <w:rsid w:val="00907E27"/>
    <w:rsid w:val="00925077"/>
    <w:rsid w:val="009325DB"/>
    <w:rsid w:val="00936D3D"/>
    <w:rsid w:val="00937E66"/>
    <w:rsid w:val="0094349D"/>
    <w:rsid w:val="009568FD"/>
    <w:rsid w:val="00956C69"/>
    <w:rsid w:val="0097428F"/>
    <w:rsid w:val="009757E4"/>
    <w:rsid w:val="009761A2"/>
    <w:rsid w:val="009836D7"/>
    <w:rsid w:val="0098540E"/>
    <w:rsid w:val="00985DA7"/>
    <w:rsid w:val="009873FD"/>
    <w:rsid w:val="00987D33"/>
    <w:rsid w:val="00987E03"/>
    <w:rsid w:val="00992CD2"/>
    <w:rsid w:val="009A0835"/>
    <w:rsid w:val="009A43A2"/>
    <w:rsid w:val="009A4971"/>
    <w:rsid w:val="009A6731"/>
    <w:rsid w:val="009B137D"/>
    <w:rsid w:val="009B3313"/>
    <w:rsid w:val="009B4902"/>
    <w:rsid w:val="009B6A9B"/>
    <w:rsid w:val="009C371B"/>
    <w:rsid w:val="009C74FC"/>
    <w:rsid w:val="009C7C06"/>
    <w:rsid w:val="009D47DF"/>
    <w:rsid w:val="009E182A"/>
    <w:rsid w:val="009E417F"/>
    <w:rsid w:val="00A00962"/>
    <w:rsid w:val="00A05303"/>
    <w:rsid w:val="00A13570"/>
    <w:rsid w:val="00A35B09"/>
    <w:rsid w:val="00A37CE6"/>
    <w:rsid w:val="00A37DC1"/>
    <w:rsid w:val="00A40953"/>
    <w:rsid w:val="00A4298F"/>
    <w:rsid w:val="00A51995"/>
    <w:rsid w:val="00A56A24"/>
    <w:rsid w:val="00A607D7"/>
    <w:rsid w:val="00A61F06"/>
    <w:rsid w:val="00A72627"/>
    <w:rsid w:val="00A7582C"/>
    <w:rsid w:val="00A767AA"/>
    <w:rsid w:val="00A91F73"/>
    <w:rsid w:val="00A938C3"/>
    <w:rsid w:val="00AA6DE2"/>
    <w:rsid w:val="00AB45CC"/>
    <w:rsid w:val="00AC017D"/>
    <w:rsid w:val="00AC7E5A"/>
    <w:rsid w:val="00AD2758"/>
    <w:rsid w:val="00AD6D7E"/>
    <w:rsid w:val="00AD7215"/>
    <w:rsid w:val="00AE185B"/>
    <w:rsid w:val="00AE2DEB"/>
    <w:rsid w:val="00AE340D"/>
    <w:rsid w:val="00AF026B"/>
    <w:rsid w:val="00AF413A"/>
    <w:rsid w:val="00AF7935"/>
    <w:rsid w:val="00B03659"/>
    <w:rsid w:val="00B04507"/>
    <w:rsid w:val="00B06DD5"/>
    <w:rsid w:val="00B110FE"/>
    <w:rsid w:val="00B14956"/>
    <w:rsid w:val="00B17EC8"/>
    <w:rsid w:val="00B22A5A"/>
    <w:rsid w:val="00B2377D"/>
    <w:rsid w:val="00B24A9F"/>
    <w:rsid w:val="00B302E6"/>
    <w:rsid w:val="00B36B16"/>
    <w:rsid w:val="00B36B37"/>
    <w:rsid w:val="00B36D63"/>
    <w:rsid w:val="00B374E3"/>
    <w:rsid w:val="00B41F5B"/>
    <w:rsid w:val="00B43D99"/>
    <w:rsid w:val="00B43DF1"/>
    <w:rsid w:val="00B44CBE"/>
    <w:rsid w:val="00B45F90"/>
    <w:rsid w:val="00B47EFC"/>
    <w:rsid w:val="00B5625B"/>
    <w:rsid w:val="00B62153"/>
    <w:rsid w:val="00B622EC"/>
    <w:rsid w:val="00B62880"/>
    <w:rsid w:val="00B631F2"/>
    <w:rsid w:val="00B65334"/>
    <w:rsid w:val="00B6565E"/>
    <w:rsid w:val="00B65A4A"/>
    <w:rsid w:val="00B7329A"/>
    <w:rsid w:val="00B73C60"/>
    <w:rsid w:val="00B82930"/>
    <w:rsid w:val="00B965A9"/>
    <w:rsid w:val="00B97C43"/>
    <w:rsid w:val="00BA2D46"/>
    <w:rsid w:val="00BA3D47"/>
    <w:rsid w:val="00BA701E"/>
    <w:rsid w:val="00BB3CB5"/>
    <w:rsid w:val="00BB5E7D"/>
    <w:rsid w:val="00BC0DEA"/>
    <w:rsid w:val="00BC261E"/>
    <w:rsid w:val="00BC32E6"/>
    <w:rsid w:val="00BC769F"/>
    <w:rsid w:val="00BD0B82"/>
    <w:rsid w:val="00BD2F57"/>
    <w:rsid w:val="00BD6BC3"/>
    <w:rsid w:val="00BE4316"/>
    <w:rsid w:val="00BF3671"/>
    <w:rsid w:val="00C02264"/>
    <w:rsid w:val="00C02F4D"/>
    <w:rsid w:val="00C03973"/>
    <w:rsid w:val="00C03A27"/>
    <w:rsid w:val="00C14BE2"/>
    <w:rsid w:val="00C15743"/>
    <w:rsid w:val="00C15770"/>
    <w:rsid w:val="00C1713F"/>
    <w:rsid w:val="00C17723"/>
    <w:rsid w:val="00C20057"/>
    <w:rsid w:val="00C20454"/>
    <w:rsid w:val="00C26971"/>
    <w:rsid w:val="00C27CC6"/>
    <w:rsid w:val="00C32CA6"/>
    <w:rsid w:val="00C372A3"/>
    <w:rsid w:val="00C40694"/>
    <w:rsid w:val="00C41CA1"/>
    <w:rsid w:val="00C42025"/>
    <w:rsid w:val="00C44C3C"/>
    <w:rsid w:val="00C46F11"/>
    <w:rsid w:val="00C54DE5"/>
    <w:rsid w:val="00C553AB"/>
    <w:rsid w:val="00C5594D"/>
    <w:rsid w:val="00C5599C"/>
    <w:rsid w:val="00C66EC2"/>
    <w:rsid w:val="00C735E4"/>
    <w:rsid w:val="00C752BF"/>
    <w:rsid w:val="00C76845"/>
    <w:rsid w:val="00C77FE0"/>
    <w:rsid w:val="00C816DE"/>
    <w:rsid w:val="00C8187A"/>
    <w:rsid w:val="00C8242A"/>
    <w:rsid w:val="00C82E51"/>
    <w:rsid w:val="00C86F1F"/>
    <w:rsid w:val="00C90C1E"/>
    <w:rsid w:val="00C921CA"/>
    <w:rsid w:val="00C928A0"/>
    <w:rsid w:val="00CA0DBD"/>
    <w:rsid w:val="00CA3BC0"/>
    <w:rsid w:val="00CB1045"/>
    <w:rsid w:val="00CB3FBB"/>
    <w:rsid w:val="00CB41AC"/>
    <w:rsid w:val="00CB6571"/>
    <w:rsid w:val="00CC13B5"/>
    <w:rsid w:val="00CC602F"/>
    <w:rsid w:val="00CC6781"/>
    <w:rsid w:val="00CD0096"/>
    <w:rsid w:val="00CD3307"/>
    <w:rsid w:val="00CD4293"/>
    <w:rsid w:val="00CE1B84"/>
    <w:rsid w:val="00CE4401"/>
    <w:rsid w:val="00CE4DD5"/>
    <w:rsid w:val="00CE713B"/>
    <w:rsid w:val="00CE7CB7"/>
    <w:rsid w:val="00CF2E9F"/>
    <w:rsid w:val="00CF311B"/>
    <w:rsid w:val="00CF4655"/>
    <w:rsid w:val="00D02156"/>
    <w:rsid w:val="00D04621"/>
    <w:rsid w:val="00D0615F"/>
    <w:rsid w:val="00D1404D"/>
    <w:rsid w:val="00D17899"/>
    <w:rsid w:val="00D22D76"/>
    <w:rsid w:val="00D23465"/>
    <w:rsid w:val="00D2723E"/>
    <w:rsid w:val="00D27B46"/>
    <w:rsid w:val="00D343A3"/>
    <w:rsid w:val="00D41E2F"/>
    <w:rsid w:val="00D4445A"/>
    <w:rsid w:val="00D4724A"/>
    <w:rsid w:val="00D61B8B"/>
    <w:rsid w:val="00D65CAC"/>
    <w:rsid w:val="00D75B09"/>
    <w:rsid w:val="00D769E1"/>
    <w:rsid w:val="00D805E4"/>
    <w:rsid w:val="00D83B3E"/>
    <w:rsid w:val="00D90859"/>
    <w:rsid w:val="00D9453B"/>
    <w:rsid w:val="00D95AD0"/>
    <w:rsid w:val="00DA282D"/>
    <w:rsid w:val="00DA660B"/>
    <w:rsid w:val="00DA6BA3"/>
    <w:rsid w:val="00DA7563"/>
    <w:rsid w:val="00DB0817"/>
    <w:rsid w:val="00DB7BBE"/>
    <w:rsid w:val="00DC07FB"/>
    <w:rsid w:val="00DC0BDF"/>
    <w:rsid w:val="00DC1FBA"/>
    <w:rsid w:val="00DC59FD"/>
    <w:rsid w:val="00DD36D8"/>
    <w:rsid w:val="00DD77BD"/>
    <w:rsid w:val="00DE3EFB"/>
    <w:rsid w:val="00DE446C"/>
    <w:rsid w:val="00DE494E"/>
    <w:rsid w:val="00DF37AB"/>
    <w:rsid w:val="00DF4C6F"/>
    <w:rsid w:val="00E07792"/>
    <w:rsid w:val="00E10B50"/>
    <w:rsid w:val="00E16191"/>
    <w:rsid w:val="00E16C15"/>
    <w:rsid w:val="00E22C2B"/>
    <w:rsid w:val="00E2324E"/>
    <w:rsid w:val="00E30D36"/>
    <w:rsid w:val="00E32D34"/>
    <w:rsid w:val="00E359BC"/>
    <w:rsid w:val="00E4166C"/>
    <w:rsid w:val="00E42436"/>
    <w:rsid w:val="00E44827"/>
    <w:rsid w:val="00E46859"/>
    <w:rsid w:val="00E46CBC"/>
    <w:rsid w:val="00E52833"/>
    <w:rsid w:val="00E63CAA"/>
    <w:rsid w:val="00E67ECD"/>
    <w:rsid w:val="00E703FB"/>
    <w:rsid w:val="00E72093"/>
    <w:rsid w:val="00E7376F"/>
    <w:rsid w:val="00E74243"/>
    <w:rsid w:val="00E74E59"/>
    <w:rsid w:val="00E76C90"/>
    <w:rsid w:val="00E77BEF"/>
    <w:rsid w:val="00E83F2A"/>
    <w:rsid w:val="00E90274"/>
    <w:rsid w:val="00E913BF"/>
    <w:rsid w:val="00EA14D4"/>
    <w:rsid w:val="00EA5CCF"/>
    <w:rsid w:val="00EB0B76"/>
    <w:rsid w:val="00EB2454"/>
    <w:rsid w:val="00EB3327"/>
    <w:rsid w:val="00EC0401"/>
    <w:rsid w:val="00EC04EC"/>
    <w:rsid w:val="00ED096C"/>
    <w:rsid w:val="00ED1234"/>
    <w:rsid w:val="00ED4BBA"/>
    <w:rsid w:val="00EE1B45"/>
    <w:rsid w:val="00EE589F"/>
    <w:rsid w:val="00EE66F6"/>
    <w:rsid w:val="00EF2BB6"/>
    <w:rsid w:val="00EF57AA"/>
    <w:rsid w:val="00EF67EE"/>
    <w:rsid w:val="00EF69B6"/>
    <w:rsid w:val="00F029E4"/>
    <w:rsid w:val="00F03870"/>
    <w:rsid w:val="00F12DA6"/>
    <w:rsid w:val="00F219C4"/>
    <w:rsid w:val="00F26926"/>
    <w:rsid w:val="00F3536A"/>
    <w:rsid w:val="00F36034"/>
    <w:rsid w:val="00F364FC"/>
    <w:rsid w:val="00F40D0C"/>
    <w:rsid w:val="00F47EEC"/>
    <w:rsid w:val="00F5085C"/>
    <w:rsid w:val="00F522F1"/>
    <w:rsid w:val="00F539EA"/>
    <w:rsid w:val="00F561A4"/>
    <w:rsid w:val="00F569F7"/>
    <w:rsid w:val="00F61DD2"/>
    <w:rsid w:val="00F6732C"/>
    <w:rsid w:val="00F822FE"/>
    <w:rsid w:val="00F85384"/>
    <w:rsid w:val="00F86360"/>
    <w:rsid w:val="00F86931"/>
    <w:rsid w:val="00FA5071"/>
    <w:rsid w:val="00FA7A8C"/>
    <w:rsid w:val="00FB0FA3"/>
    <w:rsid w:val="00FB1A7A"/>
    <w:rsid w:val="00FB51D9"/>
    <w:rsid w:val="00FB6F2B"/>
    <w:rsid w:val="00FC0003"/>
    <w:rsid w:val="00FC0E83"/>
    <w:rsid w:val="00FC1827"/>
    <w:rsid w:val="00FC7584"/>
    <w:rsid w:val="00FD0592"/>
    <w:rsid w:val="00FD3654"/>
    <w:rsid w:val="00FD4461"/>
    <w:rsid w:val="00FE041A"/>
    <w:rsid w:val="00FE2F25"/>
    <w:rsid w:val="00FE46C1"/>
    <w:rsid w:val="00FE5DED"/>
    <w:rsid w:val="00FF0675"/>
    <w:rsid w:val="00FF27BC"/>
    <w:rsid w:val="00FF397B"/>
    <w:rsid w:val="00FF3FE8"/>
    <w:rsid w:val="00FF5B7E"/>
    <w:rsid w:val="00FF5D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02385"/>
  <w15:docId w15:val="{50444255-4FBA-4551-B53D-B885FFC3F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9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973"/>
    <w:rPr>
      <w:rFonts w:ascii="Tahoma" w:hAnsi="Tahoma" w:cs="Tahoma"/>
      <w:sz w:val="16"/>
      <w:szCs w:val="16"/>
    </w:rPr>
  </w:style>
  <w:style w:type="character" w:customStyle="1" w:styleId="BalloonTextChar">
    <w:name w:val="Balloon Text Char"/>
    <w:basedOn w:val="DefaultParagraphFont"/>
    <w:link w:val="BalloonText"/>
    <w:uiPriority w:val="99"/>
    <w:semiHidden/>
    <w:rsid w:val="00C03973"/>
    <w:rPr>
      <w:rFonts w:ascii="Tahoma" w:eastAsia="Times New Roman" w:hAnsi="Tahoma" w:cs="Tahoma"/>
      <w:sz w:val="16"/>
      <w:szCs w:val="16"/>
    </w:rPr>
  </w:style>
  <w:style w:type="paragraph" w:styleId="Footer">
    <w:name w:val="footer"/>
    <w:basedOn w:val="Normal"/>
    <w:link w:val="FooterChar"/>
    <w:uiPriority w:val="99"/>
    <w:rsid w:val="00C03973"/>
    <w:pPr>
      <w:tabs>
        <w:tab w:val="center" w:pos="4320"/>
        <w:tab w:val="right" w:pos="8640"/>
      </w:tabs>
    </w:pPr>
  </w:style>
  <w:style w:type="character" w:customStyle="1" w:styleId="FooterChar">
    <w:name w:val="Footer Char"/>
    <w:basedOn w:val="DefaultParagraphFont"/>
    <w:link w:val="Footer"/>
    <w:uiPriority w:val="99"/>
    <w:rsid w:val="00C03973"/>
    <w:rPr>
      <w:rFonts w:ascii="Times New Roman" w:eastAsia="Times New Roman" w:hAnsi="Times New Roman" w:cs="Times New Roman"/>
      <w:sz w:val="24"/>
      <w:szCs w:val="24"/>
    </w:rPr>
  </w:style>
  <w:style w:type="character" w:styleId="PageNumber">
    <w:name w:val="page number"/>
    <w:basedOn w:val="DefaultParagraphFont"/>
    <w:rsid w:val="00C03973"/>
  </w:style>
  <w:style w:type="table" w:styleId="TableGrid">
    <w:name w:val="Table Grid"/>
    <w:basedOn w:val="TableNormal"/>
    <w:rsid w:val="00C0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03973"/>
    <w:pPr>
      <w:tabs>
        <w:tab w:val="center" w:pos="4320"/>
        <w:tab w:val="right" w:pos="8640"/>
      </w:tabs>
    </w:pPr>
  </w:style>
  <w:style w:type="character" w:customStyle="1" w:styleId="HeaderChar">
    <w:name w:val="Header Char"/>
    <w:basedOn w:val="DefaultParagraphFont"/>
    <w:link w:val="Header"/>
    <w:uiPriority w:val="99"/>
    <w:rsid w:val="00C03973"/>
    <w:rPr>
      <w:rFonts w:ascii="Times New Roman" w:eastAsia="Times New Roman" w:hAnsi="Times New Roman" w:cs="Times New Roman"/>
      <w:sz w:val="24"/>
      <w:szCs w:val="24"/>
    </w:rPr>
  </w:style>
  <w:style w:type="character" w:styleId="Hyperlink">
    <w:name w:val="Hyperlink"/>
    <w:basedOn w:val="DefaultParagraphFont"/>
    <w:rsid w:val="00C03973"/>
    <w:rPr>
      <w:color w:val="0000FF"/>
      <w:u w:val="single"/>
    </w:rPr>
  </w:style>
  <w:style w:type="paragraph" w:styleId="ListParagraph">
    <w:name w:val="List Paragraph"/>
    <w:basedOn w:val="Normal"/>
    <w:uiPriority w:val="34"/>
    <w:qFormat/>
    <w:rsid w:val="0057054E"/>
    <w:pPr>
      <w:ind w:left="720"/>
      <w:contextualSpacing/>
    </w:pPr>
  </w:style>
  <w:style w:type="paragraph" w:styleId="FootnoteText">
    <w:name w:val="footnote text"/>
    <w:basedOn w:val="Normal"/>
    <w:link w:val="FootnoteTextChar"/>
    <w:uiPriority w:val="99"/>
    <w:semiHidden/>
    <w:unhideWhenUsed/>
    <w:rsid w:val="00BE4316"/>
    <w:rPr>
      <w:sz w:val="20"/>
      <w:szCs w:val="20"/>
    </w:rPr>
  </w:style>
  <w:style w:type="character" w:customStyle="1" w:styleId="FootnoteTextChar">
    <w:name w:val="Footnote Text Char"/>
    <w:basedOn w:val="DefaultParagraphFont"/>
    <w:link w:val="FootnoteText"/>
    <w:uiPriority w:val="99"/>
    <w:semiHidden/>
    <w:rsid w:val="00BE431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E43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08049">
      <w:bodyDiv w:val="1"/>
      <w:marLeft w:val="0"/>
      <w:marRight w:val="0"/>
      <w:marTop w:val="0"/>
      <w:marBottom w:val="0"/>
      <w:divBdr>
        <w:top w:val="none" w:sz="0" w:space="0" w:color="auto"/>
        <w:left w:val="none" w:sz="0" w:space="0" w:color="auto"/>
        <w:bottom w:val="none" w:sz="0" w:space="0" w:color="auto"/>
        <w:right w:val="none" w:sz="0" w:space="0" w:color="auto"/>
      </w:divBdr>
    </w:div>
    <w:div w:id="340160248">
      <w:bodyDiv w:val="1"/>
      <w:marLeft w:val="0"/>
      <w:marRight w:val="0"/>
      <w:marTop w:val="0"/>
      <w:marBottom w:val="0"/>
      <w:divBdr>
        <w:top w:val="none" w:sz="0" w:space="0" w:color="auto"/>
        <w:left w:val="none" w:sz="0" w:space="0" w:color="auto"/>
        <w:bottom w:val="none" w:sz="0" w:space="0" w:color="auto"/>
        <w:right w:val="none" w:sz="0" w:space="0" w:color="auto"/>
      </w:divBdr>
    </w:div>
    <w:div w:id="923684814">
      <w:bodyDiv w:val="1"/>
      <w:marLeft w:val="0"/>
      <w:marRight w:val="0"/>
      <w:marTop w:val="0"/>
      <w:marBottom w:val="0"/>
      <w:divBdr>
        <w:top w:val="none" w:sz="0" w:space="0" w:color="auto"/>
        <w:left w:val="none" w:sz="0" w:space="0" w:color="auto"/>
        <w:bottom w:val="none" w:sz="0" w:space="0" w:color="auto"/>
        <w:right w:val="none" w:sz="0" w:space="0" w:color="auto"/>
      </w:divBdr>
    </w:div>
    <w:div w:id="1256478964">
      <w:bodyDiv w:val="1"/>
      <w:marLeft w:val="0"/>
      <w:marRight w:val="0"/>
      <w:marTop w:val="0"/>
      <w:marBottom w:val="0"/>
      <w:divBdr>
        <w:top w:val="none" w:sz="0" w:space="0" w:color="auto"/>
        <w:left w:val="none" w:sz="0" w:space="0" w:color="auto"/>
        <w:bottom w:val="none" w:sz="0" w:space="0" w:color="auto"/>
        <w:right w:val="none" w:sz="0" w:space="0" w:color="auto"/>
      </w:divBdr>
    </w:div>
    <w:div w:id="1312634136">
      <w:bodyDiv w:val="1"/>
      <w:marLeft w:val="0"/>
      <w:marRight w:val="0"/>
      <w:marTop w:val="0"/>
      <w:marBottom w:val="0"/>
      <w:divBdr>
        <w:top w:val="none" w:sz="0" w:space="0" w:color="auto"/>
        <w:left w:val="none" w:sz="0" w:space="0" w:color="auto"/>
        <w:bottom w:val="none" w:sz="0" w:space="0" w:color="auto"/>
        <w:right w:val="none" w:sz="0" w:space="0" w:color="auto"/>
      </w:divBdr>
    </w:div>
    <w:div w:id="1434007891">
      <w:bodyDiv w:val="1"/>
      <w:marLeft w:val="0"/>
      <w:marRight w:val="0"/>
      <w:marTop w:val="0"/>
      <w:marBottom w:val="0"/>
      <w:divBdr>
        <w:top w:val="none" w:sz="0" w:space="0" w:color="auto"/>
        <w:left w:val="none" w:sz="0" w:space="0" w:color="auto"/>
        <w:bottom w:val="none" w:sz="0" w:space="0" w:color="auto"/>
        <w:right w:val="none" w:sz="0" w:space="0" w:color="auto"/>
      </w:divBdr>
    </w:div>
    <w:div w:id="1602836946">
      <w:bodyDiv w:val="1"/>
      <w:marLeft w:val="0"/>
      <w:marRight w:val="0"/>
      <w:marTop w:val="0"/>
      <w:marBottom w:val="0"/>
      <w:divBdr>
        <w:top w:val="none" w:sz="0" w:space="0" w:color="auto"/>
        <w:left w:val="none" w:sz="0" w:space="0" w:color="auto"/>
        <w:bottom w:val="none" w:sz="0" w:space="0" w:color="auto"/>
        <w:right w:val="none" w:sz="0" w:space="0" w:color="auto"/>
      </w:divBdr>
    </w:div>
    <w:div w:id="1657882826">
      <w:bodyDiv w:val="1"/>
      <w:marLeft w:val="0"/>
      <w:marRight w:val="0"/>
      <w:marTop w:val="0"/>
      <w:marBottom w:val="0"/>
      <w:divBdr>
        <w:top w:val="none" w:sz="0" w:space="0" w:color="auto"/>
        <w:left w:val="none" w:sz="0" w:space="0" w:color="auto"/>
        <w:bottom w:val="none" w:sz="0" w:space="0" w:color="auto"/>
        <w:right w:val="none" w:sz="0" w:space="0" w:color="auto"/>
      </w:divBdr>
    </w:div>
    <w:div w:id="176850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image" Target="media/image5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image" Target="media/image51.jp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8" Type="http://schemas.openxmlformats.org/officeDocument/2006/relationships/image" Target="media/image1.emf"/><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47D42A3-1170-48D8-839E-2D0083BD0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3991</Words>
  <Characters>21557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t</dc:creator>
  <cp:lastModifiedBy>Tsekme  Eleni</cp:lastModifiedBy>
  <cp:revision>4</cp:revision>
  <cp:lastPrinted>2020-11-17T07:10:00Z</cp:lastPrinted>
  <dcterms:created xsi:type="dcterms:W3CDTF">2020-12-01T11:51:00Z</dcterms:created>
  <dcterms:modified xsi:type="dcterms:W3CDTF">2020-12-02T09:08:00Z</dcterms:modified>
</cp:coreProperties>
</file>