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8370"/>
      </w:tblGrid>
      <w:tr w:rsidR="00545E14" w:rsidRPr="00545E14" w:rsidTr="00545E14">
        <w:trPr>
          <w:tblCellSpacing w:w="0" w:type="dxa"/>
        </w:trPr>
        <w:tc>
          <w:tcPr>
            <w:tcW w:w="8370" w:type="dxa"/>
            <w:hideMark/>
          </w:tcPr>
          <w:p w:rsidR="00545E14" w:rsidRPr="00545E14" w:rsidRDefault="00545E14" w:rsidP="00545E14">
            <w:pPr>
              <w:spacing w:after="0" w:line="240" w:lineRule="auto"/>
              <w:rPr>
                <w:rFonts w:ascii="Arial" w:eastAsia="Times New Roman" w:hAnsi="Arial" w:cs="Arial"/>
                <w:sz w:val="24"/>
                <w:szCs w:val="24"/>
                <w:lang w:val="el-GR"/>
              </w:rPr>
            </w:pPr>
          </w:p>
        </w:tc>
      </w:tr>
    </w:tbl>
    <w:p w:rsidR="00545E14" w:rsidRPr="00545E14" w:rsidRDefault="00545E14" w:rsidP="00545E14">
      <w:pPr>
        <w:spacing w:after="0" w:line="240" w:lineRule="auto"/>
        <w:rPr>
          <w:rFonts w:ascii="Arial" w:eastAsia="Times New Roman" w:hAnsi="Arial" w:cs="Arial"/>
          <w:vanish/>
          <w:sz w:val="24"/>
          <w:szCs w:val="24"/>
        </w:rPr>
      </w:pPr>
    </w:p>
    <w:p w:rsidR="00545E14" w:rsidRPr="00545E14" w:rsidRDefault="00545E14" w:rsidP="00545E14">
      <w:pPr>
        <w:spacing w:after="0" w:line="240" w:lineRule="auto"/>
        <w:rPr>
          <w:rFonts w:ascii="Arial" w:eastAsia="Times New Roman" w:hAnsi="Arial" w:cs="Arial"/>
          <w:sz w:val="24"/>
          <w:szCs w:val="24"/>
          <w:lang w:val="el-GR"/>
        </w:rPr>
      </w:pPr>
      <w:r w:rsidRPr="00545E14">
        <w:rPr>
          <w:rFonts w:ascii="Arial" w:eastAsia="Times New Roman" w:hAnsi="Arial" w:cs="Arial"/>
          <w:b/>
          <w:bCs/>
          <w:sz w:val="24"/>
          <w:szCs w:val="24"/>
          <w:lang w:val="el-GR"/>
        </w:rPr>
        <w:t>ΑΝΑΚΟΙΝΩΣΗ ΤΟΥ ΤΜΗΜΑΤΟΣ ΕΠΙΘΕΩΡΗΣΗΣ ΕΡΓΑΣΙΑΣ</w:t>
      </w:r>
      <w:r w:rsidRPr="00545E14">
        <w:rPr>
          <w:rFonts w:ascii="Arial" w:eastAsia="Times New Roman" w:hAnsi="Arial" w:cs="Arial"/>
          <w:sz w:val="24"/>
          <w:szCs w:val="24"/>
          <w:lang w:val="el-GR"/>
        </w:rPr>
        <w:t xml:space="preserve"> </w:t>
      </w:r>
    </w:p>
    <w:p w:rsidR="00545E14" w:rsidRPr="00545E14" w:rsidRDefault="00545E14" w:rsidP="00545E14">
      <w:pPr>
        <w:spacing w:after="0" w:line="240" w:lineRule="auto"/>
        <w:rPr>
          <w:rFonts w:ascii="Arial" w:eastAsia="Times New Roman" w:hAnsi="Arial" w:cs="Arial"/>
          <w:sz w:val="24"/>
          <w:szCs w:val="24"/>
          <w:lang w:val="el-GR"/>
        </w:rPr>
      </w:pPr>
    </w:p>
    <w:p w:rsidR="00545E14" w:rsidRPr="00545E14" w:rsidRDefault="00545E14" w:rsidP="00545E14">
      <w:pPr>
        <w:spacing w:after="0" w:line="240" w:lineRule="auto"/>
        <w:rPr>
          <w:rFonts w:ascii="Arial" w:eastAsia="Times New Roman" w:hAnsi="Arial" w:cs="Arial"/>
          <w:sz w:val="24"/>
          <w:szCs w:val="24"/>
          <w:lang w:val="el-GR"/>
        </w:rPr>
      </w:pPr>
      <w:r w:rsidRPr="00545E14">
        <w:rPr>
          <w:rFonts w:ascii="Arial" w:eastAsia="Times New Roman" w:hAnsi="Arial" w:cs="Arial"/>
          <w:sz w:val="24"/>
          <w:szCs w:val="24"/>
          <w:lang w:val="el-GR"/>
        </w:rPr>
        <w:t xml:space="preserve">Αναφορικά με τη συζήτηση στα Μέσα Μαζικής Ενημέρωσης για κινδύνους από ραδιενεργό νέφος με </w:t>
      </w:r>
      <w:proofErr w:type="spellStart"/>
      <w:r w:rsidRPr="00545E14">
        <w:rPr>
          <w:rFonts w:ascii="Arial" w:eastAsia="Times New Roman" w:hAnsi="Arial" w:cs="Arial"/>
          <w:sz w:val="24"/>
          <w:szCs w:val="24"/>
          <w:lang w:val="el-GR"/>
        </w:rPr>
        <w:t>απεμπλουτισμένο</w:t>
      </w:r>
      <w:proofErr w:type="spellEnd"/>
      <w:r w:rsidRPr="00545E14">
        <w:rPr>
          <w:rFonts w:ascii="Arial" w:eastAsia="Times New Roman" w:hAnsi="Arial" w:cs="Arial"/>
          <w:sz w:val="24"/>
          <w:szCs w:val="24"/>
          <w:lang w:val="el-GR"/>
        </w:rPr>
        <w:t xml:space="preserve"> ουράνιο πάνω από την Κύπρο λόγω του πολέμου στο Λίβανο, το Τμήμα Επιθεώρησης Εργασίας ως η Αρμόδια Αρχή Ακτινοπροστασίας και Πυρηνικής Ασφάλειας πληροφορεί το κοινό ότι παρακολουθεί την κατάσταση και διαβεβαιώνει ότι δεν υπάρχει οποιοσδήποτε λόγος ανησυχίας, πολύ δε περισσότερο δε δικαιολογείται η πρόκληση πανικού.</w:t>
      </w:r>
      <w:r w:rsidRPr="00545E14">
        <w:rPr>
          <w:rFonts w:ascii="Arial" w:eastAsia="Times New Roman" w:hAnsi="Arial" w:cs="Arial"/>
          <w:sz w:val="24"/>
          <w:szCs w:val="24"/>
          <w:lang w:val="el-GR"/>
        </w:rPr>
        <w:br/>
      </w:r>
      <w:r w:rsidRPr="00545E14">
        <w:rPr>
          <w:rFonts w:ascii="Arial" w:eastAsia="Times New Roman" w:hAnsi="Arial" w:cs="Arial"/>
          <w:sz w:val="24"/>
          <w:szCs w:val="24"/>
          <w:lang w:val="el-GR"/>
        </w:rPr>
        <w:br/>
        <w:t>Επιπλέον, τονίζεται ότι δεν έχει ληφθεί οποιαδήποτε ειδοποίηση από διεθνή κέντρα παρακολούθησης με τα οποία η Κύπρος συνεργάζεται και τα οποία ενημερώνουν τα μέλη τους αμέσως για την εμφάνιση τέτοιων καταστάσεων.</w:t>
      </w:r>
      <w:r w:rsidRPr="00545E14">
        <w:rPr>
          <w:rFonts w:ascii="Arial" w:eastAsia="Times New Roman" w:hAnsi="Arial" w:cs="Arial"/>
          <w:sz w:val="24"/>
          <w:szCs w:val="24"/>
          <w:lang w:val="el-GR"/>
        </w:rPr>
        <w:br/>
      </w:r>
      <w:r w:rsidRPr="00545E14">
        <w:rPr>
          <w:rFonts w:ascii="Arial" w:eastAsia="Times New Roman" w:hAnsi="Arial" w:cs="Arial"/>
          <w:sz w:val="24"/>
          <w:szCs w:val="24"/>
          <w:lang w:val="el-GR"/>
        </w:rPr>
        <w:br/>
        <w:t xml:space="preserve">Το Τμήμα Επιθεώρησης Εργασίας λειτουργεί δίκτυο παρακολούθησης των επιπέδων ραδιενέργειας και της συγκέντρωσης αιωρούμενης σκόνης στην ατμόσφαιρα και με βάση τις μετρήσεις που λαμβάνονται πάνω σε εικοσιτετράωρη βάση δεν έχει διαπιστωθεί οποιαδήποτε αύξηση των επιπέδων αυτών. </w:t>
      </w:r>
      <w:r w:rsidRPr="00545E14">
        <w:rPr>
          <w:rFonts w:ascii="Arial" w:eastAsia="Times New Roman" w:hAnsi="Arial" w:cs="Arial"/>
          <w:sz w:val="24"/>
          <w:szCs w:val="24"/>
          <w:lang w:val="el-GR"/>
        </w:rPr>
        <w:br/>
      </w:r>
      <w:r w:rsidRPr="00545E14">
        <w:rPr>
          <w:rFonts w:ascii="Arial" w:eastAsia="Times New Roman" w:hAnsi="Arial" w:cs="Arial"/>
          <w:sz w:val="24"/>
          <w:szCs w:val="24"/>
          <w:lang w:val="el-GR"/>
        </w:rPr>
        <w:br/>
        <w:t>Η πιο πάνω διαπίστωση ενισχύεται και από το γεγονός ότι από την ημέρα έναρξης των εχθροπραξιών στο Λίβανο μέχρι σήμερα η κατεύθυνση του ανέμου στην ευρύτερη περιοχή της Κύπρου είναι προς τα Βόρεια και Βόρειο-Ανατολικά. Η κατεύθυνση αυτή αναμένεται να παραμείνει η ίδια και στο επόμενο τριήμερο με βάση τις προβλέψεις της Μετεωρολογικής Υπηρεσίας.</w:t>
      </w:r>
      <w:r w:rsidRPr="00545E14">
        <w:rPr>
          <w:rFonts w:ascii="Arial" w:eastAsia="Times New Roman" w:hAnsi="Arial" w:cs="Arial"/>
          <w:sz w:val="24"/>
          <w:szCs w:val="24"/>
          <w:lang w:val="el-GR"/>
        </w:rPr>
        <w:br/>
      </w:r>
      <w:r w:rsidRPr="00545E14">
        <w:rPr>
          <w:rFonts w:ascii="Arial" w:eastAsia="Times New Roman" w:hAnsi="Arial" w:cs="Arial"/>
          <w:sz w:val="24"/>
          <w:szCs w:val="24"/>
          <w:lang w:val="el-GR"/>
        </w:rPr>
        <w:br/>
        <w:t>Το Τμήμα Επιθεώρησης Εργασίας θα συνεχίσει να παρακολουθεί το θέμα και αν χρειαστεί θα ενημερώσει υπεύθυνα και έγκαιρα το κοινό, λαμβάνοντας ταυτόχρονα τα απαραίτητα μέτρα.</w:t>
      </w:r>
    </w:p>
    <w:p w:rsidR="00545E14" w:rsidRPr="00545E14" w:rsidRDefault="00545E14" w:rsidP="00545E14">
      <w:pPr>
        <w:spacing w:after="0" w:line="240" w:lineRule="auto"/>
        <w:rPr>
          <w:rFonts w:ascii="Arial" w:eastAsia="Times New Roman" w:hAnsi="Arial" w:cs="Arial"/>
          <w:sz w:val="24"/>
          <w:szCs w:val="24"/>
          <w:lang w:val="el-GR"/>
        </w:rPr>
      </w:pPr>
    </w:p>
    <w:p w:rsidR="009402F7" w:rsidRPr="00545E14" w:rsidRDefault="00545E14" w:rsidP="00545E14">
      <w:pPr>
        <w:rPr>
          <w:rFonts w:ascii="Arial" w:hAnsi="Arial" w:cs="Arial"/>
        </w:rPr>
      </w:pPr>
      <w:r w:rsidRPr="00545E14">
        <w:rPr>
          <w:rFonts w:ascii="Arial" w:eastAsia="Times New Roman" w:hAnsi="Arial" w:cs="Arial"/>
          <w:b/>
          <w:bCs/>
          <w:sz w:val="24"/>
          <w:szCs w:val="24"/>
          <w:lang w:val="el-GR"/>
        </w:rPr>
        <w:t xml:space="preserve">1/8/2006 </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545E14">
        <w:rPr>
          <w:rFonts w:ascii="Arial" w:eastAsia="Times New Roman" w:hAnsi="Arial" w:cs="Arial"/>
          <w:b/>
          <w:bCs/>
          <w:sz w:val="24"/>
          <w:szCs w:val="24"/>
          <w:lang w:val="el-GR"/>
        </w:rPr>
        <w:t>ΤΜΗΜΑ ΕΠΙΘΕΩΡΗΣΗΣ ΕΡΓΑΣΙΑΣ</w:t>
      </w:r>
    </w:p>
    <w:sectPr w:rsidR="009402F7" w:rsidRPr="00545E14" w:rsidSect="009402F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45E14"/>
    <w:rsid w:val="00545E14"/>
    <w:rsid w:val="00940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114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Michalis Tzortzis</dc:creator>
  <cp:keywords/>
  <dc:description/>
  <cp:lastModifiedBy>Michalis Tzortzis</cp:lastModifiedBy>
  <cp:revision>1</cp:revision>
  <dcterms:created xsi:type="dcterms:W3CDTF">2015-04-23T08:57:00Z</dcterms:created>
  <dcterms:modified xsi:type="dcterms:W3CDTF">2015-04-23T09:00:00Z</dcterms:modified>
</cp:coreProperties>
</file>